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494" w:rsidRDefault="009E41CB" w:rsidP="009E41CB">
      <w:pPr>
        <w:spacing w:after="0" w:line="240" w:lineRule="auto"/>
        <w:jc w:val="center"/>
        <w:rPr>
          <w:rFonts w:ascii="Times New Roman" w:hAnsi="Times New Roman"/>
          <w:sz w:val="28"/>
          <w:szCs w:val="28"/>
          <w:lang w:eastAsia="ru-RU"/>
        </w:rPr>
      </w:pPr>
      <w:r w:rsidRPr="00801030">
        <w:rPr>
          <w:rFonts w:ascii="Times New Roman" w:hAnsi="Times New Roman"/>
          <w:sz w:val="28"/>
          <w:szCs w:val="28"/>
          <w:lang w:eastAsia="ru-RU"/>
        </w:rPr>
        <w:t>Федеральное государственное образовательное бюджетное</w:t>
      </w:r>
    </w:p>
    <w:p w:rsidR="009E41CB" w:rsidRPr="00801030" w:rsidRDefault="001F205B" w:rsidP="009E41C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у</w:t>
      </w:r>
      <w:r w:rsidR="009E41CB" w:rsidRPr="00801030">
        <w:rPr>
          <w:rFonts w:ascii="Times New Roman" w:hAnsi="Times New Roman"/>
          <w:sz w:val="28"/>
          <w:szCs w:val="28"/>
          <w:lang w:eastAsia="ru-RU"/>
        </w:rPr>
        <w:t>чреждение</w:t>
      </w:r>
      <w:r>
        <w:rPr>
          <w:rFonts w:ascii="Times New Roman" w:hAnsi="Times New Roman"/>
          <w:sz w:val="28"/>
          <w:szCs w:val="28"/>
          <w:lang w:eastAsia="ru-RU"/>
        </w:rPr>
        <w:t xml:space="preserve"> </w:t>
      </w:r>
      <w:r w:rsidR="009E41CB" w:rsidRPr="00801030">
        <w:rPr>
          <w:rFonts w:ascii="Times New Roman" w:hAnsi="Times New Roman"/>
          <w:sz w:val="28"/>
          <w:szCs w:val="28"/>
          <w:lang w:eastAsia="ru-RU"/>
        </w:rPr>
        <w:t>высшего образования</w:t>
      </w:r>
    </w:p>
    <w:p w:rsidR="00515494" w:rsidRDefault="009E41CB" w:rsidP="009E41CB">
      <w:pPr>
        <w:spacing w:after="0" w:line="240" w:lineRule="auto"/>
        <w:jc w:val="center"/>
        <w:rPr>
          <w:rFonts w:ascii="Times New Roman" w:hAnsi="Times New Roman"/>
          <w:b/>
          <w:caps/>
          <w:sz w:val="28"/>
          <w:szCs w:val="28"/>
          <w:lang w:eastAsia="ru-RU"/>
        </w:rPr>
      </w:pPr>
      <w:r w:rsidRPr="00801030">
        <w:rPr>
          <w:rFonts w:ascii="Times New Roman" w:hAnsi="Times New Roman"/>
          <w:b/>
          <w:caps/>
          <w:sz w:val="28"/>
          <w:szCs w:val="28"/>
          <w:lang w:eastAsia="ru-RU"/>
        </w:rPr>
        <w:t xml:space="preserve">«ФинансоВЫЙ УНИВЕРСИТЕТ при Правительстве </w:t>
      </w:r>
    </w:p>
    <w:p w:rsidR="009E41CB" w:rsidRPr="00801030" w:rsidRDefault="009E41CB" w:rsidP="009E41CB">
      <w:pPr>
        <w:spacing w:after="0" w:line="240" w:lineRule="auto"/>
        <w:jc w:val="center"/>
        <w:rPr>
          <w:rFonts w:ascii="Times New Roman" w:hAnsi="Times New Roman"/>
          <w:b/>
          <w:caps/>
          <w:sz w:val="28"/>
          <w:szCs w:val="28"/>
          <w:lang w:eastAsia="ru-RU"/>
        </w:rPr>
      </w:pPr>
      <w:r w:rsidRPr="00801030">
        <w:rPr>
          <w:rFonts w:ascii="Times New Roman" w:hAnsi="Times New Roman"/>
          <w:b/>
          <w:caps/>
          <w:sz w:val="28"/>
          <w:szCs w:val="28"/>
          <w:lang w:eastAsia="ru-RU"/>
        </w:rPr>
        <w:t>Российской Федерации»</w:t>
      </w:r>
    </w:p>
    <w:p w:rsidR="009E41CB" w:rsidRPr="00801030" w:rsidRDefault="009E41CB" w:rsidP="009E41CB">
      <w:pPr>
        <w:spacing w:after="0" w:line="240" w:lineRule="auto"/>
        <w:jc w:val="center"/>
        <w:rPr>
          <w:rFonts w:ascii="Times New Roman" w:hAnsi="Times New Roman"/>
          <w:b/>
          <w:sz w:val="28"/>
          <w:szCs w:val="28"/>
          <w:lang w:eastAsia="ru-RU"/>
        </w:rPr>
      </w:pPr>
      <w:r w:rsidRPr="00801030">
        <w:rPr>
          <w:rFonts w:ascii="Times New Roman" w:hAnsi="Times New Roman"/>
          <w:b/>
          <w:sz w:val="28"/>
          <w:szCs w:val="28"/>
          <w:lang w:eastAsia="ru-RU"/>
        </w:rPr>
        <w:t>(Финансовый университет)</w:t>
      </w:r>
    </w:p>
    <w:p w:rsidR="009E41CB" w:rsidRPr="00801030" w:rsidRDefault="009E41CB" w:rsidP="009E41CB">
      <w:pPr>
        <w:ind w:left="900"/>
        <w:jc w:val="center"/>
        <w:rPr>
          <w:rFonts w:ascii="Times New Roman" w:hAnsi="Times New Roman"/>
          <w:sz w:val="24"/>
          <w:szCs w:val="24"/>
          <w:lang w:eastAsia="ru-RU"/>
        </w:rPr>
      </w:pPr>
    </w:p>
    <w:p w:rsidR="002B374A" w:rsidRPr="00EC4C6C" w:rsidRDefault="002B374A" w:rsidP="002B374A">
      <w:pPr>
        <w:spacing w:after="0"/>
        <w:jc w:val="center"/>
        <w:rPr>
          <w:rFonts w:ascii="Times New Roman" w:eastAsia="Calibri" w:hAnsi="Times New Roman" w:cs="Times New Roman"/>
          <w:b/>
          <w:bCs/>
          <w:sz w:val="28"/>
          <w:szCs w:val="28"/>
        </w:rPr>
      </w:pPr>
      <w:r w:rsidRPr="00EC4C6C">
        <w:rPr>
          <w:rFonts w:ascii="Times New Roman" w:eastAsia="Calibri" w:hAnsi="Times New Roman" w:cs="Times New Roman"/>
          <w:b/>
          <w:bCs/>
          <w:sz w:val="28"/>
          <w:szCs w:val="28"/>
        </w:rPr>
        <w:t>Департамент правового регулирования экономической деятельности</w:t>
      </w:r>
    </w:p>
    <w:p w:rsidR="00B47335" w:rsidRDefault="00B47335" w:rsidP="009E41CB">
      <w:pPr>
        <w:spacing w:after="0"/>
        <w:jc w:val="center"/>
        <w:rPr>
          <w:rFonts w:ascii="Times New Roman" w:hAnsi="Times New Roman" w:cs="Times New Roman"/>
          <w:b/>
          <w:bCs/>
          <w:sz w:val="32"/>
          <w:szCs w:val="32"/>
        </w:rPr>
      </w:pPr>
    </w:p>
    <w:tbl>
      <w:tblPr>
        <w:tblpPr w:leftFromText="180" w:rightFromText="180" w:vertAnchor="text" w:horzAnchor="margin" w:tblpXSpec="right" w:tblpY="-40"/>
        <w:tblOverlap w:val="never"/>
        <w:tblW w:w="399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997"/>
      </w:tblGrid>
      <w:tr w:rsidR="002B374A" w:rsidRPr="002B374A" w:rsidTr="002B374A">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rsidR="002B374A" w:rsidRPr="002B374A" w:rsidRDefault="002B374A" w:rsidP="002B374A">
            <w:pPr>
              <w:spacing w:after="0" w:line="240" w:lineRule="auto"/>
              <w:rPr>
                <w:rFonts w:ascii="Times New Roman" w:eastAsia="Calibri" w:hAnsi="Times New Roman" w:cs="Times New Roman"/>
                <w:sz w:val="28"/>
                <w:szCs w:val="28"/>
              </w:rPr>
            </w:pPr>
            <w:r w:rsidRPr="002B374A">
              <w:rPr>
                <w:rFonts w:ascii="Times New Roman" w:eastAsia="Calibri" w:hAnsi="Times New Roman" w:cs="Times New Roman"/>
                <w:sz w:val="28"/>
                <w:szCs w:val="28"/>
              </w:rPr>
              <w:t>УТВЕРЖДАЮ</w:t>
            </w:r>
          </w:p>
          <w:p w:rsidR="002B374A" w:rsidRPr="002B374A" w:rsidRDefault="002B374A" w:rsidP="002B374A">
            <w:pPr>
              <w:spacing w:after="0" w:line="240" w:lineRule="auto"/>
              <w:rPr>
                <w:rFonts w:ascii="Times New Roman" w:eastAsia="Calibri" w:hAnsi="Times New Roman" w:cs="Times New Roman"/>
                <w:sz w:val="28"/>
                <w:szCs w:val="28"/>
              </w:rPr>
            </w:pPr>
          </w:p>
          <w:p w:rsidR="00515494" w:rsidRDefault="00426FA6" w:rsidP="002B374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Проректор по учебной </w:t>
            </w:r>
            <w:r w:rsidR="00515494">
              <w:rPr>
                <w:rFonts w:ascii="Times New Roman" w:eastAsia="Calibri" w:hAnsi="Times New Roman" w:cs="Times New Roman"/>
                <w:sz w:val="28"/>
                <w:szCs w:val="28"/>
              </w:rPr>
              <w:t>и</w:t>
            </w:r>
          </w:p>
          <w:p w:rsidR="002B374A" w:rsidRDefault="00515494" w:rsidP="002B374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методической   работе</w:t>
            </w:r>
          </w:p>
          <w:p w:rsidR="00AF2164" w:rsidRDefault="00AF2164" w:rsidP="002B374A">
            <w:pPr>
              <w:spacing w:after="0" w:line="240" w:lineRule="auto"/>
              <w:rPr>
                <w:rFonts w:ascii="Times New Roman" w:eastAsia="Calibri" w:hAnsi="Times New Roman" w:cs="Times New Roman"/>
                <w:sz w:val="28"/>
                <w:szCs w:val="28"/>
              </w:rPr>
            </w:pPr>
          </w:p>
          <w:p w:rsidR="00515494" w:rsidRDefault="00AF2164" w:rsidP="00AF2164">
            <w:pPr>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___________</w:t>
            </w:r>
            <w:r w:rsidR="00515494">
              <w:rPr>
                <w:rFonts w:ascii="Times New Roman" w:eastAsia="Calibri" w:hAnsi="Times New Roman" w:cs="Times New Roman"/>
                <w:sz w:val="28"/>
                <w:szCs w:val="28"/>
              </w:rPr>
              <w:t>Е.А.</w:t>
            </w:r>
            <w:r w:rsidR="00CA44BA">
              <w:rPr>
                <w:rFonts w:ascii="Times New Roman" w:eastAsia="Calibri" w:hAnsi="Times New Roman" w:cs="Times New Roman"/>
                <w:sz w:val="28"/>
                <w:szCs w:val="28"/>
              </w:rPr>
              <w:t xml:space="preserve"> </w:t>
            </w:r>
            <w:r w:rsidR="00515494">
              <w:rPr>
                <w:rFonts w:ascii="Times New Roman" w:eastAsia="Calibri" w:hAnsi="Times New Roman" w:cs="Times New Roman"/>
                <w:sz w:val="28"/>
                <w:szCs w:val="28"/>
              </w:rPr>
              <w:t>Каменева</w:t>
            </w:r>
          </w:p>
          <w:p w:rsidR="002B374A" w:rsidRPr="002B374A" w:rsidRDefault="002B374A" w:rsidP="004125AF">
            <w:pPr>
              <w:spacing w:line="240" w:lineRule="auto"/>
              <w:rPr>
                <w:rFonts w:ascii="Times New Roman" w:eastAsia="Calibri" w:hAnsi="Times New Roman" w:cs="Times New Roman"/>
                <w:sz w:val="28"/>
                <w:szCs w:val="28"/>
              </w:rPr>
            </w:pPr>
            <w:r w:rsidRPr="00B91ABB">
              <w:rPr>
                <w:rFonts w:ascii="Times New Roman" w:eastAsia="Calibri" w:hAnsi="Times New Roman" w:cs="Times New Roman"/>
                <w:sz w:val="28"/>
                <w:szCs w:val="28"/>
              </w:rPr>
              <w:t>«_</w:t>
            </w:r>
            <w:r w:rsidR="00683801">
              <w:rPr>
                <w:rFonts w:ascii="Times New Roman" w:eastAsia="Calibri" w:hAnsi="Times New Roman" w:cs="Times New Roman"/>
                <w:sz w:val="28"/>
                <w:szCs w:val="28"/>
              </w:rPr>
              <w:t>28</w:t>
            </w:r>
            <w:r w:rsidRPr="00B91ABB">
              <w:rPr>
                <w:rFonts w:ascii="Times New Roman" w:eastAsia="Calibri" w:hAnsi="Times New Roman" w:cs="Times New Roman"/>
                <w:sz w:val="28"/>
                <w:szCs w:val="28"/>
              </w:rPr>
              <w:t>_»</w:t>
            </w:r>
            <w:r w:rsidR="00E62887">
              <w:rPr>
                <w:rFonts w:ascii="Times New Roman" w:eastAsia="Calibri" w:hAnsi="Times New Roman" w:cs="Times New Roman"/>
                <w:sz w:val="28"/>
                <w:szCs w:val="28"/>
              </w:rPr>
              <w:t>__</w:t>
            </w:r>
            <w:r w:rsidR="00683801">
              <w:rPr>
                <w:rFonts w:ascii="Times New Roman" w:eastAsia="Calibri" w:hAnsi="Times New Roman" w:cs="Times New Roman"/>
                <w:sz w:val="28"/>
                <w:szCs w:val="28"/>
              </w:rPr>
              <w:t>апреля</w:t>
            </w:r>
            <w:bookmarkStart w:id="0" w:name="_GoBack"/>
            <w:bookmarkEnd w:id="0"/>
            <w:r w:rsidR="00E62887">
              <w:rPr>
                <w:rFonts w:ascii="Times New Roman" w:eastAsia="Calibri" w:hAnsi="Times New Roman" w:cs="Times New Roman"/>
                <w:sz w:val="28"/>
                <w:szCs w:val="28"/>
              </w:rPr>
              <w:t>__</w:t>
            </w:r>
            <w:r w:rsidR="00662A83" w:rsidRPr="00B91ABB">
              <w:rPr>
                <w:rFonts w:ascii="Times New Roman" w:eastAsia="Calibri" w:hAnsi="Times New Roman" w:cs="Times New Roman"/>
                <w:sz w:val="28"/>
                <w:szCs w:val="28"/>
              </w:rPr>
              <w:t>202</w:t>
            </w:r>
            <w:r w:rsidR="00B91ABB">
              <w:rPr>
                <w:rFonts w:ascii="Times New Roman" w:eastAsia="Calibri" w:hAnsi="Times New Roman" w:cs="Times New Roman"/>
                <w:sz w:val="28"/>
                <w:szCs w:val="28"/>
              </w:rPr>
              <w:t>3</w:t>
            </w:r>
            <w:r w:rsidRPr="00B91ABB">
              <w:rPr>
                <w:rFonts w:ascii="Times New Roman" w:eastAsia="Calibri" w:hAnsi="Times New Roman" w:cs="Times New Roman"/>
                <w:sz w:val="28"/>
                <w:szCs w:val="28"/>
              </w:rPr>
              <w:t xml:space="preserve"> г.</w:t>
            </w:r>
          </w:p>
          <w:p w:rsidR="002B374A" w:rsidRPr="002B374A" w:rsidRDefault="002B374A" w:rsidP="002B374A">
            <w:pPr>
              <w:spacing w:after="0" w:line="240" w:lineRule="auto"/>
              <w:rPr>
                <w:rFonts w:ascii="Times New Roman" w:eastAsia="Calibri" w:hAnsi="Times New Roman" w:cs="Times New Roman"/>
                <w:b/>
                <w:color w:val="FF0000"/>
                <w:sz w:val="28"/>
                <w:szCs w:val="28"/>
              </w:rPr>
            </w:pPr>
          </w:p>
        </w:tc>
      </w:tr>
    </w:tbl>
    <w:p w:rsidR="009E41CB" w:rsidRPr="0090769E" w:rsidRDefault="009E41CB" w:rsidP="009E41CB">
      <w:pPr>
        <w:spacing w:after="0"/>
        <w:jc w:val="center"/>
        <w:rPr>
          <w:rFonts w:ascii="Times New Roman" w:hAnsi="Times New Roman" w:cs="Times New Roman"/>
          <w:sz w:val="32"/>
          <w:szCs w:val="32"/>
        </w:rPr>
      </w:pPr>
    </w:p>
    <w:tbl>
      <w:tblPr>
        <w:tblStyle w:val="a5"/>
        <w:tblW w:w="5001"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7"/>
        <w:gridCol w:w="4860"/>
      </w:tblGrid>
      <w:tr w:rsidR="009E41CB" w:rsidRPr="007D1A2E" w:rsidTr="00DB7903">
        <w:tc>
          <w:tcPr>
            <w:tcW w:w="2586" w:type="pct"/>
          </w:tcPr>
          <w:p w:rsidR="009E41CB" w:rsidRPr="007D1A2E" w:rsidRDefault="009E41CB" w:rsidP="007D1A2E">
            <w:pPr>
              <w:rPr>
                <w:rFonts w:ascii="Times New Roman" w:hAnsi="Times New Roman" w:cs="Times New Roman"/>
                <w:sz w:val="28"/>
                <w:szCs w:val="28"/>
              </w:rPr>
            </w:pPr>
          </w:p>
        </w:tc>
        <w:tc>
          <w:tcPr>
            <w:tcW w:w="2414" w:type="pct"/>
          </w:tcPr>
          <w:p w:rsidR="008F5D4B" w:rsidRPr="007D1A2E" w:rsidRDefault="008F5D4B" w:rsidP="007D1A2E">
            <w:pPr>
              <w:rPr>
                <w:rFonts w:ascii="Times New Roman" w:hAnsi="Times New Roman" w:cs="Times New Roman"/>
                <w:sz w:val="28"/>
                <w:szCs w:val="28"/>
              </w:rPr>
            </w:pPr>
          </w:p>
        </w:tc>
      </w:tr>
    </w:tbl>
    <w:p w:rsidR="009E41CB" w:rsidRDefault="004916DE" w:rsidP="009E41CB">
      <w:pPr>
        <w:spacing w:after="0" w:line="360" w:lineRule="auto"/>
        <w:jc w:val="center"/>
        <w:rPr>
          <w:rFonts w:ascii="Times New Roman" w:hAnsi="Times New Roman"/>
          <w:b/>
          <w:sz w:val="32"/>
          <w:szCs w:val="32"/>
          <w:lang w:eastAsia="ru-RU"/>
        </w:rPr>
      </w:pPr>
      <w:r>
        <w:rPr>
          <w:rFonts w:ascii="Times New Roman" w:hAnsi="Times New Roman"/>
          <w:b/>
          <w:sz w:val="32"/>
          <w:szCs w:val="32"/>
          <w:lang w:eastAsia="ru-RU"/>
        </w:rPr>
        <w:t>И.В.</w:t>
      </w:r>
      <w:r w:rsidR="004125AF">
        <w:rPr>
          <w:rFonts w:ascii="Times New Roman" w:hAnsi="Times New Roman"/>
          <w:b/>
          <w:sz w:val="32"/>
          <w:szCs w:val="32"/>
          <w:lang w:eastAsia="ru-RU"/>
        </w:rPr>
        <w:t xml:space="preserve"> </w:t>
      </w:r>
      <w:r>
        <w:rPr>
          <w:rFonts w:ascii="Times New Roman" w:hAnsi="Times New Roman"/>
          <w:b/>
          <w:sz w:val="32"/>
          <w:szCs w:val="32"/>
          <w:lang w:eastAsia="ru-RU"/>
        </w:rPr>
        <w:t xml:space="preserve">Матвеев </w:t>
      </w:r>
    </w:p>
    <w:p w:rsidR="009E41CB" w:rsidRPr="008F5D4B" w:rsidRDefault="004916DE" w:rsidP="00AF2164">
      <w:pPr>
        <w:spacing w:before="240" w:after="0"/>
        <w:jc w:val="center"/>
        <w:rPr>
          <w:rFonts w:ascii="Times New Roman" w:hAnsi="Times New Roman"/>
          <w:b/>
          <w:sz w:val="40"/>
          <w:szCs w:val="40"/>
          <w:lang w:eastAsia="ru-RU"/>
        </w:rPr>
      </w:pPr>
      <w:r w:rsidRPr="008F5D4B">
        <w:rPr>
          <w:rFonts w:ascii="Times New Roman" w:hAnsi="Times New Roman"/>
          <w:b/>
          <w:sz w:val="40"/>
          <w:szCs w:val="40"/>
          <w:lang w:eastAsia="ru-RU"/>
        </w:rPr>
        <w:t>Правовое регулирование бизнеса</w:t>
      </w:r>
    </w:p>
    <w:p w:rsidR="009E41CB" w:rsidRPr="00361CE0" w:rsidRDefault="009E41CB" w:rsidP="00AF2164">
      <w:pPr>
        <w:spacing w:before="240" w:after="0" w:line="360" w:lineRule="auto"/>
        <w:jc w:val="center"/>
        <w:rPr>
          <w:rFonts w:ascii="Times New Roman" w:hAnsi="Times New Roman"/>
          <w:b/>
          <w:sz w:val="28"/>
          <w:szCs w:val="28"/>
          <w:lang w:eastAsia="ru-RU"/>
        </w:rPr>
      </w:pPr>
      <w:r>
        <w:rPr>
          <w:rFonts w:ascii="Times New Roman" w:hAnsi="Times New Roman"/>
          <w:b/>
          <w:sz w:val="28"/>
          <w:szCs w:val="28"/>
          <w:lang w:eastAsia="ru-RU"/>
        </w:rPr>
        <w:t>Рабочая программа дисциплины</w:t>
      </w:r>
    </w:p>
    <w:p w:rsidR="009E41CB" w:rsidRPr="00801030" w:rsidRDefault="009E41CB" w:rsidP="009E41CB">
      <w:pPr>
        <w:spacing w:after="0" w:line="240" w:lineRule="auto"/>
        <w:jc w:val="center"/>
        <w:rPr>
          <w:rFonts w:ascii="Times New Roman" w:hAnsi="Times New Roman"/>
          <w:sz w:val="28"/>
          <w:szCs w:val="28"/>
          <w:lang w:eastAsia="ru-RU"/>
        </w:rPr>
      </w:pPr>
      <w:r w:rsidRPr="00801030">
        <w:rPr>
          <w:rFonts w:ascii="Times New Roman" w:hAnsi="Times New Roman"/>
          <w:sz w:val="28"/>
          <w:szCs w:val="28"/>
          <w:lang w:eastAsia="ru-RU"/>
        </w:rPr>
        <w:t>для студентов, обучающихся по направлению</w:t>
      </w:r>
      <w:r>
        <w:rPr>
          <w:rFonts w:ascii="Times New Roman" w:hAnsi="Times New Roman"/>
          <w:sz w:val="28"/>
          <w:szCs w:val="28"/>
          <w:lang w:eastAsia="ru-RU"/>
        </w:rPr>
        <w:t xml:space="preserve"> подготовки</w:t>
      </w:r>
    </w:p>
    <w:p w:rsidR="009E41CB" w:rsidRDefault="004A09FA" w:rsidP="009E41CB">
      <w:pPr>
        <w:spacing w:after="0"/>
        <w:jc w:val="center"/>
        <w:rPr>
          <w:rFonts w:ascii="Times New Roman" w:hAnsi="Times New Roman" w:cs="Times New Roman"/>
          <w:sz w:val="28"/>
          <w:szCs w:val="28"/>
        </w:rPr>
      </w:pPr>
      <w:r>
        <w:rPr>
          <w:rFonts w:ascii="Times New Roman" w:hAnsi="Times New Roman" w:cs="Times New Roman"/>
          <w:sz w:val="28"/>
          <w:szCs w:val="28"/>
        </w:rPr>
        <w:t>38.03.02 «Менеджмент</w:t>
      </w:r>
      <w:r w:rsidR="004916DE" w:rsidRPr="0084221A">
        <w:rPr>
          <w:rFonts w:ascii="Times New Roman" w:hAnsi="Times New Roman" w:cs="Times New Roman"/>
          <w:sz w:val="28"/>
          <w:szCs w:val="28"/>
        </w:rPr>
        <w:t>»</w:t>
      </w:r>
      <w:r w:rsidR="00AF2164">
        <w:rPr>
          <w:rFonts w:ascii="Times New Roman" w:hAnsi="Times New Roman" w:cs="Times New Roman"/>
          <w:sz w:val="28"/>
          <w:szCs w:val="28"/>
        </w:rPr>
        <w:t>,</w:t>
      </w:r>
    </w:p>
    <w:p w:rsidR="00AF2164" w:rsidRPr="00DD09E0" w:rsidRDefault="007C4A02" w:rsidP="009E41CB">
      <w:pPr>
        <w:spacing w:after="0"/>
        <w:jc w:val="center"/>
        <w:rPr>
          <w:rFonts w:ascii="Times New Roman" w:hAnsi="Times New Roman" w:cs="Times New Roman"/>
          <w:sz w:val="28"/>
          <w:szCs w:val="28"/>
        </w:rPr>
      </w:pPr>
      <w:r w:rsidRPr="00DD09E0">
        <w:rPr>
          <w:rFonts w:ascii="Times New Roman" w:hAnsi="Times New Roman" w:cs="Times New Roman"/>
          <w:sz w:val="28"/>
          <w:szCs w:val="28"/>
        </w:rPr>
        <w:t>образовательн</w:t>
      </w:r>
      <w:r w:rsidR="00AF2164" w:rsidRPr="00DD09E0">
        <w:rPr>
          <w:rFonts w:ascii="Times New Roman" w:hAnsi="Times New Roman" w:cs="Times New Roman"/>
          <w:sz w:val="28"/>
          <w:szCs w:val="28"/>
        </w:rPr>
        <w:t>ые</w:t>
      </w:r>
      <w:r w:rsidRPr="00DD09E0">
        <w:rPr>
          <w:rFonts w:ascii="Times New Roman" w:hAnsi="Times New Roman" w:cs="Times New Roman"/>
          <w:sz w:val="28"/>
          <w:szCs w:val="28"/>
        </w:rPr>
        <w:t xml:space="preserve"> программ</w:t>
      </w:r>
      <w:r w:rsidR="00AF2164" w:rsidRPr="00DD09E0">
        <w:rPr>
          <w:rFonts w:ascii="Times New Roman" w:hAnsi="Times New Roman" w:cs="Times New Roman"/>
          <w:sz w:val="28"/>
          <w:szCs w:val="28"/>
        </w:rPr>
        <w:t>ы:</w:t>
      </w:r>
    </w:p>
    <w:p w:rsidR="00AF2164" w:rsidRPr="00DD09E0" w:rsidRDefault="00AF2164" w:rsidP="00AF2164">
      <w:pPr>
        <w:spacing w:after="0"/>
        <w:jc w:val="center"/>
        <w:rPr>
          <w:rFonts w:ascii="Times New Roman" w:hAnsi="Times New Roman" w:cs="Times New Roman"/>
          <w:sz w:val="28"/>
          <w:szCs w:val="28"/>
        </w:rPr>
      </w:pPr>
      <w:r w:rsidRPr="00DD09E0">
        <w:rPr>
          <w:rFonts w:ascii="Times New Roman" w:hAnsi="Times New Roman" w:cs="Times New Roman"/>
          <w:sz w:val="28"/>
          <w:szCs w:val="28"/>
        </w:rPr>
        <w:t xml:space="preserve"> «Управление бизнесом», </w:t>
      </w:r>
      <w:r w:rsidR="007C4A02" w:rsidRPr="00DD09E0">
        <w:rPr>
          <w:rFonts w:ascii="Times New Roman" w:hAnsi="Times New Roman" w:cs="Times New Roman"/>
          <w:sz w:val="28"/>
          <w:szCs w:val="28"/>
        </w:rPr>
        <w:t>«Финансовый менеджмент»</w:t>
      </w:r>
      <w:r w:rsidRPr="00DD09E0">
        <w:rPr>
          <w:rFonts w:ascii="Times New Roman" w:hAnsi="Times New Roman" w:cs="Times New Roman"/>
          <w:sz w:val="28"/>
          <w:szCs w:val="28"/>
        </w:rPr>
        <w:t xml:space="preserve">, </w:t>
      </w:r>
    </w:p>
    <w:p w:rsidR="002B374A" w:rsidRPr="00DD09E0" w:rsidRDefault="007C4A02" w:rsidP="00AF2164">
      <w:pPr>
        <w:spacing w:after="0"/>
        <w:jc w:val="center"/>
        <w:rPr>
          <w:rFonts w:ascii="Times New Roman" w:hAnsi="Times New Roman" w:cs="Times New Roman"/>
          <w:sz w:val="28"/>
          <w:szCs w:val="28"/>
          <w:lang w:val="en-US"/>
        </w:rPr>
      </w:pPr>
      <w:r w:rsidRPr="00DD09E0">
        <w:rPr>
          <w:rFonts w:ascii="Times New Roman" w:hAnsi="Times New Roman" w:cs="Times New Roman"/>
          <w:sz w:val="28"/>
          <w:szCs w:val="28"/>
          <w:lang w:val="en-US"/>
        </w:rPr>
        <w:t>«</w:t>
      </w:r>
      <w:r w:rsidR="00AF2164" w:rsidRPr="00DD09E0">
        <w:rPr>
          <w:rFonts w:ascii="Times New Roman" w:eastAsia="Calibri" w:hAnsi="Times New Roman" w:cs="Times New Roman"/>
          <w:sz w:val="28"/>
          <w:szCs w:val="28"/>
        </w:rPr>
        <w:t>Управление</w:t>
      </w:r>
      <w:r w:rsidR="009B5F86" w:rsidRPr="009B5F86">
        <w:rPr>
          <w:rFonts w:ascii="Times New Roman" w:eastAsia="Calibri" w:hAnsi="Times New Roman" w:cs="Times New Roman"/>
          <w:sz w:val="28"/>
          <w:szCs w:val="28"/>
          <w:lang w:val="en-US"/>
        </w:rPr>
        <w:t xml:space="preserve"> </w:t>
      </w:r>
      <w:r w:rsidR="00AF2164" w:rsidRPr="00DD09E0">
        <w:rPr>
          <w:rFonts w:ascii="Times New Roman" w:eastAsia="Calibri" w:hAnsi="Times New Roman" w:cs="Times New Roman"/>
          <w:sz w:val="28"/>
          <w:szCs w:val="28"/>
        </w:rPr>
        <w:t>бизнесом</w:t>
      </w:r>
      <w:r w:rsidR="00AF2164" w:rsidRPr="00DD09E0">
        <w:rPr>
          <w:rFonts w:ascii="Times New Roman" w:eastAsia="Calibri" w:hAnsi="Times New Roman" w:cs="Times New Roman"/>
          <w:sz w:val="28"/>
          <w:szCs w:val="28"/>
          <w:lang w:val="en-US"/>
        </w:rPr>
        <w:t xml:space="preserve"> / Bachelor of Business </w:t>
      </w:r>
      <w:r w:rsidR="009B060E" w:rsidRPr="009B060E">
        <w:rPr>
          <w:rFonts w:ascii="Times New Roman" w:eastAsia="Calibri" w:hAnsi="Times New Roman" w:cs="Times New Roman"/>
          <w:sz w:val="28"/>
          <w:szCs w:val="28"/>
          <w:lang w:val="en-US"/>
        </w:rPr>
        <w:t xml:space="preserve">Administration </w:t>
      </w:r>
      <w:r w:rsidR="00AF2164" w:rsidRPr="00DD09E0">
        <w:rPr>
          <w:rFonts w:ascii="Times New Roman" w:eastAsia="Calibri" w:hAnsi="Times New Roman" w:cs="Times New Roman"/>
          <w:sz w:val="28"/>
          <w:szCs w:val="28"/>
          <w:lang w:val="en-US"/>
        </w:rPr>
        <w:t>(BBA)</w:t>
      </w:r>
      <w:r w:rsidR="00683801" w:rsidRPr="00683801">
        <w:rPr>
          <w:rFonts w:ascii="Times New Roman" w:eastAsia="Calibri" w:hAnsi="Times New Roman" w:cs="Times New Roman"/>
          <w:sz w:val="28"/>
          <w:szCs w:val="28"/>
          <w:lang w:val="en-US"/>
        </w:rPr>
        <w:t xml:space="preserve"> </w:t>
      </w:r>
      <w:r w:rsidRPr="00DD09E0">
        <w:rPr>
          <w:rFonts w:ascii="Times New Roman" w:hAnsi="Times New Roman" w:cs="Times New Roman"/>
          <w:sz w:val="28"/>
          <w:szCs w:val="28"/>
          <w:lang w:val="en-US"/>
        </w:rPr>
        <w:t>»</w:t>
      </w:r>
    </w:p>
    <w:p w:rsidR="00AF2164" w:rsidRPr="00AE4FD8" w:rsidRDefault="00AF2164" w:rsidP="00E67D16">
      <w:pPr>
        <w:jc w:val="both"/>
        <w:rPr>
          <w:color w:val="FF0000"/>
          <w:lang w:val="en-US"/>
        </w:rPr>
      </w:pPr>
    </w:p>
    <w:p w:rsidR="00AF2164" w:rsidRPr="00AF2164" w:rsidRDefault="00AF2164" w:rsidP="00E67D16">
      <w:pPr>
        <w:jc w:val="both"/>
        <w:rPr>
          <w:lang w:val="en-US"/>
        </w:rPr>
      </w:pPr>
    </w:p>
    <w:p w:rsidR="002B374A" w:rsidRPr="00426FA6" w:rsidRDefault="002B374A" w:rsidP="002B374A">
      <w:pPr>
        <w:suppressAutoHyphens/>
        <w:spacing w:after="0"/>
        <w:jc w:val="center"/>
        <w:rPr>
          <w:rFonts w:ascii="Times New Roman" w:eastAsia="Calibri" w:hAnsi="Times New Roman" w:cs="Times New Roman"/>
          <w:i/>
          <w:sz w:val="28"/>
          <w:szCs w:val="28"/>
        </w:rPr>
      </w:pPr>
      <w:r w:rsidRPr="00426FA6">
        <w:rPr>
          <w:rFonts w:ascii="Times New Roman" w:eastAsia="Calibri" w:hAnsi="Times New Roman" w:cs="Times New Roman"/>
          <w:i/>
          <w:sz w:val="28"/>
          <w:szCs w:val="28"/>
        </w:rPr>
        <w:t xml:space="preserve">Рекомендовано Ученым советом Юридического факультета </w:t>
      </w:r>
    </w:p>
    <w:p w:rsidR="002B374A" w:rsidRDefault="002B374A" w:rsidP="002B374A">
      <w:pPr>
        <w:suppressAutoHyphens/>
        <w:spacing w:after="0"/>
        <w:jc w:val="center"/>
        <w:rPr>
          <w:rFonts w:ascii="Times New Roman" w:eastAsia="Calibri" w:hAnsi="Times New Roman" w:cs="Times New Roman"/>
          <w:iCs/>
          <w:sz w:val="28"/>
          <w:szCs w:val="28"/>
        </w:rPr>
      </w:pPr>
      <w:r w:rsidRPr="00426FA6">
        <w:rPr>
          <w:rFonts w:ascii="Times New Roman" w:eastAsia="Calibri" w:hAnsi="Times New Roman" w:cs="Times New Roman"/>
          <w:iCs/>
          <w:sz w:val="28"/>
          <w:szCs w:val="28"/>
        </w:rPr>
        <w:t>(</w:t>
      </w:r>
      <w:r w:rsidR="008575E1" w:rsidRPr="00426FA6">
        <w:rPr>
          <w:rFonts w:ascii="Times New Roman" w:eastAsia="Calibri" w:hAnsi="Times New Roman" w:cs="Times New Roman"/>
          <w:i/>
          <w:sz w:val="28"/>
          <w:szCs w:val="28"/>
        </w:rPr>
        <w:t xml:space="preserve">протокол </w:t>
      </w:r>
      <w:r w:rsidR="00426FA6" w:rsidRPr="00426FA6">
        <w:rPr>
          <w:rFonts w:ascii="Times New Roman" w:eastAsia="Calibri" w:hAnsi="Times New Roman" w:cs="Times New Roman"/>
          <w:i/>
          <w:sz w:val="28"/>
          <w:szCs w:val="28"/>
        </w:rPr>
        <w:t xml:space="preserve">№ 28 </w:t>
      </w:r>
      <w:r w:rsidR="008575E1" w:rsidRPr="00426FA6">
        <w:rPr>
          <w:rFonts w:ascii="Times New Roman" w:eastAsia="Calibri" w:hAnsi="Times New Roman" w:cs="Times New Roman"/>
          <w:i/>
          <w:sz w:val="28"/>
          <w:szCs w:val="28"/>
        </w:rPr>
        <w:t>от</w:t>
      </w:r>
      <w:r w:rsidR="00426FA6" w:rsidRPr="00426FA6">
        <w:rPr>
          <w:rFonts w:ascii="Times New Roman" w:eastAsia="Calibri" w:hAnsi="Times New Roman" w:cs="Times New Roman"/>
          <w:i/>
          <w:sz w:val="28"/>
          <w:szCs w:val="28"/>
        </w:rPr>
        <w:t xml:space="preserve"> 18 апреля </w:t>
      </w:r>
      <w:r w:rsidR="008575E1" w:rsidRPr="00426FA6">
        <w:rPr>
          <w:rFonts w:ascii="Times New Roman" w:eastAsia="Calibri" w:hAnsi="Times New Roman" w:cs="Times New Roman"/>
          <w:i/>
          <w:sz w:val="28"/>
          <w:szCs w:val="28"/>
        </w:rPr>
        <w:t>202</w:t>
      </w:r>
      <w:r w:rsidR="00B91ABB" w:rsidRPr="00426FA6">
        <w:rPr>
          <w:rFonts w:ascii="Times New Roman" w:eastAsia="Calibri" w:hAnsi="Times New Roman" w:cs="Times New Roman"/>
          <w:i/>
          <w:sz w:val="28"/>
          <w:szCs w:val="28"/>
        </w:rPr>
        <w:t>3</w:t>
      </w:r>
      <w:r w:rsidRPr="00426FA6">
        <w:rPr>
          <w:rFonts w:ascii="Times New Roman" w:eastAsia="Calibri" w:hAnsi="Times New Roman" w:cs="Times New Roman"/>
          <w:i/>
          <w:sz w:val="28"/>
          <w:szCs w:val="28"/>
        </w:rPr>
        <w:t xml:space="preserve"> г.</w:t>
      </w:r>
      <w:r w:rsidRPr="00426FA6">
        <w:rPr>
          <w:rFonts w:ascii="Times New Roman" w:eastAsia="Calibri" w:hAnsi="Times New Roman" w:cs="Times New Roman"/>
          <w:iCs/>
          <w:sz w:val="28"/>
          <w:szCs w:val="28"/>
        </w:rPr>
        <w:t>)</w:t>
      </w:r>
    </w:p>
    <w:p w:rsidR="00DF3E2B" w:rsidRPr="00426FA6" w:rsidRDefault="00DF3E2B" w:rsidP="002B374A">
      <w:pPr>
        <w:suppressAutoHyphens/>
        <w:spacing w:after="0"/>
        <w:jc w:val="center"/>
        <w:rPr>
          <w:rFonts w:ascii="Times New Roman" w:eastAsia="Calibri" w:hAnsi="Times New Roman" w:cs="Times New Roman"/>
          <w:iCs/>
          <w:sz w:val="28"/>
          <w:szCs w:val="28"/>
        </w:rPr>
      </w:pPr>
    </w:p>
    <w:p w:rsidR="002B374A" w:rsidRPr="00426FA6" w:rsidRDefault="002B374A" w:rsidP="002B374A">
      <w:pPr>
        <w:suppressAutoHyphens/>
        <w:spacing w:after="0"/>
        <w:jc w:val="center"/>
        <w:rPr>
          <w:rFonts w:ascii="Times New Roman" w:eastAsia="Calibri" w:hAnsi="Times New Roman" w:cs="Times New Roman"/>
          <w:i/>
          <w:sz w:val="28"/>
          <w:szCs w:val="28"/>
        </w:rPr>
      </w:pPr>
      <w:r w:rsidRPr="00426FA6">
        <w:rPr>
          <w:rFonts w:ascii="Times New Roman" w:eastAsia="Calibri" w:hAnsi="Times New Roman" w:cs="Times New Roman"/>
          <w:i/>
          <w:sz w:val="28"/>
          <w:szCs w:val="28"/>
        </w:rPr>
        <w:t>Одобрено Советом учебно-научного департамента правового регулирования экономической деятельности</w:t>
      </w:r>
    </w:p>
    <w:p w:rsidR="002B374A" w:rsidRPr="00EC4C6C" w:rsidRDefault="002B374A" w:rsidP="002B374A">
      <w:pPr>
        <w:suppressAutoHyphens/>
        <w:spacing w:after="0"/>
        <w:jc w:val="center"/>
        <w:rPr>
          <w:rFonts w:ascii="Times New Roman" w:eastAsia="Calibri" w:hAnsi="Times New Roman" w:cs="Times New Roman"/>
          <w:i/>
          <w:sz w:val="28"/>
          <w:szCs w:val="28"/>
        </w:rPr>
      </w:pPr>
      <w:r w:rsidRPr="00426FA6">
        <w:rPr>
          <w:rFonts w:ascii="Times New Roman" w:eastAsia="Calibri" w:hAnsi="Times New Roman" w:cs="Times New Roman"/>
          <w:iCs/>
          <w:sz w:val="28"/>
          <w:szCs w:val="28"/>
        </w:rPr>
        <w:t>(</w:t>
      </w:r>
      <w:r w:rsidR="008575E1" w:rsidRPr="00426FA6">
        <w:rPr>
          <w:rFonts w:ascii="Times New Roman" w:eastAsia="Calibri" w:hAnsi="Times New Roman" w:cs="Times New Roman"/>
          <w:i/>
          <w:sz w:val="28"/>
          <w:szCs w:val="28"/>
        </w:rPr>
        <w:t xml:space="preserve">протокол </w:t>
      </w:r>
      <w:r w:rsidR="00CA44BA">
        <w:rPr>
          <w:rFonts w:ascii="Times New Roman" w:eastAsia="Calibri" w:hAnsi="Times New Roman" w:cs="Times New Roman"/>
          <w:i/>
          <w:sz w:val="28"/>
          <w:szCs w:val="28"/>
        </w:rPr>
        <w:t>№ 10</w:t>
      </w:r>
      <w:r w:rsidR="00426FA6" w:rsidRPr="00426FA6">
        <w:rPr>
          <w:rFonts w:ascii="Times New Roman" w:eastAsia="Calibri" w:hAnsi="Times New Roman" w:cs="Times New Roman"/>
          <w:i/>
          <w:sz w:val="28"/>
          <w:szCs w:val="28"/>
        </w:rPr>
        <w:t xml:space="preserve"> </w:t>
      </w:r>
      <w:r w:rsidR="008575E1" w:rsidRPr="00426FA6">
        <w:rPr>
          <w:rFonts w:ascii="Times New Roman" w:eastAsia="Calibri" w:hAnsi="Times New Roman" w:cs="Times New Roman"/>
          <w:i/>
          <w:sz w:val="28"/>
          <w:szCs w:val="28"/>
        </w:rPr>
        <w:t xml:space="preserve">от </w:t>
      </w:r>
      <w:r w:rsidR="00426FA6" w:rsidRPr="00426FA6">
        <w:rPr>
          <w:rFonts w:ascii="Times New Roman" w:eastAsia="Calibri" w:hAnsi="Times New Roman" w:cs="Times New Roman"/>
          <w:i/>
          <w:sz w:val="28"/>
          <w:szCs w:val="28"/>
        </w:rPr>
        <w:t xml:space="preserve">30 марта </w:t>
      </w:r>
      <w:r w:rsidR="008575E1" w:rsidRPr="00426FA6">
        <w:rPr>
          <w:rFonts w:ascii="Times New Roman" w:eastAsia="Calibri" w:hAnsi="Times New Roman" w:cs="Times New Roman"/>
          <w:i/>
          <w:sz w:val="28"/>
          <w:szCs w:val="28"/>
        </w:rPr>
        <w:t>202</w:t>
      </w:r>
      <w:r w:rsidR="00B91ABB" w:rsidRPr="00426FA6">
        <w:rPr>
          <w:rFonts w:ascii="Times New Roman" w:eastAsia="Calibri" w:hAnsi="Times New Roman" w:cs="Times New Roman"/>
          <w:i/>
          <w:sz w:val="28"/>
          <w:szCs w:val="28"/>
        </w:rPr>
        <w:t>3</w:t>
      </w:r>
      <w:r w:rsidRPr="00426FA6">
        <w:rPr>
          <w:rFonts w:ascii="Times New Roman" w:eastAsia="Calibri" w:hAnsi="Times New Roman" w:cs="Times New Roman"/>
          <w:i/>
          <w:sz w:val="28"/>
          <w:szCs w:val="28"/>
        </w:rPr>
        <w:t xml:space="preserve"> г.</w:t>
      </w:r>
      <w:r w:rsidRPr="00426FA6">
        <w:rPr>
          <w:rFonts w:ascii="Times New Roman" w:eastAsia="Calibri" w:hAnsi="Times New Roman" w:cs="Times New Roman"/>
          <w:iCs/>
          <w:sz w:val="28"/>
          <w:szCs w:val="28"/>
        </w:rPr>
        <w:t>)</w:t>
      </w:r>
    </w:p>
    <w:p w:rsidR="009E41CB" w:rsidRDefault="009E41CB" w:rsidP="009E41CB">
      <w:pPr>
        <w:jc w:val="center"/>
        <w:rPr>
          <w:rFonts w:ascii="Times New Roman" w:hAnsi="Times New Roman"/>
          <w:b/>
          <w:sz w:val="28"/>
          <w:szCs w:val="24"/>
          <w:lang w:eastAsia="ru-RU"/>
        </w:rPr>
      </w:pPr>
    </w:p>
    <w:p w:rsidR="009E41CB" w:rsidRDefault="002B374A" w:rsidP="009E41CB">
      <w:pPr>
        <w:jc w:val="center"/>
        <w:rPr>
          <w:rFonts w:ascii="Times New Roman" w:hAnsi="Times New Roman"/>
          <w:b/>
          <w:sz w:val="28"/>
          <w:szCs w:val="24"/>
          <w:lang w:eastAsia="ru-RU"/>
        </w:rPr>
      </w:pPr>
      <w:r>
        <w:rPr>
          <w:rFonts w:ascii="Times New Roman" w:hAnsi="Times New Roman"/>
          <w:b/>
          <w:sz w:val="28"/>
          <w:szCs w:val="24"/>
          <w:lang w:eastAsia="ru-RU"/>
        </w:rPr>
        <w:t xml:space="preserve">Москва </w:t>
      </w:r>
      <w:r w:rsidR="00EF6932">
        <w:rPr>
          <w:rFonts w:ascii="Times New Roman" w:hAnsi="Times New Roman"/>
          <w:b/>
          <w:sz w:val="28"/>
          <w:szCs w:val="24"/>
          <w:lang w:eastAsia="ru-RU"/>
        </w:rPr>
        <w:t xml:space="preserve"> 2023</w:t>
      </w:r>
      <w:r w:rsidR="009E41CB">
        <w:rPr>
          <w:rFonts w:ascii="Times New Roman" w:hAnsi="Times New Roman"/>
          <w:b/>
          <w:sz w:val="28"/>
          <w:szCs w:val="24"/>
          <w:lang w:eastAsia="ru-RU"/>
        </w:rPr>
        <w:br w:type="page"/>
      </w:r>
    </w:p>
    <w:p w:rsidR="009D7982" w:rsidRPr="003E722D" w:rsidRDefault="009D7982" w:rsidP="009D7982">
      <w:pPr>
        <w:suppressAutoHyphens/>
        <w:spacing w:before="120" w:after="0" w:line="240" w:lineRule="auto"/>
        <w:jc w:val="both"/>
        <w:rPr>
          <w:rFonts w:ascii="Times New Roman" w:eastAsia="Times New Roman" w:hAnsi="Times New Roman" w:cs="Times New Roman"/>
          <w:b/>
          <w:color w:val="000000" w:themeColor="text1"/>
          <w:sz w:val="28"/>
          <w:szCs w:val="28"/>
          <w:lang w:eastAsia="ar-SA"/>
        </w:rPr>
      </w:pPr>
      <w:proofErr w:type="gramStart"/>
      <w:r w:rsidRPr="003E722D">
        <w:rPr>
          <w:rFonts w:ascii="Times New Roman" w:eastAsia="Times New Roman" w:hAnsi="Times New Roman" w:cs="Times New Roman"/>
          <w:b/>
          <w:color w:val="000000" w:themeColor="text1"/>
          <w:sz w:val="28"/>
          <w:szCs w:val="28"/>
          <w:lang w:eastAsia="ar-SA"/>
        </w:rPr>
        <w:lastRenderedPageBreak/>
        <w:t>УДК  347.1</w:t>
      </w:r>
      <w:proofErr w:type="gramEnd"/>
      <w:r w:rsidRPr="003E722D">
        <w:rPr>
          <w:rFonts w:ascii="Times New Roman" w:eastAsia="Times New Roman" w:hAnsi="Times New Roman" w:cs="Times New Roman"/>
          <w:b/>
          <w:color w:val="000000" w:themeColor="text1"/>
          <w:sz w:val="28"/>
          <w:szCs w:val="28"/>
          <w:lang w:eastAsia="ar-SA"/>
        </w:rPr>
        <w:t>(073)</w:t>
      </w:r>
    </w:p>
    <w:p w:rsidR="009D7982" w:rsidRPr="003E722D" w:rsidRDefault="009D7982" w:rsidP="009D7982">
      <w:pPr>
        <w:suppressAutoHyphens/>
        <w:spacing w:before="120" w:after="0" w:line="240" w:lineRule="auto"/>
        <w:jc w:val="both"/>
        <w:rPr>
          <w:rFonts w:ascii="Times New Roman" w:eastAsia="Times New Roman" w:hAnsi="Times New Roman" w:cs="Times New Roman"/>
          <w:b/>
          <w:color w:val="000000" w:themeColor="text1"/>
          <w:sz w:val="28"/>
          <w:szCs w:val="28"/>
          <w:lang w:eastAsia="ar-SA"/>
        </w:rPr>
      </w:pPr>
      <w:proofErr w:type="gramStart"/>
      <w:r w:rsidRPr="003E722D">
        <w:rPr>
          <w:rFonts w:ascii="Times New Roman" w:eastAsia="Times New Roman" w:hAnsi="Times New Roman" w:cs="Times New Roman"/>
          <w:b/>
          <w:color w:val="000000" w:themeColor="text1"/>
          <w:sz w:val="28"/>
          <w:szCs w:val="28"/>
          <w:lang w:eastAsia="ar-SA"/>
        </w:rPr>
        <w:t>ББК  67.404</w:t>
      </w:r>
      <w:proofErr w:type="gramEnd"/>
    </w:p>
    <w:p w:rsidR="009D7982" w:rsidRPr="003E722D" w:rsidRDefault="009D7982" w:rsidP="009D7982">
      <w:pPr>
        <w:suppressAutoHyphens/>
        <w:spacing w:before="120" w:after="0" w:line="240" w:lineRule="auto"/>
        <w:jc w:val="both"/>
        <w:rPr>
          <w:rFonts w:ascii="Times New Roman" w:eastAsia="Times New Roman" w:hAnsi="Times New Roman" w:cs="Times New Roman"/>
          <w:b/>
          <w:color w:val="000000" w:themeColor="text1"/>
          <w:sz w:val="28"/>
          <w:szCs w:val="28"/>
          <w:lang w:eastAsia="ar-SA"/>
        </w:rPr>
      </w:pPr>
      <w:r w:rsidRPr="003E722D">
        <w:rPr>
          <w:rFonts w:ascii="Times New Roman" w:eastAsia="Times New Roman" w:hAnsi="Times New Roman" w:cs="Times New Roman"/>
          <w:b/>
          <w:color w:val="000000" w:themeColor="text1"/>
          <w:sz w:val="28"/>
          <w:szCs w:val="28"/>
          <w:lang w:eastAsia="ar-SA"/>
        </w:rPr>
        <w:t>М33</w:t>
      </w:r>
    </w:p>
    <w:p w:rsidR="009D7982" w:rsidRDefault="009D7982" w:rsidP="007D1A2E">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rsidR="009E41CB" w:rsidRPr="0090769E" w:rsidRDefault="009E41CB" w:rsidP="007D1A2E">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r w:rsidRPr="0090769E">
        <w:rPr>
          <w:rFonts w:ascii="Times New Roman" w:eastAsia="Times New Roman" w:hAnsi="Times New Roman" w:cs="Times New Roman"/>
          <w:b/>
          <w:color w:val="000000" w:themeColor="text1"/>
          <w:sz w:val="28"/>
          <w:szCs w:val="28"/>
          <w:lang w:eastAsia="ar-SA"/>
        </w:rPr>
        <w:t xml:space="preserve">Рецензент: С.Г. Павликов, </w:t>
      </w:r>
      <w:proofErr w:type="spellStart"/>
      <w:r w:rsidRPr="0090769E">
        <w:rPr>
          <w:rFonts w:ascii="Times New Roman" w:eastAsia="Times New Roman" w:hAnsi="Times New Roman" w:cs="Times New Roman"/>
          <w:bCs/>
          <w:color w:val="000000" w:themeColor="text1"/>
          <w:sz w:val="28"/>
          <w:szCs w:val="28"/>
          <w:lang w:eastAsia="ar-SA"/>
        </w:rPr>
        <w:t>д</w:t>
      </w:r>
      <w:r w:rsidRPr="0090769E">
        <w:rPr>
          <w:rFonts w:ascii="Times New Roman" w:eastAsia="Times New Roman" w:hAnsi="Times New Roman" w:cs="Times New Roman"/>
          <w:color w:val="000000" w:themeColor="text1"/>
          <w:sz w:val="28"/>
          <w:szCs w:val="28"/>
          <w:lang w:eastAsia="ar-SA"/>
        </w:rPr>
        <w:t>.ю.н</w:t>
      </w:r>
      <w:proofErr w:type="spellEnd"/>
      <w:r w:rsidRPr="0090769E">
        <w:rPr>
          <w:rFonts w:ascii="Times New Roman" w:eastAsia="Times New Roman" w:hAnsi="Times New Roman" w:cs="Times New Roman"/>
          <w:color w:val="000000" w:themeColor="text1"/>
          <w:sz w:val="28"/>
          <w:szCs w:val="28"/>
          <w:lang w:eastAsia="ar-SA"/>
        </w:rPr>
        <w:t xml:space="preserve">., профессор </w:t>
      </w:r>
      <w:r w:rsidRPr="0090769E">
        <w:rPr>
          <w:rFonts w:ascii="Times New Roman" w:hAnsi="Times New Roman" w:cs="Times New Roman"/>
          <w:color w:val="000000" w:themeColor="text1"/>
          <w:sz w:val="28"/>
          <w:szCs w:val="28"/>
          <w:lang w:eastAsia="ar-SA"/>
        </w:rPr>
        <w:t>Департамента правового регулирования экономической деятельности</w:t>
      </w:r>
    </w:p>
    <w:p w:rsidR="009E41CB" w:rsidRDefault="009E41CB" w:rsidP="009E41CB">
      <w:pPr>
        <w:suppressAutoHyphens/>
        <w:spacing w:before="40" w:after="0" w:line="240" w:lineRule="auto"/>
        <w:jc w:val="both"/>
        <w:rPr>
          <w:rFonts w:ascii="Times New Roman" w:eastAsia="Times New Roman" w:hAnsi="Times New Roman" w:cs="Times New Roman"/>
          <w:b/>
          <w:color w:val="000000" w:themeColor="text1"/>
          <w:sz w:val="26"/>
          <w:szCs w:val="26"/>
          <w:lang w:eastAsia="ar-SA"/>
        </w:rPr>
      </w:pPr>
    </w:p>
    <w:p w:rsidR="009E41CB" w:rsidRPr="0090769E" w:rsidRDefault="004916DE" w:rsidP="007D1A2E">
      <w:pPr>
        <w:suppressAutoHyphens/>
        <w:spacing w:before="4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themeColor="text1"/>
          <w:sz w:val="28"/>
          <w:szCs w:val="28"/>
          <w:lang w:eastAsia="ar-SA"/>
        </w:rPr>
        <w:t>Матвеев И.В</w:t>
      </w:r>
      <w:r w:rsidR="009E41CB" w:rsidRPr="0090769E">
        <w:rPr>
          <w:rFonts w:ascii="Times New Roman" w:eastAsia="Times New Roman" w:hAnsi="Times New Roman" w:cs="Times New Roman"/>
          <w:b/>
          <w:color w:val="000000" w:themeColor="text1"/>
          <w:sz w:val="28"/>
          <w:szCs w:val="28"/>
          <w:lang w:eastAsia="ar-SA"/>
        </w:rPr>
        <w:t>.</w:t>
      </w:r>
    </w:p>
    <w:p w:rsidR="009E41CB" w:rsidRPr="00640418" w:rsidRDefault="009E41CB" w:rsidP="007D1A2E">
      <w:pPr>
        <w:spacing w:after="0" w:line="240" w:lineRule="auto"/>
        <w:ind w:firstLine="709"/>
        <w:jc w:val="both"/>
        <w:rPr>
          <w:rFonts w:ascii="Times New Roman" w:eastAsia="Times New Roman" w:hAnsi="Times New Roman" w:cs="Times New Roman"/>
          <w:color w:val="000000" w:themeColor="text1"/>
          <w:sz w:val="28"/>
          <w:szCs w:val="28"/>
          <w:lang w:eastAsia="ar-SA"/>
        </w:rPr>
      </w:pPr>
      <w:r w:rsidRPr="0090769E">
        <w:rPr>
          <w:rFonts w:ascii="Times New Roman" w:eastAsia="Times New Roman" w:hAnsi="Times New Roman" w:cs="Times New Roman"/>
          <w:color w:val="000000" w:themeColor="text1"/>
          <w:sz w:val="28"/>
          <w:szCs w:val="28"/>
          <w:lang w:eastAsia="ar-SA"/>
        </w:rPr>
        <w:t>Рабочая программа дисциплины</w:t>
      </w:r>
      <w:r w:rsidR="006F6EB7">
        <w:rPr>
          <w:rFonts w:ascii="Times New Roman" w:eastAsia="Times New Roman" w:hAnsi="Times New Roman" w:cs="Times New Roman"/>
          <w:color w:val="000000" w:themeColor="text1"/>
          <w:sz w:val="28"/>
          <w:szCs w:val="28"/>
          <w:lang w:eastAsia="ar-SA"/>
        </w:rPr>
        <w:t xml:space="preserve"> </w:t>
      </w:r>
      <w:r w:rsidR="00734F1B">
        <w:t>«</w:t>
      </w:r>
      <w:r w:rsidR="004916DE">
        <w:rPr>
          <w:rFonts w:ascii="Times New Roman" w:eastAsia="Times New Roman" w:hAnsi="Times New Roman" w:cs="Times New Roman"/>
          <w:color w:val="000000" w:themeColor="text1"/>
          <w:sz w:val="28"/>
          <w:szCs w:val="28"/>
          <w:lang w:eastAsia="ar-SA"/>
        </w:rPr>
        <w:t>Правовое регулирование бизнеса</w:t>
      </w:r>
      <w:r w:rsidR="00734F1B">
        <w:rPr>
          <w:rFonts w:ascii="Times New Roman" w:eastAsia="Times New Roman" w:hAnsi="Times New Roman" w:cs="Times New Roman"/>
          <w:color w:val="000000" w:themeColor="text1"/>
          <w:sz w:val="28"/>
          <w:szCs w:val="28"/>
          <w:lang w:eastAsia="ar-SA"/>
        </w:rPr>
        <w:t>»</w:t>
      </w:r>
      <w:r w:rsidRPr="0090769E">
        <w:rPr>
          <w:rFonts w:ascii="Times New Roman" w:eastAsia="Times New Roman" w:hAnsi="Times New Roman" w:cs="Times New Roman"/>
          <w:color w:val="000000" w:themeColor="text1"/>
          <w:sz w:val="28"/>
          <w:szCs w:val="28"/>
          <w:lang w:eastAsia="ar-SA"/>
        </w:rPr>
        <w:t xml:space="preserve"> предназначена для студентов, </w:t>
      </w:r>
      <w:r w:rsidRPr="00CE2E86">
        <w:rPr>
          <w:rFonts w:ascii="Times New Roman" w:eastAsia="Times New Roman" w:hAnsi="Times New Roman" w:cs="Times New Roman"/>
          <w:color w:val="000000" w:themeColor="text1"/>
          <w:sz w:val="28"/>
          <w:szCs w:val="28"/>
          <w:lang w:eastAsia="ar-SA"/>
        </w:rPr>
        <w:t>обучающихся по направлению</w:t>
      </w:r>
      <w:r w:rsidR="0039276C" w:rsidRPr="0039276C">
        <w:rPr>
          <w:rFonts w:ascii="Times New Roman" w:eastAsia="Times New Roman" w:hAnsi="Times New Roman" w:cs="Times New Roman"/>
          <w:color w:val="000000" w:themeColor="text1"/>
          <w:sz w:val="28"/>
          <w:szCs w:val="28"/>
          <w:lang w:eastAsia="ar-SA"/>
        </w:rPr>
        <w:t>подготовки</w:t>
      </w:r>
      <w:r w:rsidR="007C4A02">
        <w:rPr>
          <w:rFonts w:ascii="Times New Roman" w:hAnsi="Times New Roman"/>
          <w:sz w:val="28"/>
          <w:szCs w:val="28"/>
          <w:lang w:eastAsia="ru-RU"/>
        </w:rPr>
        <w:t>38.03.02 «Менеджмент</w:t>
      </w:r>
      <w:r w:rsidR="00917D83">
        <w:rPr>
          <w:rFonts w:ascii="Times New Roman" w:hAnsi="Times New Roman"/>
          <w:sz w:val="28"/>
          <w:szCs w:val="28"/>
          <w:lang w:eastAsia="ru-RU"/>
        </w:rPr>
        <w:t>»</w:t>
      </w:r>
      <w:r w:rsidRPr="00CE2E86">
        <w:rPr>
          <w:rFonts w:ascii="Times New Roman" w:eastAsia="Times New Roman" w:hAnsi="Times New Roman" w:cs="Times New Roman"/>
          <w:color w:val="000000" w:themeColor="text1"/>
          <w:sz w:val="28"/>
          <w:szCs w:val="28"/>
          <w:lang w:eastAsia="ar-SA"/>
        </w:rPr>
        <w:t xml:space="preserve">– М.: Финансовый университет, </w:t>
      </w:r>
      <w:r w:rsidRPr="00CE2E86">
        <w:rPr>
          <w:rFonts w:ascii="Times New Roman" w:hAnsi="Times New Roman" w:cs="Times New Roman"/>
          <w:color w:val="000000" w:themeColor="text1"/>
          <w:sz w:val="28"/>
          <w:szCs w:val="28"/>
          <w:lang w:eastAsia="ar-SA"/>
        </w:rPr>
        <w:t>Департамент правового регулирования экономической деятельности</w:t>
      </w:r>
      <w:r w:rsidR="00695064">
        <w:rPr>
          <w:rFonts w:ascii="Times New Roman" w:eastAsia="Times New Roman" w:hAnsi="Times New Roman" w:cs="Times New Roman"/>
          <w:color w:val="000000" w:themeColor="text1"/>
          <w:sz w:val="28"/>
          <w:szCs w:val="28"/>
          <w:lang w:eastAsia="ar-SA"/>
        </w:rPr>
        <w:t xml:space="preserve">, </w:t>
      </w:r>
      <w:r w:rsidR="00695064" w:rsidRPr="0050111D">
        <w:rPr>
          <w:rFonts w:ascii="Times New Roman" w:eastAsia="Times New Roman" w:hAnsi="Times New Roman" w:cs="Times New Roman"/>
          <w:color w:val="000000" w:themeColor="text1"/>
          <w:sz w:val="28"/>
          <w:szCs w:val="28"/>
          <w:lang w:eastAsia="ar-SA"/>
        </w:rPr>
        <w:t>202</w:t>
      </w:r>
      <w:r w:rsidR="00B91ABB">
        <w:rPr>
          <w:rFonts w:ascii="Times New Roman" w:eastAsia="Times New Roman" w:hAnsi="Times New Roman" w:cs="Times New Roman"/>
          <w:color w:val="000000" w:themeColor="text1"/>
          <w:sz w:val="28"/>
          <w:szCs w:val="28"/>
          <w:lang w:eastAsia="ar-SA"/>
        </w:rPr>
        <w:t>3</w:t>
      </w:r>
      <w:r w:rsidR="0049223B">
        <w:rPr>
          <w:rFonts w:ascii="Times New Roman" w:eastAsia="Times New Roman" w:hAnsi="Times New Roman" w:cs="Times New Roman"/>
          <w:color w:val="000000" w:themeColor="text1"/>
          <w:sz w:val="28"/>
          <w:szCs w:val="28"/>
          <w:lang w:eastAsia="ar-SA"/>
        </w:rPr>
        <w:t xml:space="preserve"> </w:t>
      </w:r>
      <w:r w:rsidRPr="00033496">
        <w:rPr>
          <w:rFonts w:ascii="Times New Roman" w:eastAsia="Times New Roman" w:hAnsi="Times New Roman" w:cs="Times New Roman"/>
          <w:color w:val="000000" w:themeColor="text1"/>
          <w:sz w:val="28"/>
          <w:szCs w:val="28"/>
          <w:lang w:eastAsia="ar-SA"/>
        </w:rPr>
        <w:t xml:space="preserve">– </w:t>
      </w:r>
      <w:r w:rsidR="0049223B">
        <w:rPr>
          <w:rFonts w:ascii="Times New Roman" w:eastAsia="Times New Roman" w:hAnsi="Times New Roman" w:cs="Times New Roman"/>
          <w:color w:val="000000" w:themeColor="text1"/>
          <w:sz w:val="28"/>
          <w:szCs w:val="28"/>
          <w:lang w:eastAsia="ar-SA"/>
        </w:rPr>
        <w:t>38</w:t>
      </w:r>
      <w:r w:rsidRPr="00033496">
        <w:rPr>
          <w:rFonts w:ascii="Times New Roman" w:eastAsia="Times New Roman" w:hAnsi="Times New Roman" w:cs="Times New Roman"/>
          <w:color w:val="000000" w:themeColor="text1"/>
          <w:sz w:val="28"/>
          <w:szCs w:val="28"/>
          <w:lang w:eastAsia="ar-SA"/>
        </w:rPr>
        <w:t xml:space="preserve"> с.</w:t>
      </w:r>
    </w:p>
    <w:p w:rsidR="009E41CB" w:rsidRPr="007D1A2E" w:rsidRDefault="007D1A2E" w:rsidP="009E41CB">
      <w:pPr>
        <w:tabs>
          <w:tab w:val="left" w:pos="425"/>
          <w:tab w:val="left" w:pos="992"/>
          <w:tab w:val="left" w:pos="2126"/>
        </w:tabs>
        <w:suppressAutoHyphens/>
        <w:spacing w:after="0" w:line="240" w:lineRule="auto"/>
        <w:ind w:firstLine="567"/>
        <w:jc w:val="both"/>
        <w:rPr>
          <w:rFonts w:ascii="Times New Roman" w:eastAsia="Times New Roman" w:hAnsi="Times New Roman" w:cs="Times New Roman"/>
          <w:color w:val="000000" w:themeColor="text1"/>
          <w:sz w:val="32"/>
          <w:szCs w:val="26"/>
          <w:lang w:eastAsia="ru-RU"/>
        </w:rPr>
      </w:pPr>
      <w:r w:rsidRPr="007D1A2E">
        <w:rPr>
          <w:rFonts w:ascii="Times New Roman" w:hAnsi="Times New Roman" w:cs="Times New Roman"/>
          <w:sz w:val="28"/>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rsidR="009E41CB" w:rsidRDefault="009E41CB" w:rsidP="009E41CB">
      <w:pPr>
        <w:suppressAutoHyphens/>
        <w:spacing w:after="120" w:line="320" w:lineRule="exact"/>
        <w:ind w:left="283"/>
        <w:jc w:val="center"/>
        <w:rPr>
          <w:rFonts w:ascii="Times New Roman" w:eastAsia="Times New Roman" w:hAnsi="Times New Roman" w:cs="Times New Roman"/>
          <w:b/>
          <w:bCs/>
          <w:iCs/>
          <w:color w:val="000000" w:themeColor="text1"/>
          <w:spacing w:val="-1"/>
          <w:sz w:val="26"/>
          <w:szCs w:val="26"/>
          <w:lang w:eastAsia="ar-SA"/>
        </w:rPr>
      </w:pPr>
    </w:p>
    <w:p w:rsidR="00ED648A" w:rsidRDefault="00ED648A" w:rsidP="00ED648A">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rsidR="00ED648A" w:rsidRDefault="004916DE" w:rsidP="00ED648A">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Pr>
          <w:rFonts w:ascii="Times New Roman" w:eastAsia="Times New Roman" w:hAnsi="Times New Roman" w:cs="Times New Roman"/>
          <w:b/>
          <w:color w:val="000000" w:themeColor="text1"/>
          <w:sz w:val="28"/>
          <w:szCs w:val="26"/>
          <w:lang w:eastAsia="ar-SA"/>
        </w:rPr>
        <w:t>Матвеев Игорь Валентинович</w:t>
      </w:r>
    </w:p>
    <w:p w:rsidR="002B374A" w:rsidRDefault="002B374A" w:rsidP="00ED648A">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rsidR="00ED648A" w:rsidRDefault="004916DE" w:rsidP="00ED648A">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Pr>
          <w:rFonts w:ascii="Times New Roman" w:eastAsia="Times New Roman" w:hAnsi="Times New Roman" w:cs="Times New Roman"/>
          <w:b/>
          <w:color w:val="000000" w:themeColor="text1"/>
          <w:sz w:val="28"/>
          <w:szCs w:val="26"/>
          <w:lang w:eastAsia="ar-SA"/>
        </w:rPr>
        <w:t>Правовое регулирование бизнеса</w:t>
      </w:r>
    </w:p>
    <w:p w:rsidR="002B374A" w:rsidRPr="00ED648A" w:rsidRDefault="002B374A" w:rsidP="00ED648A">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p>
    <w:p w:rsidR="009E41CB" w:rsidRPr="00ED648A" w:rsidRDefault="009E41CB" w:rsidP="009E41CB">
      <w:pPr>
        <w:suppressAutoHyphens/>
        <w:spacing w:after="120" w:line="320" w:lineRule="exact"/>
        <w:ind w:left="283"/>
        <w:jc w:val="center"/>
        <w:rPr>
          <w:rFonts w:ascii="Times New Roman" w:eastAsia="Times New Roman" w:hAnsi="Times New Roman" w:cs="Times New Roman"/>
          <w:b/>
          <w:color w:val="000000" w:themeColor="text1"/>
          <w:sz w:val="28"/>
          <w:szCs w:val="26"/>
          <w:lang w:eastAsia="ar-SA"/>
        </w:rPr>
      </w:pPr>
      <w:r w:rsidRPr="00ED648A">
        <w:rPr>
          <w:rFonts w:ascii="Times New Roman" w:eastAsia="Times New Roman" w:hAnsi="Times New Roman" w:cs="Times New Roman"/>
          <w:b/>
          <w:color w:val="000000" w:themeColor="text1"/>
          <w:sz w:val="28"/>
          <w:szCs w:val="26"/>
          <w:lang w:eastAsia="ar-SA"/>
        </w:rPr>
        <w:t>Рабочая программа дисциплины</w:t>
      </w:r>
    </w:p>
    <w:p w:rsidR="00734F1B" w:rsidRPr="0090769E" w:rsidRDefault="00734F1B" w:rsidP="009E41CB">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rsidR="009E41CB" w:rsidRPr="0050111D" w:rsidRDefault="009E41CB" w:rsidP="009E41CB">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rsidR="007D1A2E" w:rsidRPr="0050111D" w:rsidRDefault="007D1A2E" w:rsidP="009E41CB">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rsidR="007D1A2E" w:rsidRDefault="007D1A2E"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C73080" w:rsidRDefault="00C73080"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C73080" w:rsidRDefault="00C73080"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C73080" w:rsidRDefault="00C73080"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C73080" w:rsidRDefault="00C73080"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C73080" w:rsidRDefault="00C73080"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C73080" w:rsidRDefault="00C73080"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C73080" w:rsidRPr="0050111D" w:rsidRDefault="00C73080"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9E41CB" w:rsidRPr="0050111D" w:rsidRDefault="009E41CB"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9E41CB" w:rsidRPr="0050111D" w:rsidRDefault="009E41CB" w:rsidP="009E41CB">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rsidR="009E41CB" w:rsidRPr="0050111D" w:rsidRDefault="009E41CB" w:rsidP="009E41CB">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rsidR="009E41CB" w:rsidRPr="0050111D" w:rsidRDefault="009E41CB" w:rsidP="009E41CB">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rsidR="009E41CB" w:rsidRPr="0050111D" w:rsidRDefault="009E41CB" w:rsidP="009E41CB">
      <w:pPr>
        <w:suppressAutoHyphens/>
        <w:spacing w:after="0" w:line="240" w:lineRule="auto"/>
        <w:ind w:left="283"/>
        <w:jc w:val="right"/>
        <w:rPr>
          <w:rFonts w:ascii="Times New Roman" w:eastAsia="Times New Roman" w:hAnsi="Times New Roman" w:cs="Times New Roman"/>
          <w:color w:val="000000" w:themeColor="text1"/>
          <w:sz w:val="26"/>
          <w:szCs w:val="26"/>
          <w:lang w:eastAsia="ar-SA"/>
        </w:rPr>
      </w:pPr>
    </w:p>
    <w:p w:rsidR="009E41CB" w:rsidRPr="0050111D" w:rsidRDefault="009E41CB" w:rsidP="009E41CB">
      <w:pPr>
        <w:suppressAutoHyphens/>
        <w:spacing w:after="0" w:line="240" w:lineRule="auto"/>
        <w:jc w:val="right"/>
        <w:rPr>
          <w:rFonts w:ascii="Times New Roman" w:eastAsia="Times New Roman" w:hAnsi="Times New Roman" w:cs="Times New Roman"/>
          <w:color w:val="000000" w:themeColor="text1"/>
          <w:sz w:val="28"/>
          <w:szCs w:val="28"/>
          <w:lang w:eastAsia="ar-SA"/>
        </w:rPr>
      </w:pPr>
      <w:r w:rsidRPr="0050111D">
        <w:rPr>
          <w:rFonts w:ascii="Times New Roman" w:eastAsia="Times New Roman" w:hAnsi="Times New Roman" w:cs="Times New Roman"/>
          <w:color w:val="000000" w:themeColor="text1"/>
          <w:sz w:val="28"/>
          <w:szCs w:val="28"/>
          <w:lang w:eastAsia="ar-SA"/>
        </w:rPr>
        <w:t>©</w:t>
      </w:r>
      <w:r w:rsidR="007D6119" w:rsidRPr="0050111D">
        <w:rPr>
          <w:rFonts w:ascii="Times New Roman" w:eastAsia="Times New Roman" w:hAnsi="Times New Roman" w:cs="Times New Roman"/>
          <w:bCs/>
          <w:iCs/>
          <w:color w:val="000000" w:themeColor="text1"/>
          <w:sz w:val="28"/>
          <w:szCs w:val="28"/>
          <w:lang w:eastAsia="ar-SA"/>
        </w:rPr>
        <w:t>Матвеев Игорь Валентинович</w:t>
      </w:r>
      <w:r w:rsidRPr="0050111D">
        <w:rPr>
          <w:rFonts w:ascii="Times New Roman" w:eastAsia="Times New Roman" w:hAnsi="Times New Roman" w:cs="Times New Roman"/>
          <w:bCs/>
          <w:iCs/>
          <w:color w:val="000000" w:themeColor="text1"/>
          <w:sz w:val="28"/>
          <w:szCs w:val="28"/>
          <w:lang w:eastAsia="ar-SA"/>
        </w:rPr>
        <w:t>,</w:t>
      </w:r>
      <w:r w:rsidR="00544F9E" w:rsidRPr="0050111D">
        <w:rPr>
          <w:rFonts w:ascii="Times New Roman" w:eastAsia="Times New Roman" w:hAnsi="Times New Roman" w:cs="Times New Roman"/>
          <w:color w:val="000000" w:themeColor="text1"/>
          <w:sz w:val="28"/>
          <w:szCs w:val="28"/>
          <w:lang w:eastAsia="ar-SA"/>
        </w:rPr>
        <w:t>202</w:t>
      </w:r>
      <w:r w:rsidR="00B91ABB">
        <w:rPr>
          <w:rFonts w:ascii="Times New Roman" w:eastAsia="Times New Roman" w:hAnsi="Times New Roman" w:cs="Times New Roman"/>
          <w:color w:val="000000" w:themeColor="text1"/>
          <w:sz w:val="28"/>
          <w:szCs w:val="28"/>
          <w:lang w:eastAsia="ar-SA"/>
        </w:rPr>
        <w:t>3</w:t>
      </w:r>
    </w:p>
    <w:p w:rsidR="00A026B1" w:rsidRPr="002B374A" w:rsidRDefault="00544F9E" w:rsidP="009E41CB">
      <w:pPr>
        <w:suppressAutoHyphens/>
        <w:spacing w:after="0" w:line="240" w:lineRule="auto"/>
        <w:ind w:left="4531" w:firstLine="425"/>
        <w:jc w:val="center"/>
        <w:rPr>
          <w:rFonts w:ascii="Times New Roman" w:eastAsia="Times New Roman" w:hAnsi="Times New Roman" w:cs="Times New Roman"/>
          <w:color w:val="000000" w:themeColor="text1"/>
          <w:sz w:val="28"/>
          <w:szCs w:val="28"/>
          <w:lang w:eastAsia="ar-SA"/>
        </w:rPr>
      </w:pPr>
      <w:r w:rsidRPr="0050111D">
        <w:rPr>
          <w:rFonts w:ascii="Times New Roman" w:eastAsia="Times New Roman" w:hAnsi="Times New Roman" w:cs="Times New Roman"/>
          <w:color w:val="000000" w:themeColor="text1"/>
          <w:sz w:val="28"/>
          <w:szCs w:val="28"/>
          <w:lang w:eastAsia="ar-SA"/>
        </w:rPr>
        <w:t xml:space="preserve"> ©Финансовый университет, 202</w:t>
      </w:r>
      <w:r w:rsidR="00B91ABB">
        <w:rPr>
          <w:rFonts w:ascii="Times New Roman" w:eastAsia="Times New Roman" w:hAnsi="Times New Roman" w:cs="Times New Roman"/>
          <w:color w:val="000000" w:themeColor="text1"/>
          <w:sz w:val="28"/>
          <w:szCs w:val="28"/>
          <w:lang w:eastAsia="ar-SA"/>
        </w:rPr>
        <w:t>3</w:t>
      </w:r>
    </w:p>
    <w:p w:rsidR="00A026B1" w:rsidRPr="002B374A" w:rsidRDefault="00A026B1">
      <w:pPr>
        <w:rPr>
          <w:rFonts w:ascii="Times New Roman" w:eastAsia="Times New Roman" w:hAnsi="Times New Roman" w:cs="Times New Roman"/>
          <w:color w:val="000000" w:themeColor="text1"/>
          <w:sz w:val="28"/>
          <w:szCs w:val="28"/>
          <w:lang w:eastAsia="ar-SA"/>
        </w:rPr>
      </w:pPr>
      <w:r w:rsidRPr="002B374A">
        <w:rPr>
          <w:rFonts w:ascii="Times New Roman" w:eastAsia="Times New Roman" w:hAnsi="Times New Roman" w:cs="Times New Roman"/>
          <w:color w:val="000000" w:themeColor="text1"/>
          <w:sz w:val="28"/>
          <w:szCs w:val="28"/>
          <w:lang w:eastAsia="ar-SA"/>
        </w:rPr>
        <w:br w:type="page"/>
      </w:r>
    </w:p>
    <w:p w:rsidR="009E41CB" w:rsidRPr="00E20918" w:rsidRDefault="009E41CB" w:rsidP="009E41CB">
      <w:pPr>
        <w:suppressAutoHyphens/>
        <w:spacing w:after="0" w:line="240" w:lineRule="auto"/>
        <w:ind w:left="4531" w:firstLine="425"/>
        <w:jc w:val="center"/>
        <w:rPr>
          <w:rFonts w:ascii="Times New Roman" w:eastAsia="Times New Roman" w:hAnsi="Times New Roman" w:cs="Times New Roman"/>
          <w:color w:val="000000" w:themeColor="text1"/>
          <w:sz w:val="26"/>
          <w:szCs w:val="26"/>
          <w:lang w:eastAsia="ar-SA"/>
        </w:rPr>
      </w:pPr>
    </w:p>
    <w:p w:rsidR="009E41CB" w:rsidRPr="004D20B3" w:rsidRDefault="009E41CB" w:rsidP="009E41CB">
      <w:pPr>
        <w:keepNext/>
        <w:widowControl w:val="0"/>
        <w:autoSpaceDE w:val="0"/>
        <w:autoSpaceDN w:val="0"/>
        <w:adjustRightInd w:val="0"/>
        <w:spacing w:after="0"/>
        <w:rPr>
          <w:rFonts w:ascii="Times New Roman" w:eastAsia="Times New Roman" w:hAnsi="Times New Roman" w:cs="Times New Roman"/>
          <w:b/>
          <w:sz w:val="26"/>
          <w:szCs w:val="26"/>
          <w:lang w:eastAsia="ru-RU"/>
        </w:rPr>
      </w:pPr>
      <w:r w:rsidRPr="004D20B3">
        <w:rPr>
          <w:rFonts w:ascii="Times New Roman" w:eastAsia="Times New Roman" w:hAnsi="Times New Roman" w:cs="Times New Roman"/>
          <w:b/>
          <w:sz w:val="26"/>
          <w:szCs w:val="26"/>
          <w:lang w:eastAsia="ru-RU"/>
        </w:rPr>
        <w:t>СОДЕРЖАНИЕ</w:t>
      </w:r>
    </w:p>
    <w:p w:rsidR="009E41CB" w:rsidRPr="004D20B3"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1. Наименование дисциплины………………………………………</w:t>
      </w:r>
      <w:r>
        <w:rPr>
          <w:rFonts w:ascii="Times New Roman" w:eastAsia="Times New Roman" w:hAnsi="Times New Roman" w:cs="Times New Roman"/>
          <w:sz w:val="26"/>
          <w:szCs w:val="26"/>
          <w:lang w:eastAsia="ru-RU"/>
        </w:rPr>
        <w:t>……...</w:t>
      </w:r>
      <w:r w:rsidRPr="004D20B3">
        <w:rPr>
          <w:rFonts w:ascii="Times New Roman" w:eastAsia="Times New Roman" w:hAnsi="Times New Roman" w:cs="Times New Roman"/>
          <w:sz w:val="26"/>
          <w:szCs w:val="26"/>
          <w:lang w:eastAsia="ru-RU"/>
        </w:rPr>
        <w:t>…………………4</w:t>
      </w:r>
    </w:p>
    <w:p w:rsidR="009E41CB" w:rsidRPr="004D20B3"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 xml:space="preserve">2. </w:t>
      </w:r>
      <w:r w:rsidR="002A0380" w:rsidRPr="002A0380">
        <w:rPr>
          <w:rFonts w:ascii="Times New Roman" w:eastAsia="Times New Roman" w:hAnsi="Times New Roman" w:cs="Times New Roman"/>
          <w:sz w:val="26"/>
          <w:szCs w:val="26"/>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2A0380">
        <w:rPr>
          <w:rFonts w:ascii="Times New Roman" w:eastAsia="Times New Roman" w:hAnsi="Times New Roman" w:cs="Times New Roman"/>
          <w:sz w:val="26"/>
          <w:szCs w:val="26"/>
          <w:lang w:eastAsia="ru-RU"/>
        </w:rPr>
        <w:t>……………………………………………….</w:t>
      </w:r>
      <w:r w:rsidRPr="004D20B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r w:rsidR="00D34C79">
        <w:rPr>
          <w:rFonts w:ascii="Times New Roman" w:eastAsia="Times New Roman" w:hAnsi="Times New Roman" w:cs="Times New Roman"/>
          <w:sz w:val="26"/>
          <w:szCs w:val="26"/>
          <w:lang w:eastAsia="ru-RU"/>
        </w:rPr>
        <w:t>....4</w:t>
      </w:r>
    </w:p>
    <w:p w:rsidR="009E41CB" w:rsidRPr="004D20B3"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3. Место дисциплин</w:t>
      </w:r>
      <w:r w:rsidR="00B353BD">
        <w:rPr>
          <w:rFonts w:ascii="Times New Roman" w:eastAsia="Times New Roman" w:hAnsi="Times New Roman" w:cs="Times New Roman"/>
          <w:sz w:val="26"/>
          <w:szCs w:val="26"/>
          <w:lang w:eastAsia="ru-RU"/>
        </w:rPr>
        <w:t>ы</w:t>
      </w:r>
      <w:r w:rsidRPr="004D20B3">
        <w:rPr>
          <w:rFonts w:ascii="Times New Roman" w:eastAsia="Times New Roman" w:hAnsi="Times New Roman" w:cs="Times New Roman"/>
          <w:sz w:val="26"/>
          <w:szCs w:val="26"/>
          <w:lang w:eastAsia="ru-RU"/>
        </w:rPr>
        <w:t xml:space="preserve"> в структуре образовательной программы ……</w:t>
      </w:r>
      <w:proofErr w:type="gramStart"/>
      <w:r w:rsidRPr="004D20B3">
        <w:rPr>
          <w:rFonts w:ascii="Times New Roman" w:eastAsia="Times New Roman" w:hAnsi="Times New Roman" w:cs="Times New Roman"/>
          <w:sz w:val="26"/>
          <w:szCs w:val="26"/>
          <w:lang w:eastAsia="ru-RU"/>
        </w:rPr>
        <w:t>…….</w:t>
      </w:r>
      <w:proofErr w:type="gramEnd"/>
      <w:r w:rsidRPr="004D20B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r w:rsidR="008E0872">
        <w:rPr>
          <w:rFonts w:ascii="Times New Roman" w:eastAsia="Times New Roman" w:hAnsi="Times New Roman" w:cs="Times New Roman"/>
          <w:sz w:val="26"/>
          <w:szCs w:val="26"/>
          <w:lang w:eastAsia="ru-RU"/>
        </w:rPr>
        <w:t>…</w:t>
      </w:r>
      <w:r w:rsidR="00D34C79">
        <w:rPr>
          <w:rFonts w:ascii="Times New Roman" w:eastAsia="Times New Roman" w:hAnsi="Times New Roman" w:cs="Times New Roman"/>
          <w:sz w:val="26"/>
          <w:szCs w:val="26"/>
          <w:lang w:eastAsia="ru-RU"/>
        </w:rPr>
        <w:t>..7</w:t>
      </w:r>
    </w:p>
    <w:p w:rsidR="009E41CB" w:rsidRPr="004D20B3"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 xml:space="preserve">4. </w:t>
      </w:r>
      <w:r w:rsidR="00192E28" w:rsidRPr="00192E28">
        <w:rPr>
          <w:rFonts w:ascii="Times New Roman" w:eastAsia="Times New Roman" w:hAnsi="Times New Roman" w:cs="Times New Roman"/>
          <w:sz w:val="26"/>
          <w:szCs w:val="26"/>
          <w:lang w:eastAsia="ru-RU"/>
        </w:rPr>
        <w:t>Объем дисциплины</w:t>
      </w:r>
      <w:r w:rsidR="004C5B8D">
        <w:rPr>
          <w:rFonts w:ascii="Times New Roman" w:eastAsia="Times New Roman" w:hAnsi="Times New Roman" w:cs="Times New Roman"/>
          <w:sz w:val="26"/>
          <w:szCs w:val="26"/>
          <w:lang w:eastAsia="ru-RU"/>
        </w:rPr>
        <w:t xml:space="preserve"> </w:t>
      </w:r>
      <w:r w:rsidR="00192E28" w:rsidRPr="00192E28">
        <w:rPr>
          <w:rFonts w:ascii="Times New Roman" w:eastAsia="Times New Roman" w:hAnsi="Times New Roman" w:cs="Times New Roman"/>
          <w:sz w:val="26"/>
          <w:szCs w:val="26"/>
          <w:lang w:eastAsia="ru-RU"/>
        </w:rPr>
        <w:t>в зачетных единицах и в академических часах с выделением объема аудиторной (лекции, семинары) и сам</w:t>
      </w:r>
      <w:r w:rsidR="00192E28">
        <w:rPr>
          <w:rFonts w:ascii="Times New Roman" w:eastAsia="Times New Roman" w:hAnsi="Times New Roman" w:cs="Times New Roman"/>
          <w:sz w:val="26"/>
          <w:szCs w:val="26"/>
          <w:lang w:eastAsia="ru-RU"/>
        </w:rPr>
        <w:t xml:space="preserve">остоятельной работы </w:t>
      </w:r>
      <w:proofErr w:type="gramStart"/>
      <w:r w:rsidR="00192E28">
        <w:rPr>
          <w:rFonts w:ascii="Times New Roman" w:eastAsia="Times New Roman" w:hAnsi="Times New Roman" w:cs="Times New Roman"/>
          <w:sz w:val="26"/>
          <w:szCs w:val="26"/>
          <w:lang w:eastAsia="ru-RU"/>
        </w:rPr>
        <w:t>обучающихся.</w:t>
      </w:r>
      <w:r w:rsidRPr="004D20B3">
        <w:rPr>
          <w:rFonts w:ascii="Times New Roman" w:eastAsia="Times New Roman" w:hAnsi="Times New Roman" w:cs="Times New Roman"/>
          <w:sz w:val="26"/>
          <w:szCs w:val="26"/>
          <w:lang w:eastAsia="ru-RU"/>
        </w:rPr>
        <w:t>…</w:t>
      </w:r>
      <w:proofErr w:type="gramEnd"/>
      <w:r w:rsidRPr="004D20B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r w:rsidR="00D34C79">
        <w:rPr>
          <w:rFonts w:ascii="Times New Roman" w:eastAsia="Times New Roman" w:hAnsi="Times New Roman" w:cs="Times New Roman"/>
          <w:sz w:val="26"/>
          <w:szCs w:val="26"/>
          <w:lang w:eastAsia="ru-RU"/>
        </w:rPr>
        <w:t>………………….</w:t>
      </w:r>
      <w:r w:rsidR="004125AF">
        <w:rPr>
          <w:rFonts w:ascii="Times New Roman" w:eastAsia="Times New Roman" w:hAnsi="Times New Roman" w:cs="Times New Roman"/>
          <w:sz w:val="26"/>
          <w:szCs w:val="26"/>
          <w:lang w:eastAsia="ru-RU"/>
        </w:rPr>
        <w:t>8</w:t>
      </w:r>
    </w:p>
    <w:p w:rsidR="009E41CB" w:rsidRPr="004D20B3"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 ……</w:t>
      </w:r>
      <w:r>
        <w:rPr>
          <w:rFonts w:ascii="Times New Roman" w:eastAsia="Times New Roman" w:hAnsi="Times New Roman" w:cs="Times New Roman"/>
          <w:sz w:val="26"/>
          <w:szCs w:val="26"/>
          <w:lang w:eastAsia="ru-RU"/>
        </w:rPr>
        <w:t>...…</w:t>
      </w:r>
      <w:proofErr w:type="gramStart"/>
      <w:r>
        <w:rPr>
          <w:rFonts w:ascii="Times New Roman" w:eastAsia="Times New Roman" w:hAnsi="Times New Roman" w:cs="Times New Roman"/>
          <w:sz w:val="26"/>
          <w:szCs w:val="26"/>
          <w:lang w:eastAsia="ru-RU"/>
        </w:rPr>
        <w:t>…</w:t>
      </w:r>
      <w:r w:rsidR="00D34C79">
        <w:rPr>
          <w:rFonts w:ascii="Times New Roman" w:eastAsia="Times New Roman" w:hAnsi="Times New Roman" w:cs="Times New Roman"/>
          <w:sz w:val="26"/>
          <w:szCs w:val="26"/>
          <w:lang w:eastAsia="ru-RU"/>
        </w:rPr>
        <w:t>….</w:t>
      </w:r>
      <w:proofErr w:type="gramEnd"/>
      <w:r w:rsidR="00D34C79">
        <w:rPr>
          <w:rFonts w:ascii="Times New Roman" w:eastAsia="Times New Roman" w:hAnsi="Times New Roman" w:cs="Times New Roman"/>
          <w:sz w:val="26"/>
          <w:szCs w:val="26"/>
          <w:lang w:eastAsia="ru-RU"/>
        </w:rPr>
        <w:t>8</w:t>
      </w:r>
    </w:p>
    <w:p w:rsidR="009E41CB" w:rsidRPr="004D20B3"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5.1. Содержание дисциплины…………………………………………………</w:t>
      </w:r>
      <w:r>
        <w:rPr>
          <w:rFonts w:ascii="Times New Roman" w:eastAsia="Times New Roman" w:hAnsi="Times New Roman" w:cs="Times New Roman"/>
          <w:sz w:val="26"/>
          <w:szCs w:val="26"/>
          <w:lang w:eastAsia="ru-RU"/>
        </w:rPr>
        <w:t>……...</w:t>
      </w:r>
      <w:r w:rsidR="00D34C79">
        <w:rPr>
          <w:rFonts w:ascii="Times New Roman" w:eastAsia="Times New Roman" w:hAnsi="Times New Roman" w:cs="Times New Roman"/>
          <w:sz w:val="26"/>
          <w:szCs w:val="26"/>
          <w:lang w:eastAsia="ru-RU"/>
        </w:rPr>
        <w:t>………8</w:t>
      </w:r>
    </w:p>
    <w:p w:rsidR="009E41CB" w:rsidRPr="00CE2E86"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5.2. Учебно-</w:t>
      </w:r>
      <w:r w:rsidRPr="00CE2E86">
        <w:rPr>
          <w:rFonts w:ascii="Times New Roman" w:eastAsia="Times New Roman" w:hAnsi="Times New Roman" w:cs="Times New Roman"/>
          <w:sz w:val="26"/>
          <w:szCs w:val="26"/>
          <w:lang w:eastAsia="ru-RU"/>
        </w:rPr>
        <w:t>тематический план</w:t>
      </w:r>
      <w:r w:rsidR="00B76F5D">
        <w:rPr>
          <w:rFonts w:ascii="Times New Roman" w:eastAsia="Times New Roman" w:hAnsi="Times New Roman" w:cs="Times New Roman"/>
          <w:sz w:val="26"/>
          <w:szCs w:val="26"/>
          <w:lang w:eastAsia="ru-RU"/>
        </w:rPr>
        <w:t>…</w:t>
      </w:r>
      <w:r w:rsidR="008E0872">
        <w:rPr>
          <w:rFonts w:ascii="Times New Roman" w:eastAsia="Times New Roman" w:hAnsi="Times New Roman" w:cs="Times New Roman"/>
          <w:sz w:val="26"/>
          <w:szCs w:val="26"/>
          <w:lang w:eastAsia="ru-RU"/>
        </w:rPr>
        <w:t>……………………………………………</w:t>
      </w:r>
      <w:proofErr w:type="gramStart"/>
      <w:r w:rsidR="008E0872">
        <w:rPr>
          <w:rFonts w:ascii="Times New Roman" w:eastAsia="Times New Roman" w:hAnsi="Times New Roman" w:cs="Times New Roman"/>
          <w:sz w:val="26"/>
          <w:szCs w:val="26"/>
          <w:lang w:eastAsia="ru-RU"/>
        </w:rPr>
        <w:t>…....</w:t>
      </w:r>
      <w:proofErr w:type="gramEnd"/>
      <w:r w:rsidR="008E0872">
        <w:rPr>
          <w:rFonts w:ascii="Times New Roman" w:eastAsia="Times New Roman" w:hAnsi="Times New Roman" w:cs="Times New Roman"/>
          <w:sz w:val="26"/>
          <w:szCs w:val="26"/>
          <w:lang w:eastAsia="ru-RU"/>
        </w:rPr>
        <w:t>…......…</w:t>
      </w:r>
      <w:r w:rsidR="00D34C79">
        <w:rPr>
          <w:rFonts w:ascii="Times New Roman" w:eastAsia="Times New Roman" w:hAnsi="Times New Roman" w:cs="Times New Roman"/>
          <w:sz w:val="26"/>
          <w:szCs w:val="26"/>
          <w:lang w:eastAsia="ru-RU"/>
        </w:rPr>
        <w:t>11</w:t>
      </w:r>
    </w:p>
    <w:p w:rsidR="009E41CB" w:rsidRPr="00CE2E86" w:rsidRDefault="00B353BD"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CE2E86">
        <w:rPr>
          <w:rFonts w:ascii="Times New Roman" w:eastAsia="Times New Roman" w:hAnsi="Times New Roman" w:cs="Times New Roman"/>
          <w:sz w:val="26"/>
          <w:szCs w:val="26"/>
          <w:lang w:eastAsia="ru-RU"/>
        </w:rPr>
        <w:t xml:space="preserve">5.3. </w:t>
      </w:r>
      <w:r w:rsidR="00D12AD6" w:rsidRPr="00D12AD6">
        <w:rPr>
          <w:rFonts w:ascii="Times New Roman" w:eastAsia="Times New Roman" w:hAnsi="Times New Roman" w:cs="Times New Roman"/>
          <w:sz w:val="26"/>
          <w:szCs w:val="26"/>
          <w:lang w:eastAsia="ru-RU"/>
        </w:rPr>
        <w:t xml:space="preserve">Содержание семинаров, практических </w:t>
      </w:r>
      <w:proofErr w:type="gramStart"/>
      <w:r w:rsidR="00D12AD6" w:rsidRPr="00D12AD6">
        <w:rPr>
          <w:rFonts w:ascii="Times New Roman" w:eastAsia="Times New Roman" w:hAnsi="Times New Roman" w:cs="Times New Roman"/>
          <w:sz w:val="26"/>
          <w:szCs w:val="26"/>
          <w:lang w:eastAsia="ru-RU"/>
        </w:rPr>
        <w:t>занятий</w:t>
      </w:r>
      <w:r w:rsidR="00D12AD6">
        <w:rPr>
          <w:rFonts w:ascii="Times New Roman" w:eastAsia="Times New Roman" w:hAnsi="Times New Roman" w:cs="Times New Roman"/>
          <w:sz w:val="26"/>
          <w:szCs w:val="26"/>
          <w:lang w:eastAsia="ru-RU"/>
        </w:rPr>
        <w:t>….</w:t>
      </w:r>
      <w:proofErr w:type="gramEnd"/>
      <w:r w:rsidR="009E41CB" w:rsidRPr="00CE2E86">
        <w:rPr>
          <w:rFonts w:ascii="Times New Roman" w:eastAsia="Times New Roman" w:hAnsi="Times New Roman" w:cs="Times New Roman"/>
          <w:sz w:val="26"/>
          <w:szCs w:val="26"/>
          <w:lang w:eastAsia="ru-RU"/>
        </w:rPr>
        <w:t>……………………</w:t>
      </w:r>
      <w:r w:rsidRPr="00CE2E86">
        <w:rPr>
          <w:rFonts w:ascii="Times New Roman" w:eastAsia="Times New Roman" w:hAnsi="Times New Roman" w:cs="Times New Roman"/>
          <w:sz w:val="26"/>
          <w:szCs w:val="26"/>
          <w:lang w:eastAsia="ru-RU"/>
        </w:rPr>
        <w:t>.</w:t>
      </w:r>
      <w:r w:rsidR="009E41CB" w:rsidRPr="00CE2E86">
        <w:rPr>
          <w:rFonts w:ascii="Times New Roman" w:eastAsia="Times New Roman" w:hAnsi="Times New Roman" w:cs="Times New Roman"/>
          <w:sz w:val="26"/>
          <w:szCs w:val="26"/>
          <w:lang w:eastAsia="ru-RU"/>
        </w:rPr>
        <w:t>…………..…</w:t>
      </w:r>
      <w:r w:rsidR="00695064">
        <w:rPr>
          <w:rFonts w:ascii="Times New Roman" w:eastAsia="Times New Roman" w:hAnsi="Times New Roman" w:cs="Times New Roman"/>
          <w:sz w:val="26"/>
          <w:szCs w:val="26"/>
          <w:lang w:eastAsia="ru-RU"/>
        </w:rPr>
        <w:t>.1</w:t>
      </w:r>
      <w:r w:rsidR="00D34C79">
        <w:rPr>
          <w:rFonts w:ascii="Times New Roman" w:eastAsia="Times New Roman" w:hAnsi="Times New Roman" w:cs="Times New Roman"/>
          <w:sz w:val="26"/>
          <w:szCs w:val="26"/>
          <w:lang w:eastAsia="ru-RU"/>
        </w:rPr>
        <w:t>2</w:t>
      </w:r>
    </w:p>
    <w:p w:rsidR="009E41CB" w:rsidRPr="00CE2E86"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CE2E86">
        <w:rPr>
          <w:rFonts w:ascii="Times New Roman" w:eastAsia="Times New Roman" w:hAnsi="Times New Roman" w:cs="Times New Roman"/>
          <w:sz w:val="26"/>
          <w:szCs w:val="26"/>
          <w:lang w:eastAsia="ru-RU"/>
        </w:rPr>
        <w:t xml:space="preserve">6. </w:t>
      </w:r>
      <w:r w:rsidR="007D1A2E" w:rsidRPr="00CE2E86">
        <w:rPr>
          <w:rFonts w:ascii="Times New Roman" w:eastAsia="Times New Roman" w:hAnsi="Times New Roman" w:cs="Times New Roman"/>
          <w:sz w:val="26"/>
          <w:szCs w:val="26"/>
          <w:lang w:eastAsia="ru-RU"/>
        </w:rPr>
        <w:t xml:space="preserve">Перечень учебно-методического обеспечения для самостоятельной работы обучающихся по </w:t>
      </w:r>
      <w:proofErr w:type="gramStart"/>
      <w:r w:rsidR="007D1A2E" w:rsidRPr="00CE2E86">
        <w:rPr>
          <w:rFonts w:ascii="Times New Roman" w:eastAsia="Times New Roman" w:hAnsi="Times New Roman" w:cs="Times New Roman"/>
          <w:sz w:val="26"/>
          <w:szCs w:val="26"/>
          <w:lang w:eastAsia="ru-RU"/>
        </w:rPr>
        <w:t>дисциплине</w:t>
      </w:r>
      <w:r w:rsidRPr="00CE2E86">
        <w:rPr>
          <w:rFonts w:ascii="Times New Roman" w:eastAsia="Times New Roman" w:hAnsi="Times New Roman" w:cs="Times New Roman"/>
          <w:sz w:val="26"/>
          <w:szCs w:val="26"/>
          <w:lang w:eastAsia="ru-RU"/>
        </w:rPr>
        <w:t>.…</w:t>
      </w:r>
      <w:proofErr w:type="gramEnd"/>
      <w:r w:rsidRPr="00CE2E86">
        <w:rPr>
          <w:rFonts w:ascii="Times New Roman" w:eastAsia="Times New Roman" w:hAnsi="Times New Roman" w:cs="Times New Roman"/>
          <w:sz w:val="26"/>
          <w:szCs w:val="26"/>
          <w:lang w:eastAsia="ru-RU"/>
        </w:rPr>
        <w:t>………………………………………………………..…...</w:t>
      </w:r>
      <w:r w:rsidR="00695064">
        <w:rPr>
          <w:rFonts w:ascii="Times New Roman" w:eastAsia="Times New Roman" w:hAnsi="Times New Roman" w:cs="Times New Roman"/>
          <w:sz w:val="26"/>
          <w:szCs w:val="26"/>
          <w:lang w:eastAsia="ru-RU"/>
        </w:rPr>
        <w:t>1</w:t>
      </w:r>
      <w:r w:rsidR="00D34C79">
        <w:rPr>
          <w:rFonts w:ascii="Times New Roman" w:eastAsia="Times New Roman" w:hAnsi="Times New Roman" w:cs="Times New Roman"/>
          <w:sz w:val="26"/>
          <w:szCs w:val="26"/>
          <w:lang w:eastAsia="ru-RU"/>
        </w:rPr>
        <w:t>6</w:t>
      </w:r>
    </w:p>
    <w:p w:rsidR="007D1A2E" w:rsidRPr="00CE2E86" w:rsidRDefault="007D1A2E" w:rsidP="007D1A2E">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CE2E86">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самостоятельной работы…………</w:t>
      </w:r>
      <w:r w:rsidR="00CE2E86">
        <w:rPr>
          <w:rFonts w:ascii="Times New Roman" w:eastAsia="Times New Roman" w:hAnsi="Times New Roman" w:cs="Times New Roman"/>
          <w:sz w:val="26"/>
          <w:szCs w:val="26"/>
          <w:lang w:eastAsia="ru-RU"/>
        </w:rPr>
        <w:t>………………………………</w:t>
      </w:r>
      <w:proofErr w:type="gramStart"/>
      <w:r w:rsidR="00CE2E86">
        <w:rPr>
          <w:rFonts w:ascii="Times New Roman" w:eastAsia="Times New Roman" w:hAnsi="Times New Roman" w:cs="Times New Roman"/>
          <w:sz w:val="26"/>
          <w:szCs w:val="26"/>
          <w:lang w:eastAsia="ru-RU"/>
        </w:rPr>
        <w:t>…….</w:t>
      </w:r>
      <w:proofErr w:type="gramEnd"/>
      <w:r w:rsidR="00CE2E86">
        <w:rPr>
          <w:rFonts w:ascii="Times New Roman" w:eastAsia="Times New Roman" w:hAnsi="Times New Roman" w:cs="Times New Roman"/>
          <w:sz w:val="26"/>
          <w:szCs w:val="26"/>
          <w:lang w:eastAsia="ru-RU"/>
        </w:rPr>
        <w:t>.</w:t>
      </w:r>
      <w:r w:rsidRPr="00CE2E86">
        <w:rPr>
          <w:rFonts w:ascii="Times New Roman" w:eastAsia="Times New Roman" w:hAnsi="Times New Roman" w:cs="Times New Roman"/>
          <w:sz w:val="26"/>
          <w:szCs w:val="26"/>
          <w:lang w:eastAsia="ru-RU"/>
        </w:rPr>
        <w:t>….</w:t>
      </w:r>
      <w:r w:rsidR="00695064">
        <w:rPr>
          <w:rFonts w:ascii="Times New Roman" w:eastAsia="Times New Roman" w:hAnsi="Times New Roman" w:cs="Times New Roman"/>
          <w:sz w:val="26"/>
          <w:szCs w:val="26"/>
          <w:lang w:eastAsia="ru-RU"/>
        </w:rPr>
        <w:t>1</w:t>
      </w:r>
      <w:r w:rsidR="00D34C79">
        <w:rPr>
          <w:rFonts w:ascii="Times New Roman" w:eastAsia="Times New Roman" w:hAnsi="Times New Roman" w:cs="Times New Roman"/>
          <w:sz w:val="26"/>
          <w:szCs w:val="26"/>
          <w:lang w:eastAsia="ru-RU"/>
        </w:rPr>
        <w:t>6</w:t>
      </w:r>
    </w:p>
    <w:p w:rsidR="009E41CB" w:rsidRPr="00CE2E86" w:rsidRDefault="007D1A2E" w:rsidP="007D1A2E">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CE2E86">
        <w:rPr>
          <w:rFonts w:ascii="Times New Roman" w:eastAsia="Times New Roman" w:hAnsi="Times New Roman" w:cs="Times New Roman"/>
          <w:sz w:val="26"/>
          <w:szCs w:val="26"/>
          <w:lang w:eastAsia="ru-RU"/>
        </w:rPr>
        <w:t xml:space="preserve">6.2. Перечень вопросов, заданий, тем для подготовки к текущему </w:t>
      </w:r>
      <w:proofErr w:type="gramStart"/>
      <w:r w:rsidRPr="00CE2E86">
        <w:rPr>
          <w:rFonts w:ascii="Times New Roman" w:eastAsia="Times New Roman" w:hAnsi="Times New Roman" w:cs="Times New Roman"/>
          <w:sz w:val="26"/>
          <w:szCs w:val="26"/>
          <w:lang w:eastAsia="ru-RU"/>
        </w:rPr>
        <w:t>контролю….</w:t>
      </w:r>
      <w:proofErr w:type="gramEnd"/>
      <w:r w:rsidR="009E41CB" w:rsidRPr="00CE2E86">
        <w:rPr>
          <w:rFonts w:ascii="Times New Roman" w:eastAsia="Times New Roman" w:hAnsi="Times New Roman" w:cs="Times New Roman"/>
          <w:sz w:val="26"/>
          <w:szCs w:val="26"/>
          <w:lang w:eastAsia="ru-RU"/>
        </w:rPr>
        <w:t>………………………………………….……</w:t>
      </w:r>
      <w:r w:rsidR="00CE2E86">
        <w:rPr>
          <w:rFonts w:ascii="Times New Roman" w:eastAsia="Times New Roman" w:hAnsi="Times New Roman" w:cs="Times New Roman"/>
          <w:sz w:val="26"/>
          <w:szCs w:val="26"/>
          <w:lang w:eastAsia="ru-RU"/>
        </w:rPr>
        <w:t>……………………..</w:t>
      </w:r>
      <w:r w:rsidR="009E41CB" w:rsidRPr="00CE2E86">
        <w:rPr>
          <w:rFonts w:ascii="Times New Roman" w:eastAsia="Times New Roman" w:hAnsi="Times New Roman" w:cs="Times New Roman"/>
          <w:sz w:val="26"/>
          <w:szCs w:val="26"/>
          <w:lang w:eastAsia="ru-RU"/>
        </w:rPr>
        <w:t>………...…</w:t>
      </w:r>
      <w:r w:rsidR="00D34C79">
        <w:rPr>
          <w:rFonts w:ascii="Times New Roman" w:eastAsia="Times New Roman" w:hAnsi="Times New Roman" w:cs="Times New Roman"/>
          <w:sz w:val="26"/>
          <w:szCs w:val="26"/>
          <w:lang w:eastAsia="ru-RU"/>
        </w:rPr>
        <w:t>18</w:t>
      </w:r>
    </w:p>
    <w:p w:rsidR="007D1A2E" w:rsidRPr="00CE2E86" w:rsidRDefault="009E41CB" w:rsidP="009E41CB">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CE2E86">
        <w:rPr>
          <w:rFonts w:ascii="Times New Roman" w:eastAsia="Times New Roman" w:hAnsi="Times New Roman" w:cs="Times New Roman"/>
          <w:sz w:val="26"/>
          <w:szCs w:val="26"/>
          <w:lang w:eastAsia="ru-RU"/>
        </w:rPr>
        <w:t xml:space="preserve">7. Фонд оценочных средств для проведения промежуточной аттестации обучающихся по </w:t>
      </w:r>
      <w:r w:rsidR="00B76F5D">
        <w:rPr>
          <w:rFonts w:ascii="Times New Roman" w:eastAsia="Times New Roman" w:hAnsi="Times New Roman" w:cs="Times New Roman"/>
          <w:sz w:val="26"/>
          <w:szCs w:val="26"/>
          <w:lang w:eastAsia="ru-RU"/>
        </w:rPr>
        <w:t>д</w:t>
      </w:r>
      <w:r w:rsidRPr="00CE2E86">
        <w:rPr>
          <w:rFonts w:ascii="Times New Roman" w:eastAsia="Times New Roman" w:hAnsi="Times New Roman" w:cs="Times New Roman"/>
          <w:sz w:val="26"/>
          <w:szCs w:val="26"/>
          <w:lang w:eastAsia="ru-RU"/>
        </w:rPr>
        <w:t>исциплине………………………………</w:t>
      </w:r>
      <w:proofErr w:type="gramStart"/>
      <w:r w:rsidRPr="00CE2E86">
        <w:rPr>
          <w:rFonts w:ascii="Times New Roman" w:eastAsia="Times New Roman" w:hAnsi="Times New Roman" w:cs="Times New Roman"/>
          <w:sz w:val="26"/>
          <w:szCs w:val="26"/>
          <w:lang w:eastAsia="ru-RU"/>
        </w:rPr>
        <w:t>…</w:t>
      </w:r>
      <w:r w:rsidR="00CE2E86">
        <w:rPr>
          <w:rFonts w:ascii="Times New Roman" w:eastAsia="Times New Roman" w:hAnsi="Times New Roman" w:cs="Times New Roman"/>
          <w:sz w:val="26"/>
          <w:szCs w:val="26"/>
          <w:lang w:eastAsia="ru-RU"/>
        </w:rPr>
        <w:t>….</w:t>
      </w:r>
      <w:proofErr w:type="gramEnd"/>
      <w:r w:rsidR="00695064">
        <w:rPr>
          <w:rFonts w:ascii="Times New Roman" w:eastAsia="Times New Roman" w:hAnsi="Times New Roman" w:cs="Times New Roman"/>
          <w:sz w:val="26"/>
          <w:szCs w:val="26"/>
          <w:lang w:eastAsia="ru-RU"/>
        </w:rPr>
        <w:t>……………………………………….....</w:t>
      </w:r>
      <w:r w:rsidR="00A06CDA">
        <w:rPr>
          <w:rFonts w:ascii="Times New Roman" w:eastAsia="Times New Roman" w:hAnsi="Times New Roman" w:cs="Times New Roman"/>
          <w:sz w:val="26"/>
          <w:szCs w:val="26"/>
          <w:lang w:eastAsia="ru-RU"/>
        </w:rPr>
        <w:t>.....</w:t>
      </w:r>
      <w:r w:rsidR="00695064" w:rsidRPr="008F5D4B">
        <w:rPr>
          <w:rFonts w:ascii="Times New Roman" w:eastAsia="Times New Roman" w:hAnsi="Times New Roman" w:cs="Times New Roman"/>
          <w:sz w:val="26"/>
          <w:szCs w:val="26"/>
          <w:lang w:eastAsia="ru-RU"/>
        </w:rPr>
        <w:t>2</w:t>
      </w:r>
      <w:r w:rsidR="00D34C79">
        <w:rPr>
          <w:rFonts w:ascii="Times New Roman" w:eastAsia="Times New Roman" w:hAnsi="Times New Roman" w:cs="Times New Roman"/>
          <w:sz w:val="26"/>
          <w:szCs w:val="26"/>
          <w:lang w:eastAsia="ru-RU"/>
        </w:rPr>
        <w:t>1</w:t>
      </w:r>
    </w:p>
    <w:p w:rsidR="009E41CB" w:rsidRPr="00CE2E86" w:rsidRDefault="009E41CB" w:rsidP="009E41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E2E86">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 ………………………………………</w:t>
      </w:r>
      <w:proofErr w:type="gramStart"/>
      <w:r w:rsidRPr="00CE2E86">
        <w:rPr>
          <w:rFonts w:ascii="Times New Roman" w:eastAsia="Times New Roman" w:hAnsi="Times New Roman" w:cs="Times New Roman"/>
          <w:sz w:val="26"/>
          <w:szCs w:val="26"/>
          <w:lang w:eastAsia="ru-RU"/>
        </w:rPr>
        <w:t>…….</w:t>
      </w:r>
      <w:proofErr w:type="gramEnd"/>
      <w:r w:rsidRPr="00CE2E86">
        <w:rPr>
          <w:rFonts w:ascii="Times New Roman" w:eastAsia="Times New Roman" w:hAnsi="Times New Roman" w:cs="Times New Roman"/>
          <w:sz w:val="26"/>
          <w:szCs w:val="26"/>
          <w:lang w:eastAsia="ru-RU"/>
        </w:rPr>
        <w:t>……….…………...</w:t>
      </w:r>
      <w:r w:rsidR="00024BBC">
        <w:rPr>
          <w:rFonts w:ascii="Times New Roman" w:eastAsia="Times New Roman" w:hAnsi="Times New Roman" w:cs="Times New Roman"/>
          <w:sz w:val="26"/>
          <w:szCs w:val="26"/>
          <w:lang w:eastAsia="ru-RU"/>
        </w:rPr>
        <w:t>........</w:t>
      </w:r>
      <w:r w:rsidR="00A06CDA">
        <w:rPr>
          <w:rFonts w:ascii="Times New Roman" w:eastAsia="Times New Roman" w:hAnsi="Times New Roman" w:cs="Times New Roman"/>
          <w:sz w:val="26"/>
          <w:szCs w:val="26"/>
          <w:lang w:eastAsia="ru-RU"/>
        </w:rPr>
        <w:t>.................</w:t>
      </w:r>
      <w:r w:rsidR="00D56A61">
        <w:rPr>
          <w:rFonts w:ascii="Times New Roman" w:eastAsia="Times New Roman" w:hAnsi="Times New Roman" w:cs="Times New Roman"/>
          <w:sz w:val="26"/>
          <w:szCs w:val="26"/>
          <w:lang w:eastAsia="ru-RU"/>
        </w:rPr>
        <w:t>32</w:t>
      </w:r>
    </w:p>
    <w:p w:rsidR="009E41CB" w:rsidRPr="004D20B3" w:rsidRDefault="009E41CB" w:rsidP="009E41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E2E86">
        <w:rPr>
          <w:rFonts w:ascii="Times New Roman" w:eastAsia="Times New Roman" w:hAnsi="Times New Roman" w:cs="Times New Roman"/>
          <w:sz w:val="26"/>
          <w:szCs w:val="26"/>
          <w:lang w:eastAsia="ru-RU"/>
        </w:rPr>
        <w:t>9. Перечень ресурсов информационно</w:t>
      </w:r>
      <w:r w:rsidRPr="004D20B3">
        <w:rPr>
          <w:rFonts w:ascii="Times New Roman" w:eastAsia="Times New Roman" w:hAnsi="Times New Roman" w:cs="Times New Roman"/>
          <w:sz w:val="26"/>
          <w:szCs w:val="26"/>
          <w:lang w:eastAsia="ru-RU"/>
        </w:rPr>
        <w:t>-телекоммуникационной сети «Интернет», необходимых для освоения дисциплины………………………………</w:t>
      </w:r>
      <w:r>
        <w:rPr>
          <w:rFonts w:ascii="Times New Roman" w:eastAsia="Times New Roman" w:hAnsi="Times New Roman" w:cs="Times New Roman"/>
          <w:sz w:val="26"/>
          <w:szCs w:val="26"/>
          <w:lang w:eastAsia="ru-RU"/>
        </w:rPr>
        <w:t>………</w:t>
      </w:r>
      <w:proofErr w:type="gramStart"/>
      <w:r>
        <w:rPr>
          <w:rFonts w:ascii="Times New Roman" w:eastAsia="Times New Roman" w:hAnsi="Times New Roman" w:cs="Times New Roman"/>
          <w:sz w:val="26"/>
          <w:szCs w:val="26"/>
          <w:lang w:eastAsia="ru-RU"/>
        </w:rPr>
        <w:t>…</w:t>
      </w:r>
      <w:r w:rsidRPr="004D20B3">
        <w:rPr>
          <w:rFonts w:ascii="Times New Roman" w:eastAsia="Times New Roman" w:hAnsi="Times New Roman" w:cs="Times New Roman"/>
          <w:sz w:val="26"/>
          <w:szCs w:val="26"/>
          <w:lang w:eastAsia="ru-RU"/>
        </w:rPr>
        <w:t>….</w:t>
      </w:r>
      <w:proofErr w:type="gramEnd"/>
      <w:r w:rsidRPr="004D20B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r w:rsidRPr="004D20B3">
        <w:rPr>
          <w:rFonts w:ascii="Times New Roman" w:eastAsia="Times New Roman" w:hAnsi="Times New Roman" w:cs="Times New Roman"/>
          <w:sz w:val="26"/>
          <w:szCs w:val="26"/>
          <w:lang w:eastAsia="ru-RU"/>
        </w:rPr>
        <w:t>...</w:t>
      </w:r>
      <w:r w:rsidR="00382C11">
        <w:rPr>
          <w:rFonts w:ascii="Times New Roman" w:eastAsia="Times New Roman" w:hAnsi="Times New Roman" w:cs="Times New Roman"/>
          <w:sz w:val="26"/>
          <w:szCs w:val="26"/>
          <w:lang w:eastAsia="ru-RU"/>
        </w:rPr>
        <w:t>34</w:t>
      </w:r>
    </w:p>
    <w:p w:rsidR="009E41CB" w:rsidRPr="004D20B3" w:rsidRDefault="009E41CB" w:rsidP="009E41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10. Методические указания для обучающихся по освоению дисциплины……</w:t>
      </w:r>
      <w:r>
        <w:rPr>
          <w:rFonts w:ascii="Times New Roman" w:eastAsia="Times New Roman" w:hAnsi="Times New Roman" w:cs="Times New Roman"/>
          <w:sz w:val="26"/>
          <w:szCs w:val="26"/>
          <w:lang w:eastAsia="ru-RU"/>
        </w:rPr>
        <w:t>…</w:t>
      </w:r>
      <w:proofErr w:type="gramStart"/>
      <w:r>
        <w:rPr>
          <w:rFonts w:ascii="Times New Roman" w:eastAsia="Times New Roman" w:hAnsi="Times New Roman" w:cs="Times New Roman"/>
          <w:sz w:val="26"/>
          <w:szCs w:val="26"/>
          <w:lang w:eastAsia="ru-RU"/>
        </w:rPr>
        <w:t>…….</w:t>
      </w:r>
      <w:proofErr w:type="gramEnd"/>
      <w:r w:rsidRPr="004D20B3">
        <w:rPr>
          <w:rFonts w:ascii="Times New Roman" w:eastAsia="Times New Roman" w:hAnsi="Times New Roman" w:cs="Times New Roman"/>
          <w:sz w:val="26"/>
          <w:szCs w:val="26"/>
          <w:lang w:eastAsia="ru-RU"/>
        </w:rPr>
        <w:t>…</w:t>
      </w:r>
      <w:r w:rsidR="00382C11">
        <w:rPr>
          <w:rFonts w:ascii="Times New Roman" w:eastAsia="Times New Roman" w:hAnsi="Times New Roman" w:cs="Times New Roman"/>
          <w:sz w:val="26"/>
          <w:szCs w:val="26"/>
          <w:lang w:eastAsia="ru-RU"/>
        </w:rPr>
        <w:t>34</w:t>
      </w:r>
    </w:p>
    <w:p w:rsidR="009E41CB" w:rsidRPr="004D20B3" w:rsidRDefault="009E41CB" w:rsidP="009E41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roofErr w:type="gramStart"/>
      <w:r w:rsidRPr="008F5D4B">
        <w:rPr>
          <w:rFonts w:ascii="Times New Roman" w:eastAsia="Times New Roman" w:hAnsi="Times New Roman" w:cs="Times New Roman"/>
          <w:sz w:val="26"/>
          <w:szCs w:val="26"/>
          <w:lang w:eastAsia="ru-RU"/>
        </w:rPr>
        <w:t>…….</w:t>
      </w:r>
      <w:proofErr w:type="gramEnd"/>
      <w:r w:rsidRPr="008F5D4B">
        <w:rPr>
          <w:rFonts w:ascii="Times New Roman" w:eastAsia="Times New Roman" w:hAnsi="Times New Roman" w:cs="Times New Roman"/>
          <w:sz w:val="26"/>
          <w:szCs w:val="26"/>
          <w:lang w:eastAsia="ru-RU"/>
        </w:rPr>
        <w:t>.….…………..</w:t>
      </w:r>
      <w:r w:rsidR="00382C11">
        <w:rPr>
          <w:rFonts w:ascii="Times New Roman" w:eastAsia="Times New Roman" w:hAnsi="Times New Roman" w:cs="Times New Roman"/>
          <w:sz w:val="26"/>
          <w:szCs w:val="26"/>
          <w:lang w:eastAsia="ru-RU"/>
        </w:rPr>
        <w:t>38</w:t>
      </w:r>
    </w:p>
    <w:p w:rsidR="009E41CB" w:rsidRPr="004D20B3" w:rsidRDefault="009E41CB" w:rsidP="009E41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D20B3">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дисциплине</w:t>
      </w:r>
      <w:r w:rsidRPr="008F5D4B">
        <w:rPr>
          <w:rFonts w:ascii="Times New Roman" w:eastAsia="Times New Roman" w:hAnsi="Times New Roman" w:cs="Times New Roman"/>
          <w:sz w:val="26"/>
          <w:szCs w:val="26"/>
          <w:lang w:eastAsia="ru-RU"/>
        </w:rPr>
        <w:t>………………………………………</w:t>
      </w:r>
      <w:proofErr w:type="gramStart"/>
      <w:r w:rsidRPr="008F5D4B">
        <w:rPr>
          <w:rFonts w:ascii="Times New Roman" w:eastAsia="Times New Roman" w:hAnsi="Times New Roman" w:cs="Times New Roman"/>
          <w:sz w:val="26"/>
          <w:szCs w:val="26"/>
          <w:lang w:eastAsia="ru-RU"/>
        </w:rPr>
        <w:t>…….</w:t>
      </w:r>
      <w:proofErr w:type="gramEnd"/>
      <w:r w:rsidRPr="008F5D4B">
        <w:rPr>
          <w:rFonts w:ascii="Times New Roman" w:eastAsia="Times New Roman" w:hAnsi="Times New Roman" w:cs="Times New Roman"/>
          <w:sz w:val="26"/>
          <w:szCs w:val="26"/>
          <w:lang w:eastAsia="ru-RU"/>
        </w:rPr>
        <w:t>.….</w:t>
      </w:r>
      <w:r w:rsidR="00382C11">
        <w:rPr>
          <w:rFonts w:ascii="Times New Roman" w:eastAsia="Times New Roman" w:hAnsi="Times New Roman" w:cs="Times New Roman"/>
          <w:sz w:val="26"/>
          <w:szCs w:val="26"/>
          <w:lang w:eastAsia="ru-RU"/>
        </w:rPr>
        <w:t>38</w:t>
      </w:r>
    </w:p>
    <w:p w:rsidR="009E41CB" w:rsidRDefault="009E41CB" w:rsidP="009E41CB">
      <w:pPr>
        <w:spacing w:after="0"/>
        <w:rPr>
          <w:rFonts w:ascii="Times New Roman" w:hAnsi="Times New Roman"/>
          <w:b/>
          <w:sz w:val="28"/>
          <w:szCs w:val="24"/>
          <w:lang w:eastAsia="ru-RU"/>
        </w:rPr>
      </w:pPr>
      <w:r w:rsidRPr="004D20B3">
        <w:rPr>
          <w:rFonts w:ascii="Times New Roman" w:hAnsi="Times New Roman"/>
          <w:b/>
          <w:sz w:val="26"/>
          <w:szCs w:val="26"/>
          <w:lang w:eastAsia="ru-RU"/>
        </w:rPr>
        <w:br w:type="page"/>
      </w:r>
      <w:r>
        <w:rPr>
          <w:rFonts w:ascii="Times New Roman" w:hAnsi="Times New Roman"/>
          <w:b/>
          <w:sz w:val="26"/>
          <w:szCs w:val="26"/>
          <w:lang w:eastAsia="ru-RU"/>
        </w:rPr>
        <w:lastRenderedPageBreak/>
        <w:t xml:space="preserve">1. </w:t>
      </w:r>
      <w:r>
        <w:rPr>
          <w:rFonts w:ascii="Times New Roman" w:hAnsi="Times New Roman"/>
          <w:b/>
          <w:sz w:val="28"/>
          <w:szCs w:val="24"/>
          <w:lang w:eastAsia="ru-RU"/>
        </w:rPr>
        <w:t>Наименование дисциплины</w:t>
      </w:r>
    </w:p>
    <w:p w:rsidR="00ED648A" w:rsidRDefault="00ED648A" w:rsidP="009E41CB">
      <w:pPr>
        <w:spacing w:after="0"/>
        <w:rPr>
          <w:rFonts w:ascii="Times New Roman" w:hAnsi="Times New Roman"/>
          <w:sz w:val="28"/>
          <w:szCs w:val="24"/>
          <w:lang w:eastAsia="ru-RU"/>
        </w:rPr>
      </w:pPr>
    </w:p>
    <w:p w:rsidR="009E41CB" w:rsidRDefault="00024BBC" w:rsidP="009E41CB">
      <w:pPr>
        <w:suppressAutoHyphens/>
        <w:spacing w:after="0" w:line="240" w:lineRule="auto"/>
        <w:ind w:firstLine="709"/>
        <w:jc w:val="both"/>
        <w:rPr>
          <w:rFonts w:ascii="Times New Roman" w:hAnsi="Times New Roman"/>
          <w:sz w:val="28"/>
          <w:szCs w:val="24"/>
          <w:lang w:eastAsia="ru-RU"/>
        </w:rPr>
      </w:pPr>
      <w:r>
        <w:rPr>
          <w:rFonts w:ascii="Times New Roman" w:hAnsi="Times New Roman"/>
          <w:sz w:val="28"/>
          <w:szCs w:val="24"/>
          <w:lang w:eastAsia="ru-RU"/>
        </w:rPr>
        <w:t>Правовое регулирование бизнеса</w:t>
      </w:r>
    </w:p>
    <w:p w:rsidR="00024BBC" w:rsidRPr="0026719E" w:rsidRDefault="00024BBC" w:rsidP="009E41CB">
      <w:pPr>
        <w:suppressAutoHyphens/>
        <w:spacing w:after="0" w:line="240" w:lineRule="auto"/>
        <w:ind w:firstLine="709"/>
        <w:jc w:val="both"/>
        <w:rPr>
          <w:rFonts w:ascii="Times New Roman" w:hAnsi="Times New Roman"/>
          <w:sz w:val="28"/>
          <w:szCs w:val="28"/>
          <w:lang w:eastAsia="ru-RU"/>
        </w:rPr>
      </w:pPr>
    </w:p>
    <w:p w:rsidR="009E41CB" w:rsidRDefault="009E41CB" w:rsidP="009E41CB">
      <w:pPr>
        <w:pStyle w:val="a3"/>
        <w:ind w:left="0"/>
        <w:jc w:val="both"/>
        <w:rPr>
          <w:rFonts w:ascii="Times New Roman" w:hAnsi="Times New Roman"/>
          <w:b/>
          <w:sz w:val="28"/>
          <w:szCs w:val="24"/>
          <w:lang w:eastAsia="ru-RU"/>
        </w:rPr>
      </w:pPr>
      <w:r>
        <w:rPr>
          <w:rFonts w:ascii="Times New Roman" w:hAnsi="Times New Roman"/>
          <w:b/>
          <w:sz w:val="28"/>
          <w:szCs w:val="24"/>
          <w:lang w:eastAsia="ru-RU"/>
        </w:rPr>
        <w:t xml:space="preserve">2. </w:t>
      </w:r>
      <w:r w:rsidR="002A0380" w:rsidRPr="002A0380">
        <w:rPr>
          <w:rFonts w:ascii="Times New Roman" w:hAnsi="Times New Roman"/>
          <w:b/>
          <w:sz w:val="28"/>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6F6EB7" w:rsidRDefault="006F6EB7" w:rsidP="009E41CB">
      <w:pPr>
        <w:pStyle w:val="a3"/>
        <w:ind w:left="0"/>
        <w:jc w:val="both"/>
        <w:rPr>
          <w:rFonts w:ascii="Times New Roman" w:hAnsi="Times New Roman"/>
          <w:b/>
          <w:sz w:val="28"/>
          <w:szCs w:val="24"/>
          <w:lang w:eastAsia="ru-RU"/>
        </w:rPr>
      </w:pPr>
    </w:p>
    <w:p w:rsidR="007906FD" w:rsidRDefault="007C4A02" w:rsidP="006F6EB7">
      <w:pPr>
        <w:tabs>
          <w:tab w:val="left" w:pos="851"/>
        </w:tabs>
        <w:spacing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Для всех образовательных программ</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564"/>
        <w:gridCol w:w="3125"/>
        <w:gridCol w:w="4517"/>
      </w:tblGrid>
      <w:tr w:rsidR="007906FD" w:rsidTr="00902907">
        <w:tc>
          <w:tcPr>
            <w:tcW w:w="993" w:type="dxa"/>
            <w:tcBorders>
              <w:top w:val="single" w:sz="4" w:space="0" w:color="auto"/>
              <w:left w:val="single" w:sz="4" w:space="0" w:color="auto"/>
              <w:bottom w:val="single" w:sz="4" w:space="0" w:color="auto"/>
              <w:right w:val="single" w:sz="4" w:space="0" w:color="auto"/>
            </w:tcBorders>
            <w:vAlign w:val="center"/>
            <w:hideMark/>
          </w:tcPr>
          <w:p w:rsidR="007906FD" w:rsidRDefault="007906FD" w:rsidP="00A026B1">
            <w:pPr>
              <w:tabs>
                <w:tab w:val="left" w:pos="0"/>
              </w:tabs>
              <w:suppressAutoHyphens/>
              <w:spacing w:after="0" w:line="240" w:lineRule="auto"/>
              <w:ind w:left="-1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компе-</w:t>
            </w:r>
            <w:proofErr w:type="spellStart"/>
            <w:r>
              <w:rPr>
                <w:rFonts w:ascii="Times New Roman" w:eastAsia="Times New Roman" w:hAnsi="Times New Roman" w:cs="Times New Roman"/>
                <w:b/>
                <w:sz w:val="24"/>
                <w:szCs w:val="24"/>
              </w:rPr>
              <w:t>тенции</w:t>
            </w:r>
            <w:proofErr w:type="spellEnd"/>
          </w:p>
        </w:tc>
        <w:tc>
          <w:tcPr>
            <w:tcW w:w="2564" w:type="dxa"/>
            <w:tcBorders>
              <w:top w:val="single" w:sz="4" w:space="0" w:color="auto"/>
              <w:left w:val="single" w:sz="4" w:space="0" w:color="auto"/>
              <w:bottom w:val="single" w:sz="4" w:space="0" w:color="auto"/>
              <w:right w:val="single" w:sz="4" w:space="0" w:color="auto"/>
            </w:tcBorders>
            <w:vAlign w:val="center"/>
            <w:hideMark/>
          </w:tcPr>
          <w:p w:rsidR="007906FD" w:rsidRDefault="007906FD" w:rsidP="00A026B1">
            <w:pPr>
              <w:tabs>
                <w:tab w:val="left" w:pos="0"/>
              </w:tabs>
              <w:suppressAutoHyphen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компетенции</w:t>
            </w:r>
          </w:p>
        </w:tc>
        <w:tc>
          <w:tcPr>
            <w:tcW w:w="3125" w:type="dxa"/>
            <w:tcBorders>
              <w:top w:val="single" w:sz="4" w:space="0" w:color="auto"/>
              <w:left w:val="single" w:sz="4" w:space="0" w:color="auto"/>
              <w:bottom w:val="single" w:sz="4" w:space="0" w:color="auto"/>
              <w:right w:val="single" w:sz="4" w:space="0" w:color="auto"/>
            </w:tcBorders>
            <w:vAlign w:val="center"/>
            <w:hideMark/>
          </w:tcPr>
          <w:p w:rsidR="007906FD" w:rsidRDefault="007906FD" w:rsidP="00F520AC">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Индикаторы достижения компетенции</w:t>
            </w:r>
          </w:p>
        </w:tc>
        <w:tc>
          <w:tcPr>
            <w:tcW w:w="4517" w:type="dxa"/>
            <w:tcBorders>
              <w:top w:val="single" w:sz="4" w:space="0" w:color="auto"/>
              <w:left w:val="single" w:sz="4" w:space="0" w:color="auto"/>
              <w:bottom w:val="single" w:sz="4" w:space="0" w:color="auto"/>
              <w:right w:val="single" w:sz="4" w:space="0" w:color="auto"/>
            </w:tcBorders>
            <w:vAlign w:val="center"/>
            <w:hideMark/>
          </w:tcPr>
          <w:p w:rsidR="007906FD" w:rsidRDefault="007906FD" w:rsidP="002B374A">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485C1B" w:rsidTr="00AF2164">
        <w:trPr>
          <w:trHeight w:val="2915"/>
        </w:trPr>
        <w:tc>
          <w:tcPr>
            <w:tcW w:w="993" w:type="dxa"/>
            <w:vMerge w:val="restart"/>
            <w:tcBorders>
              <w:top w:val="single" w:sz="4" w:space="0" w:color="auto"/>
              <w:left w:val="single" w:sz="4" w:space="0" w:color="auto"/>
              <w:right w:val="single" w:sz="4" w:space="0" w:color="auto"/>
            </w:tcBorders>
            <w:hideMark/>
          </w:tcPr>
          <w:p w:rsidR="00485C1B" w:rsidRPr="002C2B7C" w:rsidRDefault="00485C1B" w:rsidP="00A026B1">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УК</w:t>
            </w:r>
            <w:r w:rsidRPr="002C2B7C">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564" w:type="dxa"/>
            <w:vMerge w:val="restart"/>
            <w:tcBorders>
              <w:top w:val="single" w:sz="4" w:space="0" w:color="auto"/>
              <w:left w:val="single" w:sz="4" w:space="0" w:color="auto"/>
              <w:right w:val="single" w:sz="4" w:space="0" w:color="auto"/>
            </w:tcBorders>
          </w:tcPr>
          <w:p w:rsidR="00485C1B" w:rsidRPr="003D5CBE" w:rsidRDefault="00485C1B" w:rsidP="00BF3589">
            <w:pPr>
              <w:pStyle w:val="ConsPlusNormal"/>
              <w:widowControl/>
            </w:pPr>
            <w:r>
              <w:t xml:space="preserve">Способность применять нормы </w:t>
            </w:r>
            <w:r w:rsidRPr="003D5CBE">
              <w:t>государственного</w:t>
            </w:r>
            <w:r>
              <w:t xml:space="preserve"> языка Российской Федерации </w:t>
            </w:r>
            <w:r w:rsidRPr="003D5CBE">
              <w:t xml:space="preserve">в устной и письменной речи в процессе личной и профессиональной коммуникаций </w:t>
            </w:r>
          </w:p>
          <w:p w:rsidR="00485C1B" w:rsidRDefault="00485C1B" w:rsidP="00E67D16">
            <w:pPr>
              <w:tabs>
                <w:tab w:val="left" w:pos="0"/>
              </w:tabs>
              <w:suppressAutoHyphens/>
              <w:spacing w:after="0" w:line="240" w:lineRule="auto"/>
              <w:rPr>
                <w:rFonts w:ascii="Times New Roman" w:eastAsia="Times New Roman" w:hAnsi="Times New Roman" w:cs="Times New Roman"/>
                <w:sz w:val="24"/>
                <w:szCs w:val="24"/>
                <w:highlight w:val="yellow"/>
              </w:rPr>
            </w:pPr>
          </w:p>
          <w:p w:rsidR="00485C1B" w:rsidRDefault="00485C1B" w:rsidP="0010306C">
            <w:pPr>
              <w:tabs>
                <w:tab w:val="left" w:pos="0"/>
              </w:tabs>
              <w:suppressAutoHyphens/>
              <w:spacing w:after="0" w:line="240" w:lineRule="auto"/>
              <w:rPr>
                <w:rFonts w:ascii="Times New Roman" w:eastAsia="Times New Roman" w:hAnsi="Times New Roman" w:cs="Times New Roman"/>
                <w:sz w:val="24"/>
                <w:szCs w:val="24"/>
                <w:highlight w:val="yellow"/>
              </w:rPr>
            </w:pPr>
          </w:p>
          <w:p w:rsidR="00485C1B" w:rsidRDefault="00485C1B" w:rsidP="0010306C">
            <w:pPr>
              <w:tabs>
                <w:tab w:val="left" w:pos="0"/>
              </w:tabs>
              <w:suppressAutoHyphens/>
              <w:spacing w:after="0" w:line="240" w:lineRule="auto"/>
              <w:rPr>
                <w:rFonts w:ascii="Times New Roman" w:eastAsia="Times New Roman" w:hAnsi="Times New Roman" w:cs="Times New Roman"/>
                <w:sz w:val="24"/>
                <w:szCs w:val="24"/>
                <w:highlight w:val="yellow"/>
              </w:rPr>
            </w:pPr>
          </w:p>
          <w:p w:rsidR="00485C1B" w:rsidRDefault="00485C1B" w:rsidP="0010306C">
            <w:pPr>
              <w:tabs>
                <w:tab w:val="left" w:pos="0"/>
              </w:tabs>
              <w:suppressAutoHyphens/>
              <w:spacing w:after="0" w:line="240" w:lineRule="auto"/>
              <w:rPr>
                <w:rFonts w:ascii="Times New Roman" w:eastAsia="Times New Roman" w:hAnsi="Times New Roman" w:cs="Times New Roman"/>
                <w:sz w:val="24"/>
                <w:szCs w:val="24"/>
                <w:highlight w:val="yellow"/>
              </w:rPr>
            </w:pPr>
          </w:p>
          <w:p w:rsidR="00485C1B" w:rsidRPr="002C2B7C" w:rsidRDefault="00485C1B" w:rsidP="0010306C">
            <w:pPr>
              <w:tabs>
                <w:tab w:val="left" w:pos="0"/>
              </w:tabs>
              <w:suppressAutoHyphens/>
              <w:spacing w:after="0" w:line="240" w:lineRule="auto"/>
              <w:rPr>
                <w:rFonts w:ascii="Times New Roman" w:eastAsia="Times New Roman" w:hAnsi="Times New Roman" w:cs="Times New Roman"/>
                <w:sz w:val="24"/>
                <w:szCs w:val="24"/>
                <w:highlight w:val="yellow"/>
              </w:rPr>
            </w:pPr>
          </w:p>
        </w:tc>
        <w:tc>
          <w:tcPr>
            <w:tcW w:w="3125" w:type="dxa"/>
            <w:tcBorders>
              <w:top w:val="single" w:sz="4" w:space="0" w:color="auto"/>
              <w:left w:val="single" w:sz="4" w:space="0" w:color="auto"/>
              <w:bottom w:val="single" w:sz="4" w:space="0" w:color="auto"/>
              <w:right w:val="single" w:sz="4" w:space="0" w:color="auto"/>
            </w:tcBorders>
            <w:vAlign w:val="center"/>
          </w:tcPr>
          <w:p w:rsidR="00485C1B" w:rsidRPr="0017791C" w:rsidRDefault="00485C1B" w:rsidP="0017791C">
            <w:pPr>
              <w:spacing w:after="0" w:line="240" w:lineRule="auto"/>
              <w:rPr>
                <w:rFonts w:ascii="Times New Roman" w:hAnsi="Times New Roman" w:cs="Times New Roman"/>
                <w:bCs/>
                <w:color w:val="000000"/>
                <w:sz w:val="24"/>
                <w:szCs w:val="24"/>
              </w:rPr>
            </w:pPr>
            <w:r w:rsidRPr="002308BB">
              <w:rPr>
                <w:rFonts w:ascii="Times New Roman" w:hAnsi="Times New Roman" w:cs="Times New Roman"/>
                <w:color w:val="000000"/>
                <w:sz w:val="24"/>
                <w:szCs w:val="24"/>
              </w:rPr>
              <w:t>1.</w:t>
            </w:r>
            <w:r w:rsidRPr="002308BB">
              <w:rPr>
                <w:rFonts w:ascii="Times New Roman" w:hAnsi="Times New Roman" w:cs="Times New Roman"/>
                <w:bCs/>
                <w:color w:val="000000"/>
                <w:sz w:val="24"/>
                <w:szCs w:val="24"/>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tc>
        <w:tc>
          <w:tcPr>
            <w:tcW w:w="4517" w:type="dxa"/>
            <w:tcBorders>
              <w:top w:val="single" w:sz="4" w:space="0" w:color="auto"/>
              <w:left w:val="single" w:sz="4" w:space="0" w:color="auto"/>
              <w:bottom w:val="single" w:sz="4" w:space="0" w:color="auto"/>
              <w:right w:val="single" w:sz="4" w:space="0" w:color="auto"/>
            </w:tcBorders>
          </w:tcPr>
          <w:p w:rsidR="00485C1B" w:rsidRPr="00485C1B" w:rsidRDefault="00485C1B" w:rsidP="00621E40">
            <w:pPr>
              <w:spacing w:after="0" w:line="240" w:lineRule="auto"/>
              <w:jc w:val="both"/>
              <w:rPr>
                <w:rFonts w:ascii="Times New Roman" w:hAnsi="Times New Roman" w:cs="Times New Roman"/>
                <w:b/>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F6700A">
              <w:rPr>
                <w:rFonts w:ascii="Times New Roman" w:hAnsi="Times New Roman" w:cs="Times New Roman"/>
                <w:sz w:val="24"/>
                <w:szCs w:val="24"/>
              </w:rPr>
              <w:t>С</w:t>
            </w:r>
            <w:r w:rsidRPr="00485C1B">
              <w:rPr>
                <w:rFonts w:ascii="Times New Roman" w:hAnsi="Times New Roman" w:cs="Times New Roman"/>
                <w:sz w:val="24"/>
                <w:szCs w:val="24"/>
              </w:rPr>
              <w:t>одержание</w:t>
            </w:r>
            <w:r>
              <w:rPr>
                <w:rFonts w:ascii="Times New Roman" w:hAnsi="Times New Roman" w:cs="Times New Roman"/>
                <w:sz w:val="24"/>
                <w:szCs w:val="24"/>
              </w:rPr>
              <w:t xml:space="preserve"> нормативных правовых актов, устанавливающих правовой режим государственного языка Российской Федерации</w:t>
            </w:r>
            <w:r w:rsidR="00F6700A">
              <w:rPr>
                <w:rFonts w:ascii="Times New Roman" w:hAnsi="Times New Roman" w:cs="Times New Roman"/>
                <w:sz w:val="24"/>
                <w:szCs w:val="24"/>
              </w:rPr>
              <w:t>.</w:t>
            </w:r>
          </w:p>
          <w:p w:rsidR="00485C1B" w:rsidRPr="002308BB" w:rsidRDefault="00485C1B"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F6700A">
              <w:rPr>
                <w:rFonts w:ascii="Times New Roman" w:hAnsi="Times New Roman" w:cs="Times New Roman"/>
                <w:sz w:val="24"/>
                <w:szCs w:val="24"/>
              </w:rPr>
              <w:t>И</w:t>
            </w:r>
            <w:r>
              <w:rPr>
                <w:rFonts w:ascii="Times New Roman" w:hAnsi="Times New Roman" w:cs="Times New Roman"/>
                <w:sz w:val="24"/>
                <w:szCs w:val="24"/>
              </w:rPr>
              <w:t xml:space="preserve">спользовать </w:t>
            </w:r>
            <w:r w:rsidRPr="002308BB">
              <w:rPr>
                <w:rFonts w:ascii="Times New Roman" w:hAnsi="Times New Roman" w:cs="Times New Roman"/>
                <w:bCs/>
                <w:color w:val="000000"/>
                <w:sz w:val="24"/>
                <w:szCs w:val="24"/>
              </w:rPr>
              <w:t>информационно-коммуникационные ресурсы и технологии</w:t>
            </w:r>
            <w:r>
              <w:rPr>
                <w:rFonts w:ascii="Times New Roman" w:hAnsi="Times New Roman" w:cs="Times New Roman"/>
                <w:bCs/>
                <w:color w:val="000000"/>
                <w:sz w:val="24"/>
                <w:szCs w:val="24"/>
              </w:rPr>
              <w:t xml:space="preserve"> в коммуникации на государственном языке</w:t>
            </w:r>
            <w:r>
              <w:rPr>
                <w:rFonts w:ascii="Times New Roman" w:hAnsi="Times New Roman" w:cs="Times New Roman"/>
                <w:sz w:val="24"/>
                <w:szCs w:val="24"/>
              </w:rPr>
              <w:t xml:space="preserve"> Российской Федерации</w:t>
            </w:r>
            <w:r w:rsidR="00F6700A">
              <w:rPr>
                <w:rFonts w:ascii="Times New Roman" w:hAnsi="Times New Roman" w:cs="Times New Roman"/>
                <w:sz w:val="24"/>
                <w:szCs w:val="24"/>
              </w:rPr>
              <w:t>.</w:t>
            </w:r>
          </w:p>
        </w:tc>
      </w:tr>
      <w:tr w:rsidR="00485C1B" w:rsidTr="00485C1B">
        <w:trPr>
          <w:trHeight w:val="1330"/>
        </w:trPr>
        <w:tc>
          <w:tcPr>
            <w:tcW w:w="993" w:type="dxa"/>
            <w:vMerge/>
            <w:tcBorders>
              <w:left w:val="single" w:sz="4" w:space="0" w:color="auto"/>
              <w:right w:val="single" w:sz="4" w:space="0" w:color="auto"/>
            </w:tcBorders>
            <w:hideMark/>
          </w:tcPr>
          <w:p w:rsidR="00485C1B" w:rsidRDefault="00485C1B" w:rsidP="00A026B1">
            <w:pPr>
              <w:rPr>
                <w:rFonts w:ascii="Times New Roman" w:eastAsia="Times New Roman" w:hAnsi="Times New Roman" w:cs="Times New Roman"/>
                <w:sz w:val="24"/>
                <w:szCs w:val="24"/>
              </w:rPr>
            </w:pPr>
          </w:p>
        </w:tc>
        <w:tc>
          <w:tcPr>
            <w:tcW w:w="2564" w:type="dxa"/>
            <w:vMerge/>
            <w:tcBorders>
              <w:left w:val="single" w:sz="4" w:space="0" w:color="auto"/>
              <w:right w:val="single" w:sz="4" w:space="0" w:color="auto"/>
            </w:tcBorders>
          </w:tcPr>
          <w:p w:rsidR="00485C1B" w:rsidRPr="00636FC9" w:rsidRDefault="00485C1B" w:rsidP="00BF3589">
            <w:pPr>
              <w:pStyle w:val="ConsPlusNormal"/>
              <w:widowControl/>
            </w:pPr>
          </w:p>
        </w:tc>
        <w:tc>
          <w:tcPr>
            <w:tcW w:w="3125" w:type="dxa"/>
            <w:tcBorders>
              <w:top w:val="single" w:sz="4" w:space="0" w:color="auto"/>
              <w:left w:val="single" w:sz="4" w:space="0" w:color="auto"/>
              <w:bottom w:val="single" w:sz="4" w:space="0" w:color="auto"/>
              <w:right w:val="single" w:sz="4" w:space="0" w:color="auto"/>
            </w:tcBorders>
            <w:vAlign w:val="center"/>
          </w:tcPr>
          <w:p w:rsidR="00485C1B" w:rsidRDefault="00485C1B" w:rsidP="00BF3589">
            <w:pPr>
              <w:spacing w:after="0" w:line="240" w:lineRule="auto"/>
              <w:rPr>
                <w:rFonts w:ascii="Times New Roman" w:hAnsi="Times New Roman" w:cs="Times New Roman"/>
                <w:color w:val="000000"/>
                <w:sz w:val="24"/>
                <w:szCs w:val="24"/>
              </w:rPr>
            </w:pPr>
            <w:r w:rsidRPr="002308BB">
              <w:rPr>
                <w:rFonts w:ascii="Times New Roman" w:hAnsi="Times New Roman" w:cs="Times New Roman"/>
                <w:color w:val="000000"/>
                <w:sz w:val="24"/>
                <w:szCs w:val="24"/>
              </w:rPr>
              <w:t xml:space="preserve">2.Ведет деловую переписку, учитывая   особенности официально- делового стиля и речевого этикета. </w:t>
            </w:r>
          </w:p>
          <w:p w:rsidR="00485C1B" w:rsidRPr="002308BB" w:rsidRDefault="00485C1B" w:rsidP="00BF3589">
            <w:pPr>
              <w:pStyle w:val="ConsPlusNormal"/>
              <w:rPr>
                <w:color w:val="000000"/>
              </w:rPr>
            </w:pPr>
          </w:p>
        </w:tc>
        <w:tc>
          <w:tcPr>
            <w:tcW w:w="4517" w:type="dxa"/>
            <w:tcBorders>
              <w:top w:val="single" w:sz="4" w:space="0" w:color="auto"/>
              <w:left w:val="single" w:sz="4" w:space="0" w:color="auto"/>
              <w:bottom w:val="single" w:sz="4" w:space="0" w:color="auto"/>
              <w:right w:val="single" w:sz="4" w:space="0" w:color="auto"/>
            </w:tcBorders>
          </w:tcPr>
          <w:p w:rsidR="00485C1B" w:rsidRPr="00485C1B" w:rsidRDefault="00485C1B" w:rsidP="00621E40">
            <w:pPr>
              <w:spacing w:after="0" w:line="240" w:lineRule="auto"/>
              <w:jc w:val="both"/>
              <w:rPr>
                <w:rFonts w:ascii="Times New Roman" w:hAnsi="Times New Roman" w:cs="Times New Roman"/>
                <w:b/>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D47873" w:rsidRPr="00D47873">
              <w:rPr>
                <w:rFonts w:ascii="Times New Roman" w:hAnsi="Times New Roman" w:cs="Times New Roman"/>
                <w:sz w:val="24"/>
                <w:szCs w:val="24"/>
              </w:rPr>
              <w:t>П</w:t>
            </w:r>
            <w:r w:rsidR="00D47873">
              <w:rPr>
                <w:rFonts w:ascii="Times New Roman" w:hAnsi="Times New Roman" w:cs="Times New Roman"/>
                <w:sz w:val="24"/>
                <w:szCs w:val="24"/>
              </w:rPr>
              <w:t>равила ведения деловой переписки.</w:t>
            </w:r>
          </w:p>
          <w:p w:rsidR="00485C1B" w:rsidRPr="002308BB" w:rsidRDefault="00485C1B"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F6700A">
              <w:rPr>
                <w:rFonts w:ascii="Times New Roman" w:hAnsi="Times New Roman" w:cs="Times New Roman"/>
                <w:sz w:val="24"/>
                <w:szCs w:val="24"/>
              </w:rPr>
              <w:t>В</w:t>
            </w:r>
            <w:r w:rsidR="00D47873" w:rsidRPr="00D47873">
              <w:rPr>
                <w:rFonts w:ascii="Times New Roman" w:hAnsi="Times New Roman" w:cs="Times New Roman"/>
                <w:sz w:val="24"/>
                <w:szCs w:val="24"/>
              </w:rPr>
              <w:t>ести деловую переписку, в том числе составлять претензионные письма.</w:t>
            </w:r>
          </w:p>
        </w:tc>
      </w:tr>
      <w:tr w:rsidR="00485C1B" w:rsidTr="00485C1B">
        <w:trPr>
          <w:trHeight w:val="1314"/>
        </w:trPr>
        <w:tc>
          <w:tcPr>
            <w:tcW w:w="993" w:type="dxa"/>
            <w:vMerge/>
            <w:tcBorders>
              <w:left w:val="single" w:sz="4" w:space="0" w:color="auto"/>
              <w:right w:val="single" w:sz="4" w:space="0" w:color="auto"/>
            </w:tcBorders>
            <w:hideMark/>
          </w:tcPr>
          <w:p w:rsidR="00485C1B" w:rsidRDefault="00485C1B" w:rsidP="00A026B1">
            <w:pPr>
              <w:rPr>
                <w:rFonts w:ascii="Times New Roman" w:eastAsia="Times New Roman" w:hAnsi="Times New Roman" w:cs="Times New Roman"/>
                <w:sz w:val="24"/>
                <w:szCs w:val="24"/>
              </w:rPr>
            </w:pPr>
          </w:p>
        </w:tc>
        <w:tc>
          <w:tcPr>
            <w:tcW w:w="2564" w:type="dxa"/>
            <w:vMerge/>
            <w:tcBorders>
              <w:left w:val="single" w:sz="4" w:space="0" w:color="auto"/>
              <w:right w:val="single" w:sz="4" w:space="0" w:color="auto"/>
            </w:tcBorders>
          </w:tcPr>
          <w:p w:rsidR="00485C1B" w:rsidRPr="00636FC9" w:rsidRDefault="00485C1B" w:rsidP="00BF3589">
            <w:pPr>
              <w:pStyle w:val="ConsPlusNormal"/>
              <w:widowControl/>
            </w:pPr>
          </w:p>
        </w:tc>
        <w:tc>
          <w:tcPr>
            <w:tcW w:w="3125" w:type="dxa"/>
            <w:tcBorders>
              <w:top w:val="single" w:sz="4" w:space="0" w:color="auto"/>
              <w:left w:val="single" w:sz="4" w:space="0" w:color="auto"/>
              <w:bottom w:val="single" w:sz="4" w:space="0" w:color="auto"/>
              <w:right w:val="single" w:sz="4" w:space="0" w:color="auto"/>
            </w:tcBorders>
            <w:vAlign w:val="center"/>
          </w:tcPr>
          <w:p w:rsidR="00485C1B" w:rsidRDefault="00485C1B" w:rsidP="00BF3589">
            <w:pPr>
              <w:spacing w:after="0" w:line="240" w:lineRule="auto"/>
              <w:rPr>
                <w:rFonts w:ascii="Times New Roman" w:hAnsi="Times New Roman" w:cs="Times New Roman"/>
                <w:bCs/>
                <w:color w:val="000000"/>
                <w:sz w:val="24"/>
                <w:szCs w:val="24"/>
              </w:rPr>
            </w:pPr>
            <w:r w:rsidRPr="002308BB">
              <w:rPr>
                <w:rFonts w:ascii="Times New Roman" w:hAnsi="Times New Roman" w:cs="Times New Roman"/>
                <w:color w:val="000000"/>
                <w:sz w:val="24"/>
                <w:szCs w:val="24"/>
              </w:rPr>
              <w:t>3.</w:t>
            </w:r>
            <w:r>
              <w:rPr>
                <w:rFonts w:ascii="Times New Roman" w:hAnsi="Times New Roman" w:cs="Times New Roman"/>
                <w:color w:val="000000"/>
                <w:sz w:val="24"/>
                <w:szCs w:val="24"/>
              </w:rPr>
              <w:t>В</w:t>
            </w:r>
            <w:r w:rsidRPr="002308BB">
              <w:rPr>
                <w:rFonts w:ascii="Times New Roman" w:hAnsi="Times New Roman" w:cs="Times New Roman"/>
                <w:color w:val="000000"/>
                <w:sz w:val="24"/>
                <w:szCs w:val="24"/>
              </w:rPr>
              <w:t>е</w:t>
            </w:r>
            <w:r>
              <w:rPr>
                <w:rFonts w:ascii="Times New Roman" w:hAnsi="Times New Roman" w:cs="Times New Roman"/>
                <w:color w:val="000000"/>
                <w:sz w:val="24"/>
                <w:szCs w:val="24"/>
              </w:rPr>
              <w:t>дет</w:t>
            </w:r>
            <w:r w:rsidRPr="002308BB">
              <w:rPr>
                <w:rFonts w:ascii="Times New Roman" w:hAnsi="Times New Roman" w:cs="Times New Roman"/>
                <w:color w:val="000000"/>
                <w:sz w:val="24"/>
                <w:szCs w:val="24"/>
              </w:rPr>
              <w:t xml:space="preserve"> деловые переговоры на </w:t>
            </w:r>
            <w:r w:rsidRPr="002308BB">
              <w:rPr>
                <w:rFonts w:ascii="Times New Roman" w:hAnsi="Times New Roman" w:cs="Times New Roman"/>
                <w:bCs/>
                <w:color w:val="000000"/>
                <w:sz w:val="24"/>
                <w:szCs w:val="24"/>
              </w:rPr>
              <w:t>государственном языке Российской Федерации.</w:t>
            </w:r>
          </w:p>
          <w:p w:rsidR="00485C1B" w:rsidRPr="002308BB" w:rsidRDefault="00485C1B" w:rsidP="00BF3589">
            <w:pPr>
              <w:pStyle w:val="ConsPlusNormal"/>
              <w:rPr>
                <w:color w:val="000000"/>
              </w:rPr>
            </w:pPr>
          </w:p>
        </w:tc>
        <w:tc>
          <w:tcPr>
            <w:tcW w:w="4517" w:type="dxa"/>
            <w:tcBorders>
              <w:top w:val="single" w:sz="4" w:space="0" w:color="auto"/>
              <w:left w:val="single" w:sz="4" w:space="0" w:color="auto"/>
              <w:bottom w:val="single" w:sz="4" w:space="0" w:color="auto"/>
              <w:right w:val="single" w:sz="4" w:space="0" w:color="auto"/>
            </w:tcBorders>
          </w:tcPr>
          <w:p w:rsidR="00485C1B" w:rsidRPr="00DC169D" w:rsidRDefault="00485C1B"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DC169D" w:rsidRPr="00DC169D">
              <w:rPr>
                <w:rFonts w:ascii="Times New Roman" w:hAnsi="Times New Roman" w:cs="Times New Roman"/>
                <w:sz w:val="24"/>
                <w:szCs w:val="24"/>
              </w:rPr>
              <w:t>Нормы действующего законодательства о порядке ведения переговоров.</w:t>
            </w:r>
          </w:p>
          <w:p w:rsidR="00485C1B" w:rsidRPr="002308BB" w:rsidRDefault="00485C1B"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DC169D" w:rsidRPr="00DC169D">
              <w:rPr>
                <w:rFonts w:ascii="Times New Roman" w:hAnsi="Times New Roman" w:cs="Times New Roman"/>
                <w:sz w:val="24"/>
                <w:szCs w:val="24"/>
              </w:rPr>
              <w:t>Законно выходить из переговорного процесса</w:t>
            </w:r>
            <w:r w:rsidR="00DC169D">
              <w:rPr>
                <w:rFonts w:ascii="Times New Roman" w:hAnsi="Times New Roman" w:cs="Times New Roman"/>
                <w:sz w:val="24"/>
                <w:szCs w:val="24"/>
              </w:rPr>
              <w:t xml:space="preserve"> и привлекать другую строну к ответственности за необоснованный отказ от продолжения переговоров.</w:t>
            </w:r>
          </w:p>
        </w:tc>
      </w:tr>
      <w:tr w:rsidR="00485C1B" w:rsidTr="00102F2C">
        <w:trPr>
          <w:trHeight w:val="2974"/>
        </w:trPr>
        <w:tc>
          <w:tcPr>
            <w:tcW w:w="993" w:type="dxa"/>
            <w:vMerge/>
            <w:tcBorders>
              <w:left w:val="single" w:sz="4" w:space="0" w:color="auto"/>
              <w:bottom w:val="single" w:sz="4" w:space="0" w:color="auto"/>
              <w:right w:val="single" w:sz="4" w:space="0" w:color="auto"/>
            </w:tcBorders>
            <w:hideMark/>
          </w:tcPr>
          <w:p w:rsidR="00485C1B" w:rsidRDefault="00485C1B" w:rsidP="00A026B1">
            <w:pPr>
              <w:rPr>
                <w:rFonts w:ascii="Times New Roman" w:eastAsia="Times New Roman" w:hAnsi="Times New Roman" w:cs="Times New Roman"/>
                <w:sz w:val="24"/>
                <w:szCs w:val="24"/>
              </w:rPr>
            </w:pPr>
          </w:p>
        </w:tc>
        <w:tc>
          <w:tcPr>
            <w:tcW w:w="2564" w:type="dxa"/>
            <w:vMerge/>
            <w:tcBorders>
              <w:left w:val="single" w:sz="4" w:space="0" w:color="auto"/>
              <w:bottom w:val="single" w:sz="4" w:space="0" w:color="auto"/>
              <w:right w:val="single" w:sz="4" w:space="0" w:color="auto"/>
            </w:tcBorders>
          </w:tcPr>
          <w:p w:rsidR="00485C1B" w:rsidRPr="00636FC9" w:rsidRDefault="00485C1B" w:rsidP="00BF3589">
            <w:pPr>
              <w:pStyle w:val="ConsPlusNormal"/>
              <w:widowControl/>
            </w:pPr>
          </w:p>
        </w:tc>
        <w:tc>
          <w:tcPr>
            <w:tcW w:w="3125" w:type="dxa"/>
            <w:tcBorders>
              <w:top w:val="single" w:sz="4" w:space="0" w:color="auto"/>
              <w:left w:val="single" w:sz="4" w:space="0" w:color="auto"/>
              <w:right w:val="single" w:sz="4" w:space="0" w:color="auto"/>
            </w:tcBorders>
            <w:vAlign w:val="center"/>
          </w:tcPr>
          <w:p w:rsidR="00485C1B" w:rsidRDefault="00485C1B" w:rsidP="00BF3589">
            <w:pPr>
              <w:spacing w:after="0" w:line="240" w:lineRule="auto"/>
              <w:rPr>
                <w:rFonts w:ascii="Times New Roman" w:hAnsi="Times New Roman" w:cs="Times New Roman"/>
                <w:sz w:val="24"/>
                <w:szCs w:val="24"/>
              </w:rPr>
            </w:pPr>
            <w:r w:rsidRPr="002308BB">
              <w:rPr>
                <w:rFonts w:ascii="Times New Roman" w:hAnsi="Times New Roman" w:cs="Times New Roman"/>
                <w:sz w:val="24"/>
                <w:szCs w:val="24"/>
              </w:rPr>
              <w:t xml:space="preserve">4. Использует лексико- грамматические и стилистические ресурсы </w:t>
            </w:r>
            <w:r w:rsidRPr="002308BB">
              <w:rPr>
                <w:rFonts w:ascii="Times New Roman" w:hAnsi="Times New Roman" w:cs="Times New Roman"/>
                <w:bCs/>
                <w:color w:val="000000"/>
                <w:sz w:val="24"/>
                <w:szCs w:val="24"/>
              </w:rPr>
              <w:t>на государственном языке Российской Федерации</w:t>
            </w:r>
            <w:r w:rsidRPr="002308BB">
              <w:rPr>
                <w:rFonts w:ascii="Times New Roman" w:hAnsi="Times New Roman" w:cs="Times New Roman"/>
                <w:sz w:val="24"/>
                <w:szCs w:val="24"/>
              </w:rPr>
              <w:t xml:space="preserve"> в зависимости от решаемой коммуникативной, в том </w:t>
            </w:r>
            <w:proofErr w:type="gramStart"/>
            <w:r w:rsidRPr="002308BB">
              <w:rPr>
                <w:rFonts w:ascii="Times New Roman" w:hAnsi="Times New Roman" w:cs="Times New Roman"/>
                <w:sz w:val="24"/>
                <w:szCs w:val="24"/>
              </w:rPr>
              <w:t>числе  профессиональной</w:t>
            </w:r>
            <w:proofErr w:type="gramEnd"/>
            <w:r w:rsidRPr="002308BB">
              <w:rPr>
                <w:rFonts w:ascii="Times New Roman" w:hAnsi="Times New Roman" w:cs="Times New Roman"/>
                <w:sz w:val="24"/>
                <w:szCs w:val="24"/>
              </w:rPr>
              <w:t>, задачи.</w:t>
            </w:r>
          </w:p>
          <w:p w:rsidR="00485C1B" w:rsidRPr="002308BB" w:rsidRDefault="00485C1B" w:rsidP="00BF3589">
            <w:pPr>
              <w:pStyle w:val="ConsPlusNormal"/>
              <w:rPr>
                <w:color w:val="000000"/>
              </w:rPr>
            </w:pPr>
          </w:p>
        </w:tc>
        <w:tc>
          <w:tcPr>
            <w:tcW w:w="4517" w:type="dxa"/>
            <w:tcBorders>
              <w:top w:val="single" w:sz="4" w:space="0" w:color="auto"/>
              <w:left w:val="single" w:sz="4" w:space="0" w:color="auto"/>
              <w:right w:val="single" w:sz="4" w:space="0" w:color="auto"/>
            </w:tcBorders>
          </w:tcPr>
          <w:p w:rsidR="00485C1B" w:rsidRPr="00485C1B" w:rsidRDefault="00485C1B" w:rsidP="00621E40">
            <w:pPr>
              <w:spacing w:after="0" w:line="240" w:lineRule="auto"/>
              <w:jc w:val="both"/>
              <w:rPr>
                <w:rFonts w:ascii="Times New Roman" w:hAnsi="Times New Roman" w:cs="Times New Roman"/>
                <w:b/>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F6700A">
              <w:rPr>
                <w:rFonts w:ascii="Times New Roman" w:hAnsi="Times New Roman" w:cs="Times New Roman"/>
                <w:sz w:val="24"/>
                <w:szCs w:val="24"/>
              </w:rPr>
              <w:t>П</w:t>
            </w:r>
            <w:r w:rsidR="00B51E0A" w:rsidRPr="00FE3FDF">
              <w:rPr>
                <w:rFonts w:ascii="Times New Roman" w:hAnsi="Times New Roman" w:cs="Times New Roman"/>
                <w:sz w:val="24"/>
                <w:szCs w:val="24"/>
              </w:rPr>
              <w:t>равила использования</w:t>
            </w:r>
            <w:r w:rsidR="00621E40">
              <w:rPr>
                <w:rFonts w:ascii="Times New Roman" w:hAnsi="Times New Roman" w:cs="Times New Roman"/>
                <w:sz w:val="24"/>
                <w:szCs w:val="24"/>
              </w:rPr>
              <w:t xml:space="preserve"> </w:t>
            </w:r>
            <w:r w:rsidR="00FE3FDF" w:rsidRPr="002308BB">
              <w:rPr>
                <w:rFonts w:ascii="Times New Roman" w:hAnsi="Times New Roman" w:cs="Times New Roman"/>
                <w:sz w:val="24"/>
                <w:szCs w:val="24"/>
              </w:rPr>
              <w:t xml:space="preserve">лексико- грамматические и стилистические ресурсы </w:t>
            </w:r>
            <w:r w:rsidR="00FE3FDF" w:rsidRPr="002308BB">
              <w:rPr>
                <w:rFonts w:ascii="Times New Roman" w:hAnsi="Times New Roman" w:cs="Times New Roman"/>
                <w:bCs/>
                <w:color w:val="000000"/>
                <w:sz w:val="24"/>
                <w:szCs w:val="24"/>
              </w:rPr>
              <w:t>на государственном языке Российской Федерации</w:t>
            </w:r>
            <w:r w:rsidR="00F6700A">
              <w:rPr>
                <w:rFonts w:ascii="Times New Roman" w:hAnsi="Times New Roman" w:cs="Times New Roman"/>
                <w:bCs/>
                <w:color w:val="000000"/>
                <w:sz w:val="24"/>
                <w:szCs w:val="24"/>
              </w:rPr>
              <w:t>.</w:t>
            </w:r>
          </w:p>
          <w:p w:rsidR="00485C1B" w:rsidRPr="002308BB" w:rsidRDefault="00485C1B"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F6700A">
              <w:rPr>
                <w:rFonts w:ascii="Times New Roman" w:hAnsi="Times New Roman" w:cs="Times New Roman"/>
                <w:sz w:val="24"/>
                <w:szCs w:val="24"/>
              </w:rPr>
              <w:t>И</w:t>
            </w:r>
            <w:r w:rsidR="00FE3FDF" w:rsidRPr="00FE3FDF">
              <w:rPr>
                <w:rFonts w:ascii="Times New Roman" w:hAnsi="Times New Roman" w:cs="Times New Roman"/>
                <w:sz w:val="24"/>
                <w:szCs w:val="24"/>
              </w:rPr>
              <w:t>спользовать при решении коммуникативной задачи</w:t>
            </w:r>
            <w:r w:rsidR="00621E40">
              <w:rPr>
                <w:rFonts w:ascii="Times New Roman" w:hAnsi="Times New Roman" w:cs="Times New Roman"/>
                <w:sz w:val="24"/>
                <w:szCs w:val="24"/>
              </w:rPr>
              <w:t xml:space="preserve"> </w:t>
            </w:r>
            <w:r w:rsidR="00FE3FDF" w:rsidRPr="002308BB">
              <w:rPr>
                <w:rFonts w:ascii="Times New Roman" w:hAnsi="Times New Roman" w:cs="Times New Roman"/>
                <w:sz w:val="24"/>
                <w:szCs w:val="24"/>
              </w:rPr>
              <w:t xml:space="preserve">лексико- грамматические и стилистические ресурсы </w:t>
            </w:r>
            <w:r w:rsidR="00FE3FDF" w:rsidRPr="002308BB">
              <w:rPr>
                <w:rFonts w:ascii="Times New Roman" w:hAnsi="Times New Roman" w:cs="Times New Roman"/>
                <w:bCs/>
                <w:color w:val="000000"/>
                <w:sz w:val="24"/>
                <w:szCs w:val="24"/>
              </w:rPr>
              <w:t>на государственном языке Российской Федерации</w:t>
            </w:r>
            <w:r w:rsidR="00F6700A">
              <w:rPr>
                <w:rFonts w:ascii="Times New Roman" w:hAnsi="Times New Roman" w:cs="Times New Roman"/>
                <w:bCs/>
                <w:color w:val="000000"/>
                <w:sz w:val="24"/>
                <w:szCs w:val="24"/>
              </w:rPr>
              <w:t>.</w:t>
            </w:r>
          </w:p>
        </w:tc>
      </w:tr>
    </w:tbl>
    <w:p w:rsidR="00FE3FDF" w:rsidRDefault="00E20380" w:rsidP="006F6EB7">
      <w:pPr>
        <w:tabs>
          <w:tab w:val="left" w:pos="851"/>
        </w:tabs>
        <w:spacing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lastRenderedPageBreak/>
        <w:t xml:space="preserve">Для </w:t>
      </w:r>
      <w:r w:rsidR="00AF2164">
        <w:rPr>
          <w:rFonts w:ascii="Times New Roman" w:eastAsia="Times New Roman" w:hAnsi="Times New Roman" w:cs="Times New Roman"/>
          <w:b/>
          <w:i/>
          <w:color w:val="000000"/>
          <w:sz w:val="28"/>
          <w:szCs w:val="28"/>
          <w:shd w:val="clear" w:color="auto" w:fill="FFFFFF"/>
        </w:rPr>
        <w:t xml:space="preserve">образовательной программы </w:t>
      </w:r>
      <w:r w:rsidR="00FE3FDF">
        <w:rPr>
          <w:rFonts w:ascii="Times New Roman" w:eastAsia="Times New Roman" w:hAnsi="Times New Roman" w:cs="Times New Roman"/>
          <w:b/>
          <w:i/>
          <w:color w:val="000000"/>
          <w:sz w:val="28"/>
          <w:szCs w:val="28"/>
          <w:shd w:val="clear" w:color="auto" w:fill="FFFFFF"/>
        </w:rPr>
        <w:t>«Управление бизнесом»</w:t>
      </w:r>
      <w:r w:rsidR="00FB4EFA">
        <w:rPr>
          <w:rFonts w:ascii="Times New Roman" w:eastAsia="Times New Roman" w:hAnsi="Times New Roman" w:cs="Times New Roman"/>
          <w:b/>
          <w:i/>
          <w:color w:val="000000"/>
          <w:sz w:val="28"/>
          <w:szCs w:val="28"/>
          <w:shd w:val="clear" w:color="auto" w:fill="FFFFFF"/>
        </w:rPr>
        <w:t>,</w:t>
      </w:r>
    </w:p>
    <w:p w:rsidR="00602908" w:rsidRDefault="006F6EB7" w:rsidP="006F6EB7">
      <w:pPr>
        <w:tabs>
          <w:tab w:val="left" w:pos="851"/>
        </w:tabs>
        <w:spacing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п</w:t>
      </w:r>
      <w:r w:rsidR="00FE3FDF">
        <w:rPr>
          <w:rFonts w:ascii="Times New Roman" w:eastAsia="Times New Roman" w:hAnsi="Times New Roman" w:cs="Times New Roman"/>
          <w:b/>
          <w:i/>
          <w:color w:val="000000"/>
          <w:sz w:val="28"/>
          <w:szCs w:val="28"/>
          <w:shd w:val="clear" w:color="auto" w:fill="FFFFFF"/>
        </w:rPr>
        <w:t>рофиль «Управление продуктом»</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2297"/>
        <w:gridCol w:w="3515"/>
        <w:gridCol w:w="4281"/>
      </w:tblGrid>
      <w:tr w:rsidR="00FE3FDF" w:rsidTr="00AF2164">
        <w:tc>
          <w:tcPr>
            <w:tcW w:w="1106" w:type="dxa"/>
            <w:tcBorders>
              <w:top w:val="single" w:sz="4" w:space="0" w:color="auto"/>
              <w:left w:val="single" w:sz="4" w:space="0" w:color="auto"/>
              <w:bottom w:val="single" w:sz="4" w:space="0" w:color="auto"/>
              <w:right w:val="single" w:sz="4" w:space="0" w:color="auto"/>
            </w:tcBorders>
            <w:vAlign w:val="center"/>
            <w:hideMark/>
          </w:tcPr>
          <w:p w:rsidR="00FE3FDF" w:rsidRDefault="00FE3FDF" w:rsidP="00102F2C">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компе-</w:t>
            </w:r>
            <w:proofErr w:type="spellStart"/>
            <w:r>
              <w:rPr>
                <w:rFonts w:ascii="Times New Roman" w:eastAsia="Times New Roman" w:hAnsi="Times New Roman" w:cs="Times New Roman"/>
                <w:b/>
                <w:sz w:val="24"/>
                <w:szCs w:val="24"/>
              </w:rPr>
              <w:t>тенции</w:t>
            </w:r>
            <w:proofErr w:type="spellEnd"/>
          </w:p>
        </w:tc>
        <w:tc>
          <w:tcPr>
            <w:tcW w:w="2297" w:type="dxa"/>
            <w:tcBorders>
              <w:top w:val="single" w:sz="4" w:space="0" w:color="auto"/>
              <w:left w:val="single" w:sz="4" w:space="0" w:color="auto"/>
              <w:bottom w:val="single" w:sz="4" w:space="0" w:color="auto"/>
              <w:right w:val="single" w:sz="4" w:space="0" w:color="auto"/>
            </w:tcBorders>
            <w:vAlign w:val="center"/>
            <w:hideMark/>
          </w:tcPr>
          <w:p w:rsidR="00FE3FDF" w:rsidRDefault="00FE3FDF" w:rsidP="00102F2C">
            <w:pPr>
              <w:tabs>
                <w:tab w:val="left" w:pos="0"/>
              </w:tabs>
              <w:suppressAutoHyphen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компетенции</w:t>
            </w:r>
          </w:p>
        </w:tc>
        <w:tc>
          <w:tcPr>
            <w:tcW w:w="3515" w:type="dxa"/>
            <w:tcBorders>
              <w:top w:val="single" w:sz="4" w:space="0" w:color="auto"/>
              <w:left w:val="single" w:sz="4" w:space="0" w:color="auto"/>
              <w:bottom w:val="single" w:sz="4" w:space="0" w:color="auto"/>
              <w:right w:val="single" w:sz="4" w:space="0" w:color="auto"/>
            </w:tcBorders>
            <w:vAlign w:val="center"/>
            <w:hideMark/>
          </w:tcPr>
          <w:p w:rsidR="00FE3FDF" w:rsidRDefault="00FE3FDF" w:rsidP="00102F2C">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Индикаторы достижения компетенции</w:t>
            </w:r>
          </w:p>
        </w:tc>
        <w:tc>
          <w:tcPr>
            <w:tcW w:w="4281" w:type="dxa"/>
            <w:tcBorders>
              <w:top w:val="single" w:sz="4" w:space="0" w:color="auto"/>
              <w:left w:val="single" w:sz="4" w:space="0" w:color="auto"/>
              <w:bottom w:val="single" w:sz="4" w:space="0" w:color="auto"/>
              <w:right w:val="single" w:sz="4" w:space="0" w:color="auto"/>
            </w:tcBorders>
            <w:vAlign w:val="center"/>
            <w:hideMark/>
          </w:tcPr>
          <w:p w:rsidR="00FE3FDF" w:rsidRDefault="00FE3FDF" w:rsidP="00102F2C">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162696" w:rsidRPr="00F30FE3" w:rsidTr="00AF2164">
        <w:trPr>
          <w:trHeight w:val="1488"/>
        </w:trPr>
        <w:tc>
          <w:tcPr>
            <w:tcW w:w="1106" w:type="dxa"/>
            <w:vMerge w:val="restart"/>
            <w:tcBorders>
              <w:top w:val="single" w:sz="4" w:space="0" w:color="auto"/>
              <w:left w:val="single" w:sz="4" w:space="0" w:color="auto"/>
              <w:right w:val="single" w:sz="4" w:space="0" w:color="auto"/>
            </w:tcBorders>
            <w:hideMark/>
          </w:tcPr>
          <w:p w:rsidR="00162696" w:rsidRPr="002C2B7C" w:rsidRDefault="00162696" w:rsidP="00102F2C">
            <w:pPr>
              <w:ind w:left="33" w:hanging="33"/>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ПКП-3</w:t>
            </w:r>
          </w:p>
        </w:tc>
        <w:tc>
          <w:tcPr>
            <w:tcW w:w="2297" w:type="dxa"/>
            <w:vMerge w:val="restart"/>
            <w:tcBorders>
              <w:top w:val="single" w:sz="4" w:space="0" w:color="auto"/>
              <w:left w:val="single" w:sz="4" w:space="0" w:color="auto"/>
              <w:right w:val="single" w:sz="4" w:space="0" w:color="auto"/>
            </w:tcBorders>
          </w:tcPr>
          <w:p w:rsidR="00162696" w:rsidRPr="00C53327" w:rsidRDefault="00162696" w:rsidP="00102F2C">
            <w:pPr>
              <w:jc w:val="both"/>
              <w:rPr>
                <w:rFonts w:ascii="Times New Roman" w:hAnsi="Times New Roman" w:cs="Times New Roman"/>
                <w:sz w:val="24"/>
                <w:szCs w:val="24"/>
              </w:rPr>
            </w:pPr>
            <w:r w:rsidRPr="00F73EAB">
              <w:rPr>
                <w:rFonts w:ascii="Times New Roman" w:hAnsi="Times New Roman" w:cs="Times New Roman"/>
                <w:sz w:val="24"/>
                <w:szCs w:val="24"/>
              </w:rPr>
              <w:t xml:space="preserve">Способность </w:t>
            </w:r>
            <w:r>
              <w:rPr>
                <w:rFonts w:ascii="Times New Roman" w:hAnsi="Times New Roman" w:cs="Times New Roman"/>
                <w:sz w:val="24"/>
                <w:szCs w:val="24"/>
              </w:rPr>
              <w:t xml:space="preserve">рассчитывать юнит-экономику продукта,  </w:t>
            </w:r>
            <w:r w:rsidRPr="00F73EAB">
              <w:rPr>
                <w:rFonts w:ascii="Times New Roman" w:hAnsi="Times New Roman" w:cs="Times New Roman"/>
                <w:sz w:val="24"/>
                <w:szCs w:val="24"/>
              </w:rPr>
              <w:t>разрабатывать требования к продукту</w:t>
            </w:r>
            <w:r>
              <w:rPr>
                <w:rFonts w:ascii="Times New Roman" w:hAnsi="Times New Roman" w:cs="Times New Roman"/>
                <w:sz w:val="24"/>
                <w:szCs w:val="24"/>
              </w:rPr>
              <w:t xml:space="preserve"> и план развития продукта</w:t>
            </w:r>
          </w:p>
        </w:tc>
        <w:tc>
          <w:tcPr>
            <w:tcW w:w="3515" w:type="dxa"/>
            <w:tcBorders>
              <w:top w:val="single" w:sz="4" w:space="0" w:color="auto"/>
              <w:left w:val="single" w:sz="4" w:space="0" w:color="auto"/>
              <w:bottom w:val="single" w:sz="4" w:space="0" w:color="auto"/>
              <w:right w:val="single" w:sz="4" w:space="0" w:color="auto"/>
            </w:tcBorders>
          </w:tcPr>
          <w:p w:rsidR="00162696" w:rsidRPr="00162696" w:rsidRDefault="00162696" w:rsidP="00102F2C">
            <w:pPr>
              <w:pStyle w:val="a3"/>
              <w:numPr>
                <w:ilvl w:val="0"/>
                <w:numId w:val="29"/>
              </w:numPr>
              <w:spacing w:after="0"/>
              <w:ind w:left="47" w:firstLine="89"/>
              <w:jc w:val="both"/>
              <w:rPr>
                <w:rFonts w:ascii="Times New Roman" w:hAnsi="Times New Roman"/>
                <w:sz w:val="24"/>
                <w:szCs w:val="24"/>
              </w:rPr>
            </w:pPr>
            <w:r>
              <w:rPr>
                <w:rFonts w:ascii="Times New Roman" w:hAnsi="Times New Roman"/>
                <w:sz w:val="24"/>
                <w:szCs w:val="24"/>
              </w:rPr>
              <w:t>Рассчитывает юнит-экономику продукта и разрабатывает требования к продукту.</w:t>
            </w:r>
          </w:p>
        </w:tc>
        <w:tc>
          <w:tcPr>
            <w:tcW w:w="4281" w:type="dxa"/>
            <w:tcBorders>
              <w:top w:val="single" w:sz="4" w:space="0" w:color="auto"/>
              <w:left w:val="single" w:sz="4" w:space="0" w:color="auto"/>
              <w:bottom w:val="single" w:sz="4" w:space="0" w:color="auto"/>
              <w:right w:val="single" w:sz="4" w:space="0" w:color="auto"/>
            </w:tcBorders>
          </w:tcPr>
          <w:p w:rsidR="00162696" w:rsidRPr="00515494" w:rsidRDefault="00162696" w:rsidP="00162696">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515494" w:rsidRPr="00515494">
              <w:rPr>
                <w:rFonts w:ascii="Times New Roman" w:hAnsi="Times New Roman" w:cs="Times New Roman"/>
                <w:sz w:val="24"/>
                <w:szCs w:val="24"/>
              </w:rPr>
              <w:t>Нормативные правовые требования</w:t>
            </w:r>
            <w:r w:rsidR="00515494">
              <w:rPr>
                <w:rFonts w:ascii="Times New Roman" w:hAnsi="Times New Roman" w:cs="Times New Roman"/>
                <w:sz w:val="24"/>
                <w:szCs w:val="24"/>
              </w:rPr>
              <w:t>, связанные с расчетом юнит-экономики продукта</w:t>
            </w:r>
            <w:r w:rsidR="00F6700A">
              <w:rPr>
                <w:rFonts w:ascii="Times New Roman" w:hAnsi="Times New Roman" w:cs="Times New Roman"/>
                <w:sz w:val="24"/>
                <w:szCs w:val="24"/>
              </w:rPr>
              <w:t>.</w:t>
            </w:r>
          </w:p>
          <w:p w:rsidR="00162696" w:rsidRDefault="00162696" w:rsidP="00515494">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446120">
              <w:rPr>
                <w:rFonts w:ascii="Times New Roman" w:hAnsi="Times New Roman" w:cs="Times New Roman"/>
                <w:sz w:val="24"/>
                <w:szCs w:val="24"/>
              </w:rPr>
              <w:t>С</w:t>
            </w:r>
            <w:r w:rsidR="00515494" w:rsidRPr="00515494">
              <w:rPr>
                <w:rFonts w:ascii="Times New Roman" w:hAnsi="Times New Roman" w:cs="Times New Roman"/>
                <w:sz w:val="24"/>
                <w:szCs w:val="24"/>
              </w:rPr>
              <w:t>оставлять документы, содержащие</w:t>
            </w:r>
            <w:r w:rsidR="009B5F86">
              <w:rPr>
                <w:rFonts w:ascii="Times New Roman" w:hAnsi="Times New Roman" w:cs="Times New Roman"/>
                <w:sz w:val="24"/>
                <w:szCs w:val="24"/>
              </w:rPr>
              <w:t xml:space="preserve"> </w:t>
            </w:r>
            <w:r w:rsidR="00515494">
              <w:rPr>
                <w:rFonts w:ascii="Times New Roman" w:hAnsi="Times New Roman" w:cs="Times New Roman"/>
                <w:sz w:val="24"/>
                <w:szCs w:val="24"/>
              </w:rPr>
              <w:t>план развития продукта</w:t>
            </w:r>
            <w:r w:rsidR="00F6700A">
              <w:rPr>
                <w:rFonts w:ascii="Times New Roman" w:hAnsi="Times New Roman" w:cs="Times New Roman"/>
                <w:sz w:val="24"/>
                <w:szCs w:val="24"/>
              </w:rPr>
              <w:t>.</w:t>
            </w:r>
          </w:p>
          <w:p w:rsidR="006F6EB7" w:rsidRPr="00F30FE3" w:rsidRDefault="006F6EB7" w:rsidP="00515494">
            <w:pPr>
              <w:spacing w:after="0" w:line="240" w:lineRule="auto"/>
              <w:rPr>
                <w:rFonts w:ascii="Times New Roman" w:eastAsia="Times New Roman" w:hAnsi="Times New Roman" w:cs="Times New Roman"/>
                <w:sz w:val="24"/>
                <w:szCs w:val="24"/>
              </w:rPr>
            </w:pPr>
          </w:p>
        </w:tc>
      </w:tr>
      <w:tr w:rsidR="00162696" w:rsidRPr="00F30FE3" w:rsidTr="00AF2164">
        <w:trPr>
          <w:trHeight w:val="894"/>
        </w:trPr>
        <w:tc>
          <w:tcPr>
            <w:tcW w:w="1106" w:type="dxa"/>
            <w:vMerge/>
            <w:tcBorders>
              <w:left w:val="single" w:sz="4" w:space="0" w:color="auto"/>
              <w:right w:val="single" w:sz="4" w:space="0" w:color="auto"/>
            </w:tcBorders>
            <w:hideMark/>
          </w:tcPr>
          <w:p w:rsidR="00162696" w:rsidRDefault="00162696" w:rsidP="00102F2C">
            <w:pPr>
              <w:ind w:left="33" w:hanging="142"/>
              <w:rPr>
                <w:rFonts w:ascii="Times New Roman" w:eastAsia="Times New Roman" w:hAnsi="Times New Roman" w:cs="Times New Roman"/>
                <w:sz w:val="24"/>
                <w:szCs w:val="24"/>
              </w:rPr>
            </w:pPr>
          </w:p>
        </w:tc>
        <w:tc>
          <w:tcPr>
            <w:tcW w:w="2297" w:type="dxa"/>
            <w:vMerge/>
            <w:tcBorders>
              <w:left w:val="single" w:sz="4" w:space="0" w:color="auto"/>
              <w:right w:val="single" w:sz="4" w:space="0" w:color="auto"/>
            </w:tcBorders>
          </w:tcPr>
          <w:p w:rsidR="00162696" w:rsidRPr="006911BC" w:rsidRDefault="00162696" w:rsidP="00102F2C">
            <w:pPr>
              <w:pStyle w:val="a3"/>
              <w:ind w:left="0"/>
              <w:jc w:val="both"/>
              <w:rPr>
                <w:rFonts w:ascii="Times New Roman" w:hAnsi="Times New Roman"/>
                <w:sz w:val="24"/>
                <w:szCs w:val="24"/>
              </w:rPr>
            </w:pPr>
          </w:p>
        </w:tc>
        <w:tc>
          <w:tcPr>
            <w:tcW w:w="3515" w:type="dxa"/>
            <w:tcBorders>
              <w:top w:val="single" w:sz="4" w:space="0" w:color="auto"/>
              <w:left w:val="single" w:sz="4" w:space="0" w:color="auto"/>
              <w:right w:val="single" w:sz="4" w:space="0" w:color="auto"/>
            </w:tcBorders>
          </w:tcPr>
          <w:p w:rsidR="00162696" w:rsidRDefault="00162696" w:rsidP="00102F2C">
            <w:pPr>
              <w:pStyle w:val="a3"/>
              <w:tabs>
                <w:tab w:val="left" w:pos="289"/>
              </w:tabs>
              <w:spacing w:after="0" w:line="240" w:lineRule="auto"/>
              <w:ind w:left="0"/>
              <w:rPr>
                <w:color w:val="201F1E"/>
                <w:shd w:val="clear" w:color="auto" w:fill="FFFFFF"/>
              </w:rPr>
            </w:pPr>
            <w:r>
              <w:rPr>
                <w:rFonts w:ascii="Times New Roman" w:hAnsi="Times New Roman" w:cs="Times New Roman"/>
                <w:sz w:val="24"/>
                <w:szCs w:val="24"/>
              </w:rPr>
              <w:t>2. Управляет планом развития продукта.</w:t>
            </w:r>
          </w:p>
        </w:tc>
        <w:tc>
          <w:tcPr>
            <w:tcW w:w="4281" w:type="dxa"/>
            <w:tcBorders>
              <w:top w:val="single" w:sz="4" w:space="0" w:color="auto"/>
              <w:left w:val="single" w:sz="4" w:space="0" w:color="auto"/>
              <w:right w:val="single" w:sz="4" w:space="0" w:color="auto"/>
            </w:tcBorders>
          </w:tcPr>
          <w:p w:rsidR="00162696" w:rsidRPr="00515494" w:rsidRDefault="00162696" w:rsidP="00162696">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446120">
              <w:rPr>
                <w:rFonts w:ascii="Times New Roman" w:hAnsi="Times New Roman" w:cs="Times New Roman"/>
                <w:sz w:val="24"/>
                <w:szCs w:val="24"/>
              </w:rPr>
              <w:t>З</w:t>
            </w:r>
            <w:r w:rsidR="00515494" w:rsidRPr="00515494">
              <w:rPr>
                <w:rFonts w:ascii="Times New Roman" w:hAnsi="Times New Roman" w:cs="Times New Roman"/>
                <w:sz w:val="24"/>
                <w:szCs w:val="24"/>
              </w:rPr>
              <w:t>акономерности управления планом развития продукта.</w:t>
            </w:r>
          </w:p>
          <w:p w:rsidR="00162696" w:rsidRDefault="00162696" w:rsidP="00162696">
            <w:pPr>
              <w:pStyle w:val="a3"/>
              <w:spacing w:after="0" w:line="240" w:lineRule="auto"/>
              <w:ind w:left="0"/>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446120">
              <w:rPr>
                <w:rFonts w:ascii="Times New Roman" w:hAnsi="Times New Roman" w:cs="Times New Roman"/>
                <w:sz w:val="24"/>
                <w:szCs w:val="24"/>
              </w:rPr>
              <w:t>Г</w:t>
            </w:r>
            <w:r w:rsidR="00515494" w:rsidRPr="00515494">
              <w:rPr>
                <w:rFonts w:ascii="Times New Roman" w:hAnsi="Times New Roman" w:cs="Times New Roman"/>
                <w:sz w:val="24"/>
                <w:szCs w:val="24"/>
              </w:rPr>
              <w:t xml:space="preserve">отовить </w:t>
            </w:r>
            <w:r w:rsidR="00515494">
              <w:rPr>
                <w:rFonts w:ascii="Times New Roman" w:hAnsi="Times New Roman" w:cs="Times New Roman"/>
                <w:sz w:val="24"/>
                <w:szCs w:val="24"/>
              </w:rPr>
              <w:t xml:space="preserve">документацию для регистрации средств индивидуализации </w:t>
            </w:r>
            <w:r w:rsidR="00446120">
              <w:rPr>
                <w:rFonts w:ascii="Times New Roman" w:hAnsi="Times New Roman" w:cs="Times New Roman"/>
                <w:sz w:val="24"/>
                <w:szCs w:val="24"/>
              </w:rPr>
              <w:t>продукта и защищать исключительные права на него</w:t>
            </w:r>
            <w:r w:rsidR="00F6700A">
              <w:rPr>
                <w:rFonts w:ascii="Times New Roman" w:hAnsi="Times New Roman" w:cs="Times New Roman"/>
                <w:sz w:val="24"/>
                <w:szCs w:val="24"/>
              </w:rPr>
              <w:t>.</w:t>
            </w:r>
          </w:p>
          <w:p w:rsidR="006F6EB7" w:rsidRPr="00F30FE3" w:rsidRDefault="006F6EB7" w:rsidP="00162696">
            <w:pPr>
              <w:pStyle w:val="a3"/>
              <w:spacing w:after="0" w:line="240" w:lineRule="auto"/>
              <w:ind w:left="0"/>
              <w:jc w:val="both"/>
              <w:rPr>
                <w:rFonts w:ascii="Times New Roman" w:eastAsia="Times New Roman" w:hAnsi="Times New Roman" w:cs="Times New Roman"/>
                <w:sz w:val="24"/>
                <w:szCs w:val="24"/>
              </w:rPr>
            </w:pPr>
          </w:p>
        </w:tc>
      </w:tr>
    </w:tbl>
    <w:p w:rsidR="00FE3FDF" w:rsidRDefault="00FE3FDF" w:rsidP="00E20380">
      <w:pPr>
        <w:spacing w:after="0"/>
        <w:jc w:val="center"/>
        <w:rPr>
          <w:rFonts w:ascii="Times New Roman" w:hAnsi="Times New Roman" w:cs="Times New Roman"/>
          <w:sz w:val="28"/>
          <w:szCs w:val="28"/>
        </w:rPr>
      </w:pPr>
    </w:p>
    <w:p w:rsidR="006F6EB7" w:rsidRDefault="006F6EB7" w:rsidP="00E20380">
      <w:pPr>
        <w:spacing w:after="0"/>
        <w:jc w:val="center"/>
        <w:rPr>
          <w:rFonts w:ascii="Times New Roman" w:hAnsi="Times New Roman" w:cs="Times New Roman"/>
          <w:sz w:val="28"/>
          <w:szCs w:val="28"/>
        </w:rPr>
      </w:pPr>
    </w:p>
    <w:p w:rsidR="00FE3FDF" w:rsidRDefault="00AF2164" w:rsidP="006F6EB7">
      <w:pPr>
        <w:tabs>
          <w:tab w:val="left" w:pos="851"/>
        </w:tabs>
        <w:spacing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 xml:space="preserve">Для образовательной программы </w:t>
      </w:r>
      <w:r w:rsidR="00FE3FDF">
        <w:rPr>
          <w:rFonts w:ascii="Times New Roman" w:eastAsia="Times New Roman" w:hAnsi="Times New Roman" w:cs="Times New Roman"/>
          <w:b/>
          <w:i/>
          <w:color w:val="000000"/>
          <w:sz w:val="28"/>
          <w:szCs w:val="28"/>
          <w:shd w:val="clear" w:color="auto" w:fill="FFFFFF"/>
        </w:rPr>
        <w:t>«Управление бизнесом»</w:t>
      </w:r>
    </w:p>
    <w:p w:rsidR="00FE3FDF" w:rsidRDefault="006F6EB7" w:rsidP="006F6EB7">
      <w:pPr>
        <w:tabs>
          <w:tab w:val="left" w:pos="851"/>
        </w:tabs>
        <w:spacing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п</w:t>
      </w:r>
      <w:r w:rsidR="00FE3FDF">
        <w:rPr>
          <w:rFonts w:ascii="Times New Roman" w:eastAsia="Times New Roman" w:hAnsi="Times New Roman" w:cs="Times New Roman"/>
          <w:b/>
          <w:i/>
          <w:color w:val="000000"/>
          <w:sz w:val="28"/>
          <w:szCs w:val="28"/>
          <w:shd w:val="clear" w:color="auto" w:fill="FFFFFF"/>
        </w:rPr>
        <w:t>рофиль «Менеджмент и управление бизнесом»</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2297"/>
        <w:gridCol w:w="2806"/>
        <w:gridCol w:w="4990"/>
      </w:tblGrid>
      <w:tr w:rsidR="00E20380" w:rsidTr="0017791C">
        <w:tc>
          <w:tcPr>
            <w:tcW w:w="1106" w:type="dxa"/>
            <w:tcBorders>
              <w:top w:val="single" w:sz="4" w:space="0" w:color="auto"/>
              <w:left w:val="single" w:sz="4" w:space="0" w:color="auto"/>
              <w:bottom w:val="single" w:sz="4" w:space="0" w:color="auto"/>
              <w:right w:val="single" w:sz="4" w:space="0" w:color="auto"/>
            </w:tcBorders>
            <w:vAlign w:val="center"/>
            <w:hideMark/>
          </w:tcPr>
          <w:p w:rsidR="00E20380" w:rsidRDefault="00E20380" w:rsidP="00902907">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компе-</w:t>
            </w:r>
            <w:proofErr w:type="spellStart"/>
            <w:r>
              <w:rPr>
                <w:rFonts w:ascii="Times New Roman" w:eastAsia="Times New Roman" w:hAnsi="Times New Roman" w:cs="Times New Roman"/>
                <w:b/>
                <w:sz w:val="24"/>
                <w:szCs w:val="24"/>
              </w:rPr>
              <w:t>тенции</w:t>
            </w:r>
            <w:proofErr w:type="spellEnd"/>
          </w:p>
        </w:tc>
        <w:tc>
          <w:tcPr>
            <w:tcW w:w="2297" w:type="dxa"/>
            <w:tcBorders>
              <w:top w:val="single" w:sz="4" w:space="0" w:color="auto"/>
              <w:left w:val="single" w:sz="4" w:space="0" w:color="auto"/>
              <w:bottom w:val="single" w:sz="4" w:space="0" w:color="auto"/>
              <w:right w:val="single" w:sz="4" w:space="0" w:color="auto"/>
            </w:tcBorders>
            <w:vAlign w:val="center"/>
            <w:hideMark/>
          </w:tcPr>
          <w:p w:rsidR="00E20380" w:rsidRDefault="00E20380" w:rsidP="002F3871">
            <w:pPr>
              <w:tabs>
                <w:tab w:val="left" w:pos="0"/>
              </w:tabs>
              <w:suppressAutoHyphen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компетенции</w:t>
            </w:r>
          </w:p>
        </w:tc>
        <w:tc>
          <w:tcPr>
            <w:tcW w:w="2806" w:type="dxa"/>
            <w:tcBorders>
              <w:top w:val="single" w:sz="4" w:space="0" w:color="auto"/>
              <w:left w:val="single" w:sz="4" w:space="0" w:color="auto"/>
              <w:bottom w:val="single" w:sz="4" w:space="0" w:color="auto"/>
              <w:right w:val="single" w:sz="4" w:space="0" w:color="auto"/>
            </w:tcBorders>
            <w:vAlign w:val="center"/>
            <w:hideMark/>
          </w:tcPr>
          <w:p w:rsidR="00E20380" w:rsidRDefault="00E20380" w:rsidP="002F3871">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Индикаторы достижения компетенции</w:t>
            </w:r>
          </w:p>
        </w:tc>
        <w:tc>
          <w:tcPr>
            <w:tcW w:w="4990" w:type="dxa"/>
            <w:tcBorders>
              <w:top w:val="single" w:sz="4" w:space="0" w:color="auto"/>
              <w:left w:val="single" w:sz="4" w:space="0" w:color="auto"/>
              <w:bottom w:val="single" w:sz="4" w:space="0" w:color="auto"/>
              <w:right w:val="single" w:sz="4" w:space="0" w:color="auto"/>
            </w:tcBorders>
            <w:vAlign w:val="center"/>
            <w:hideMark/>
          </w:tcPr>
          <w:p w:rsidR="00E20380" w:rsidRDefault="00E20380" w:rsidP="002F3871">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FE3FDF" w:rsidRPr="00F30FE3" w:rsidTr="0017791C">
        <w:trPr>
          <w:trHeight w:val="1885"/>
        </w:trPr>
        <w:tc>
          <w:tcPr>
            <w:tcW w:w="1106" w:type="dxa"/>
            <w:vMerge w:val="restart"/>
            <w:tcBorders>
              <w:top w:val="single" w:sz="4" w:space="0" w:color="auto"/>
              <w:left w:val="single" w:sz="4" w:space="0" w:color="auto"/>
              <w:right w:val="single" w:sz="4" w:space="0" w:color="auto"/>
            </w:tcBorders>
            <w:hideMark/>
          </w:tcPr>
          <w:p w:rsidR="00FE3FDF" w:rsidRPr="002C2B7C" w:rsidRDefault="00FE3FDF" w:rsidP="00902907">
            <w:pPr>
              <w:ind w:left="33" w:hanging="33"/>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ПКП-3</w:t>
            </w:r>
          </w:p>
        </w:tc>
        <w:tc>
          <w:tcPr>
            <w:tcW w:w="2297" w:type="dxa"/>
            <w:vMerge w:val="restart"/>
            <w:tcBorders>
              <w:top w:val="single" w:sz="4" w:space="0" w:color="auto"/>
              <w:left w:val="single" w:sz="4" w:space="0" w:color="auto"/>
              <w:right w:val="single" w:sz="4" w:space="0" w:color="auto"/>
            </w:tcBorders>
          </w:tcPr>
          <w:p w:rsidR="00FE3FDF" w:rsidRPr="00F73EAB" w:rsidRDefault="00FE3FDF" w:rsidP="00102F2C">
            <w:pPr>
              <w:jc w:val="both"/>
              <w:rPr>
                <w:rFonts w:ascii="Times New Roman" w:hAnsi="Times New Roman" w:cs="Times New Roman"/>
                <w:sz w:val="24"/>
                <w:szCs w:val="24"/>
              </w:rPr>
            </w:pPr>
            <w:r w:rsidRPr="00F73EAB">
              <w:rPr>
                <w:rFonts w:ascii="Times New Roman" w:hAnsi="Times New Roman" w:cs="Times New Roman"/>
                <w:sz w:val="24"/>
                <w:szCs w:val="24"/>
              </w:rPr>
              <w:t>Способность планировать</w:t>
            </w:r>
            <w:r>
              <w:rPr>
                <w:rFonts w:ascii="Times New Roman" w:hAnsi="Times New Roman" w:cs="Times New Roman"/>
                <w:sz w:val="24"/>
                <w:szCs w:val="24"/>
              </w:rPr>
              <w:t xml:space="preserve">, </w:t>
            </w:r>
            <w:r w:rsidRPr="00F73EAB">
              <w:rPr>
                <w:rFonts w:ascii="Times New Roman" w:hAnsi="Times New Roman" w:cs="Times New Roman"/>
                <w:sz w:val="24"/>
                <w:szCs w:val="24"/>
              </w:rPr>
              <w:t xml:space="preserve">участвовать в процессах текущего и стратегического планирования и контроля в организации </w:t>
            </w:r>
          </w:p>
        </w:tc>
        <w:tc>
          <w:tcPr>
            <w:tcW w:w="2806" w:type="dxa"/>
            <w:tcBorders>
              <w:top w:val="single" w:sz="4" w:space="0" w:color="auto"/>
              <w:left w:val="single" w:sz="4" w:space="0" w:color="auto"/>
              <w:bottom w:val="single" w:sz="4" w:space="0" w:color="auto"/>
              <w:right w:val="single" w:sz="4" w:space="0" w:color="auto"/>
            </w:tcBorders>
          </w:tcPr>
          <w:p w:rsidR="00FE3FDF" w:rsidRPr="00FE3FDF" w:rsidRDefault="00FE3FDF" w:rsidP="00102F2C">
            <w:pPr>
              <w:pStyle w:val="a3"/>
              <w:numPr>
                <w:ilvl w:val="0"/>
                <w:numId w:val="28"/>
              </w:numPr>
              <w:spacing w:after="0"/>
              <w:ind w:left="47" w:firstLine="89"/>
              <w:jc w:val="both"/>
              <w:rPr>
                <w:rFonts w:ascii="Times New Roman" w:hAnsi="Times New Roman"/>
                <w:sz w:val="24"/>
                <w:szCs w:val="24"/>
              </w:rPr>
            </w:pPr>
            <w:r w:rsidRPr="00FD5B2A">
              <w:rPr>
                <w:rFonts w:ascii="Times New Roman" w:hAnsi="Times New Roman"/>
                <w:sz w:val="24"/>
                <w:szCs w:val="24"/>
              </w:rPr>
              <w:t>Демонстрирует навыки использования в своей работе новых технологий для планирования и контроля в организации.</w:t>
            </w:r>
          </w:p>
        </w:tc>
        <w:tc>
          <w:tcPr>
            <w:tcW w:w="4990" w:type="dxa"/>
            <w:tcBorders>
              <w:top w:val="single" w:sz="4" w:space="0" w:color="auto"/>
              <w:left w:val="single" w:sz="4" w:space="0" w:color="auto"/>
              <w:bottom w:val="single" w:sz="4" w:space="0" w:color="auto"/>
              <w:right w:val="single" w:sz="4" w:space="0" w:color="auto"/>
            </w:tcBorders>
          </w:tcPr>
          <w:p w:rsidR="00162696" w:rsidRPr="00446120" w:rsidRDefault="00162696"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446120" w:rsidRPr="00446120">
              <w:rPr>
                <w:rFonts w:ascii="Times New Roman" w:hAnsi="Times New Roman" w:cs="Times New Roman"/>
                <w:sz w:val="24"/>
                <w:szCs w:val="24"/>
              </w:rPr>
              <w:t>Содержание нормативной правовой базы осуществления планирования и контроля в организации</w:t>
            </w:r>
            <w:r w:rsidR="00F6700A">
              <w:rPr>
                <w:rFonts w:ascii="Times New Roman" w:hAnsi="Times New Roman" w:cs="Times New Roman"/>
                <w:sz w:val="24"/>
                <w:szCs w:val="24"/>
              </w:rPr>
              <w:t>.</w:t>
            </w:r>
          </w:p>
          <w:p w:rsidR="00FE3FDF" w:rsidRDefault="00162696" w:rsidP="00621E40">
            <w:pPr>
              <w:tabs>
                <w:tab w:val="left" w:pos="0"/>
              </w:tabs>
              <w:suppressAutoHyphens/>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446120" w:rsidRPr="00446120">
              <w:rPr>
                <w:rFonts w:ascii="Times New Roman" w:hAnsi="Times New Roman" w:cs="Times New Roman"/>
                <w:sz w:val="24"/>
                <w:szCs w:val="24"/>
              </w:rPr>
              <w:t>Осуществлять контрольные мероприятия в организации</w:t>
            </w:r>
            <w:r w:rsidR="00621E40">
              <w:rPr>
                <w:rFonts w:ascii="Times New Roman" w:hAnsi="Times New Roman" w:cs="Times New Roman"/>
                <w:sz w:val="24"/>
                <w:szCs w:val="24"/>
              </w:rPr>
              <w:t xml:space="preserve"> </w:t>
            </w:r>
            <w:r w:rsidR="00446120" w:rsidRPr="00446120">
              <w:rPr>
                <w:rFonts w:ascii="Times New Roman" w:hAnsi="Times New Roman" w:cs="Times New Roman"/>
                <w:sz w:val="24"/>
                <w:szCs w:val="24"/>
              </w:rPr>
              <w:t>в соответствии с действующим законодательством Российской Федерации.</w:t>
            </w:r>
          </w:p>
          <w:p w:rsidR="006F6EB7" w:rsidRPr="00F30FE3" w:rsidRDefault="006F6EB7" w:rsidP="00621E40">
            <w:pPr>
              <w:tabs>
                <w:tab w:val="left" w:pos="0"/>
              </w:tabs>
              <w:suppressAutoHyphens/>
              <w:spacing w:after="0" w:line="240" w:lineRule="auto"/>
              <w:jc w:val="both"/>
              <w:rPr>
                <w:rFonts w:ascii="Times New Roman" w:eastAsia="Times New Roman" w:hAnsi="Times New Roman" w:cs="Times New Roman"/>
                <w:sz w:val="24"/>
                <w:szCs w:val="24"/>
              </w:rPr>
            </w:pPr>
          </w:p>
        </w:tc>
      </w:tr>
      <w:tr w:rsidR="00FE3FDF" w:rsidRPr="00F30FE3" w:rsidTr="0017791C">
        <w:trPr>
          <w:trHeight w:val="1254"/>
        </w:trPr>
        <w:tc>
          <w:tcPr>
            <w:tcW w:w="1106" w:type="dxa"/>
            <w:vMerge/>
            <w:tcBorders>
              <w:left w:val="single" w:sz="4" w:space="0" w:color="auto"/>
              <w:right w:val="single" w:sz="4" w:space="0" w:color="auto"/>
            </w:tcBorders>
            <w:hideMark/>
          </w:tcPr>
          <w:p w:rsidR="00FE3FDF" w:rsidRDefault="00FE3FDF" w:rsidP="00902907">
            <w:pPr>
              <w:ind w:left="33" w:hanging="142"/>
              <w:rPr>
                <w:rFonts w:ascii="Times New Roman" w:eastAsia="Times New Roman" w:hAnsi="Times New Roman" w:cs="Times New Roman"/>
                <w:sz w:val="24"/>
                <w:szCs w:val="24"/>
              </w:rPr>
            </w:pPr>
          </w:p>
        </w:tc>
        <w:tc>
          <w:tcPr>
            <w:tcW w:w="2297" w:type="dxa"/>
            <w:vMerge/>
            <w:tcBorders>
              <w:left w:val="single" w:sz="4" w:space="0" w:color="auto"/>
              <w:right w:val="single" w:sz="4" w:space="0" w:color="auto"/>
            </w:tcBorders>
          </w:tcPr>
          <w:p w:rsidR="00FE3FDF" w:rsidRPr="006911BC" w:rsidRDefault="00FE3FDF" w:rsidP="002F3871">
            <w:pPr>
              <w:pStyle w:val="a3"/>
              <w:ind w:left="0"/>
              <w:jc w:val="both"/>
              <w:rPr>
                <w:rFonts w:ascii="Times New Roman" w:hAnsi="Times New Roman"/>
                <w:sz w:val="24"/>
                <w:szCs w:val="24"/>
              </w:rPr>
            </w:pPr>
          </w:p>
        </w:tc>
        <w:tc>
          <w:tcPr>
            <w:tcW w:w="2806" w:type="dxa"/>
            <w:tcBorders>
              <w:top w:val="single" w:sz="4" w:space="0" w:color="auto"/>
              <w:left w:val="single" w:sz="4" w:space="0" w:color="auto"/>
              <w:right w:val="single" w:sz="4" w:space="0" w:color="auto"/>
            </w:tcBorders>
          </w:tcPr>
          <w:p w:rsidR="00FE3FDF" w:rsidRDefault="00FE3FDF" w:rsidP="00E237AB">
            <w:pPr>
              <w:pStyle w:val="a3"/>
              <w:tabs>
                <w:tab w:val="left" w:pos="289"/>
              </w:tabs>
              <w:spacing w:after="0" w:line="240" w:lineRule="auto"/>
              <w:ind w:left="0"/>
              <w:rPr>
                <w:color w:val="201F1E"/>
                <w:shd w:val="clear" w:color="auto" w:fill="FFFFFF"/>
              </w:rPr>
            </w:pPr>
            <w:r>
              <w:rPr>
                <w:rFonts w:ascii="Times New Roman" w:hAnsi="Times New Roman" w:cs="Times New Roman"/>
                <w:sz w:val="24"/>
                <w:szCs w:val="24"/>
              </w:rPr>
              <w:t>2. Использует</w:t>
            </w:r>
            <w:r w:rsidRPr="00F73EAB">
              <w:rPr>
                <w:rFonts w:ascii="Times New Roman" w:hAnsi="Times New Roman" w:cs="Times New Roman"/>
                <w:sz w:val="24"/>
                <w:szCs w:val="24"/>
              </w:rPr>
              <w:t xml:space="preserve"> метрики результативности компании на каждом этапе жизненного цикла компании.</w:t>
            </w:r>
          </w:p>
        </w:tc>
        <w:tc>
          <w:tcPr>
            <w:tcW w:w="4990" w:type="dxa"/>
            <w:tcBorders>
              <w:top w:val="single" w:sz="4" w:space="0" w:color="auto"/>
              <w:left w:val="single" w:sz="4" w:space="0" w:color="auto"/>
              <w:right w:val="single" w:sz="4" w:space="0" w:color="auto"/>
            </w:tcBorders>
          </w:tcPr>
          <w:p w:rsidR="00162696" w:rsidRPr="00260B31" w:rsidRDefault="00162696"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446120" w:rsidRPr="00260B31">
              <w:rPr>
                <w:rFonts w:ascii="Times New Roman" w:hAnsi="Times New Roman" w:cs="Times New Roman"/>
                <w:sz w:val="24"/>
                <w:szCs w:val="24"/>
              </w:rPr>
              <w:t>Содержание действующего корпоративного законодательства</w:t>
            </w:r>
            <w:r w:rsidR="00260B31">
              <w:rPr>
                <w:rFonts w:ascii="Times New Roman" w:hAnsi="Times New Roman" w:cs="Times New Roman"/>
                <w:sz w:val="24"/>
                <w:szCs w:val="24"/>
              </w:rPr>
              <w:t xml:space="preserve"> о порядке </w:t>
            </w:r>
            <w:proofErr w:type="gramStart"/>
            <w:r w:rsidR="00260B31">
              <w:rPr>
                <w:rFonts w:ascii="Times New Roman" w:hAnsi="Times New Roman" w:cs="Times New Roman"/>
                <w:sz w:val="24"/>
                <w:szCs w:val="24"/>
              </w:rPr>
              <w:t>проведения  очередных</w:t>
            </w:r>
            <w:proofErr w:type="gramEnd"/>
            <w:r w:rsidR="00260B31">
              <w:rPr>
                <w:rFonts w:ascii="Times New Roman" w:hAnsi="Times New Roman" w:cs="Times New Roman"/>
                <w:sz w:val="24"/>
                <w:szCs w:val="24"/>
              </w:rPr>
              <w:t xml:space="preserve"> общих собраний организации</w:t>
            </w:r>
            <w:r w:rsidR="00F6700A">
              <w:rPr>
                <w:rFonts w:ascii="Times New Roman" w:hAnsi="Times New Roman" w:cs="Times New Roman"/>
                <w:sz w:val="24"/>
                <w:szCs w:val="24"/>
              </w:rPr>
              <w:t>.</w:t>
            </w:r>
          </w:p>
          <w:p w:rsidR="00FE3FDF" w:rsidRDefault="00162696" w:rsidP="00621E40">
            <w:pPr>
              <w:pStyle w:val="a3"/>
              <w:spacing w:after="0" w:line="240" w:lineRule="auto"/>
              <w:ind w:left="0"/>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260B31" w:rsidRPr="00260B31">
              <w:rPr>
                <w:rFonts w:ascii="Times New Roman" w:hAnsi="Times New Roman" w:cs="Times New Roman"/>
                <w:sz w:val="24"/>
                <w:szCs w:val="24"/>
              </w:rPr>
              <w:t>оспаривать решения</w:t>
            </w:r>
            <w:r w:rsidR="00621E40">
              <w:rPr>
                <w:rFonts w:ascii="Times New Roman" w:hAnsi="Times New Roman" w:cs="Times New Roman"/>
                <w:sz w:val="24"/>
                <w:szCs w:val="24"/>
              </w:rPr>
              <w:t xml:space="preserve"> </w:t>
            </w:r>
            <w:r w:rsidR="00260B31">
              <w:rPr>
                <w:rFonts w:ascii="Times New Roman" w:hAnsi="Times New Roman" w:cs="Times New Roman"/>
                <w:sz w:val="24"/>
                <w:szCs w:val="24"/>
              </w:rPr>
              <w:t xml:space="preserve">очередных общих собраний организации, в решениях которых отсутствуют объективные сведения о результативности организации </w:t>
            </w:r>
          </w:p>
          <w:p w:rsidR="006F6EB7" w:rsidRPr="00F30FE3" w:rsidRDefault="006F6EB7" w:rsidP="00621E40">
            <w:pPr>
              <w:pStyle w:val="a3"/>
              <w:spacing w:after="0" w:line="240" w:lineRule="auto"/>
              <w:ind w:left="0"/>
              <w:jc w:val="both"/>
              <w:rPr>
                <w:rFonts w:ascii="Times New Roman" w:eastAsia="Times New Roman" w:hAnsi="Times New Roman" w:cs="Times New Roman"/>
                <w:sz w:val="24"/>
                <w:szCs w:val="24"/>
              </w:rPr>
            </w:pPr>
          </w:p>
        </w:tc>
      </w:tr>
    </w:tbl>
    <w:p w:rsidR="00E237AB" w:rsidRDefault="00E237AB" w:rsidP="00E237AB">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17791C" w:rsidRDefault="0017791C" w:rsidP="006F6EB7">
      <w:pPr>
        <w:tabs>
          <w:tab w:val="left" w:pos="851"/>
        </w:tabs>
        <w:spacing w:before="240"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lastRenderedPageBreak/>
        <w:t xml:space="preserve">Для образовательной программы </w:t>
      </w:r>
      <w:r w:rsidR="00162696">
        <w:rPr>
          <w:rFonts w:ascii="Times New Roman" w:eastAsia="Times New Roman" w:hAnsi="Times New Roman" w:cs="Times New Roman"/>
          <w:b/>
          <w:i/>
          <w:color w:val="000000"/>
          <w:sz w:val="28"/>
          <w:szCs w:val="28"/>
          <w:shd w:val="clear" w:color="auto" w:fill="FFFFFF"/>
        </w:rPr>
        <w:t>«Финансовый менеджмент»</w:t>
      </w:r>
      <w:r>
        <w:rPr>
          <w:rFonts w:ascii="Times New Roman" w:eastAsia="Times New Roman" w:hAnsi="Times New Roman" w:cs="Times New Roman"/>
          <w:b/>
          <w:i/>
          <w:color w:val="000000"/>
          <w:sz w:val="28"/>
          <w:szCs w:val="28"/>
          <w:shd w:val="clear" w:color="auto" w:fill="FFFFFF"/>
        </w:rPr>
        <w:t xml:space="preserve">, </w:t>
      </w:r>
    </w:p>
    <w:p w:rsidR="00162696" w:rsidRDefault="0017791C" w:rsidP="006F6EB7">
      <w:pPr>
        <w:tabs>
          <w:tab w:val="left" w:pos="851"/>
        </w:tabs>
        <w:spacing w:before="240"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профиль «Финансовый менеджмент»</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2297"/>
        <w:gridCol w:w="3373"/>
        <w:gridCol w:w="4423"/>
      </w:tblGrid>
      <w:tr w:rsidR="00102F2C" w:rsidTr="0017791C">
        <w:tc>
          <w:tcPr>
            <w:tcW w:w="1106" w:type="dxa"/>
            <w:tcBorders>
              <w:top w:val="single" w:sz="4" w:space="0" w:color="auto"/>
              <w:left w:val="single" w:sz="4" w:space="0" w:color="auto"/>
              <w:bottom w:val="single" w:sz="4" w:space="0" w:color="auto"/>
              <w:right w:val="single" w:sz="4" w:space="0" w:color="auto"/>
            </w:tcBorders>
            <w:vAlign w:val="center"/>
            <w:hideMark/>
          </w:tcPr>
          <w:p w:rsidR="00102F2C" w:rsidRDefault="00102F2C" w:rsidP="006F6EB7">
            <w:pPr>
              <w:tabs>
                <w:tab w:val="left" w:pos="0"/>
              </w:tabs>
              <w:suppressAutoHyphens/>
              <w:spacing w:before="240" w:after="0" w:line="240" w:lineRule="auto"/>
              <w:ind w:left="33" w:hanging="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компе-</w:t>
            </w:r>
            <w:proofErr w:type="spellStart"/>
            <w:r>
              <w:rPr>
                <w:rFonts w:ascii="Times New Roman" w:eastAsia="Times New Roman" w:hAnsi="Times New Roman" w:cs="Times New Roman"/>
                <w:b/>
                <w:sz w:val="24"/>
                <w:szCs w:val="24"/>
              </w:rPr>
              <w:t>тенции</w:t>
            </w:r>
            <w:proofErr w:type="spellEnd"/>
          </w:p>
        </w:tc>
        <w:tc>
          <w:tcPr>
            <w:tcW w:w="2297" w:type="dxa"/>
            <w:tcBorders>
              <w:top w:val="single" w:sz="4" w:space="0" w:color="auto"/>
              <w:left w:val="single" w:sz="4" w:space="0" w:color="auto"/>
              <w:bottom w:val="single" w:sz="4" w:space="0" w:color="auto"/>
              <w:right w:val="single" w:sz="4" w:space="0" w:color="auto"/>
            </w:tcBorders>
            <w:vAlign w:val="center"/>
            <w:hideMark/>
          </w:tcPr>
          <w:p w:rsidR="00102F2C" w:rsidRDefault="00102F2C" w:rsidP="006F6EB7">
            <w:pPr>
              <w:tabs>
                <w:tab w:val="left" w:pos="0"/>
              </w:tabs>
              <w:suppressAutoHyphens/>
              <w:spacing w:before="240"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компетенции</w:t>
            </w:r>
          </w:p>
        </w:tc>
        <w:tc>
          <w:tcPr>
            <w:tcW w:w="3373" w:type="dxa"/>
            <w:tcBorders>
              <w:top w:val="single" w:sz="4" w:space="0" w:color="auto"/>
              <w:left w:val="single" w:sz="4" w:space="0" w:color="auto"/>
              <w:bottom w:val="single" w:sz="4" w:space="0" w:color="auto"/>
              <w:right w:val="single" w:sz="4" w:space="0" w:color="auto"/>
            </w:tcBorders>
            <w:vAlign w:val="center"/>
            <w:hideMark/>
          </w:tcPr>
          <w:p w:rsidR="00102F2C" w:rsidRDefault="00102F2C" w:rsidP="006F6EB7">
            <w:pPr>
              <w:tabs>
                <w:tab w:val="left" w:pos="0"/>
              </w:tabs>
              <w:suppressAutoHyphens/>
              <w:spacing w:before="240"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Индикаторы достижения компетенции</w:t>
            </w:r>
          </w:p>
        </w:tc>
        <w:tc>
          <w:tcPr>
            <w:tcW w:w="4423" w:type="dxa"/>
            <w:tcBorders>
              <w:top w:val="single" w:sz="4" w:space="0" w:color="auto"/>
              <w:left w:val="single" w:sz="4" w:space="0" w:color="auto"/>
              <w:bottom w:val="single" w:sz="4" w:space="0" w:color="auto"/>
              <w:right w:val="single" w:sz="4" w:space="0" w:color="auto"/>
            </w:tcBorders>
            <w:vAlign w:val="center"/>
            <w:hideMark/>
          </w:tcPr>
          <w:p w:rsidR="00102F2C" w:rsidRDefault="00102F2C" w:rsidP="006F6EB7">
            <w:pPr>
              <w:tabs>
                <w:tab w:val="left" w:pos="0"/>
              </w:tabs>
              <w:suppressAutoHyphens/>
              <w:spacing w:before="240"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102F2C" w:rsidRPr="00F30FE3" w:rsidTr="0017791C">
        <w:trPr>
          <w:trHeight w:val="1989"/>
        </w:trPr>
        <w:tc>
          <w:tcPr>
            <w:tcW w:w="1106" w:type="dxa"/>
            <w:vMerge w:val="restart"/>
            <w:tcBorders>
              <w:top w:val="single" w:sz="4" w:space="0" w:color="auto"/>
              <w:left w:val="single" w:sz="4" w:space="0" w:color="auto"/>
              <w:right w:val="single" w:sz="4" w:space="0" w:color="auto"/>
            </w:tcBorders>
            <w:hideMark/>
          </w:tcPr>
          <w:p w:rsidR="00102F2C" w:rsidRPr="002C2B7C" w:rsidRDefault="00102F2C" w:rsidP="00102F2C">
            <w:pPr>
              <w:ind w:left="33" w:hanging="33"/>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ПКН-11</w:t>
            </w:r>
          </w:p>
        </w:tc>
        <w:tc>
          <w:tcPr>
            <w:tcW w:w="2297" w:type="dxa"/>
            <w:vMerge w:val="restart"/>
            <w:tcBorders>
              <w:top w:val="single" w:sz="4" w:space="0" w:color="auto"/>
              <w:left w:val="single" w:sz="4" w:space="0" w:color="auto"/>
              <w:right w:val="single" w:sz="4" w:space="0" w:color="auto"/>
            </w:tcBorders>
          </w:tcPr>
          <w:p w:rsidR="00102F2C" w:rsidRPr="009A76ED" w:rsidRDefault="00102F2C" w:rsidP="001C2D3D">
            <w:pPr>
              <w:spacing w:after="0" w:line="240" w:lineRule="auto"/>
              <w:rPr>
                <w:rFonts w:ascii="Times New Roman" w:hAnsi="Times New Roman" w:cs="Times New Roman"/>
                <w:sz w:val="24"/>
                <w:szCs w:val="24"/>
              </w:rPr>
            </w:pPr>
            <w:r>
              <w:rPr>
                <w:rFonts w:ascii="Times New Roman" w:hAnsi="Times New Roman" w:cs="Times New Roman"/>
                <w:spacing w:val="-4"/>
                <w:sz w:val="24"/>
                <w:szCs w:val="24"/>
              </w:rPr>
              <w:t>Способность</w:t>
            </w:r>
            <w:r w:rsidRPr="009A76ED">
              <w:rPr>
                <w:rFonts w:ascii="Times New Roman" w:hAnsi="Times New Roman" w:cs="Times New Roman"/>
                <w:spacing w:val="-4"/>
                <w:sz w:val="24"/>
                <w:szCs w:val="24"/>
              </w:rPr>
              <w:t xml:space="preserve"> анализировать рыночные и специфические риски </w:t>
            </w:r>
            <w:r w:rsidRPr="009A76ED">
              <w:rPr>
                <w:rFonts w:ascii="Times New Roman" w:hAnsi="Times New Roman" w:cs="Times New Roman"/>
                <w:sz w:val="24"/>
                <w:szCs w:val="24"/>
              </w:rPr>
              <w:t xml:space="preserve">при решении задач управления организацией </w:t>
            </w:r>
          </w:p>
        </w:tc>
        <w:tc>
          <w:tcPr>
            <w:tcW w:w="3373" w:type="dxa"/>
            <w:tcBorders>
              <w:top w:val="single" w:sz="4" w:space="0" w:color="auto"/>
              <w:left w:val="single" w:sz="4" w:space="0" w:color="auto"/>
              <w:bottom w:val="single" w:sz="4" w:space="0" w:color="auto"/>
              <w:right w:val="single" w:sz="4" w:space="0" w:color="auto"/>
            </w:tcBorders>
            <w:vAlign w:val="center"/>
          </w:tcPr>
          <w:p w:rsidR="00102F2C" w:rsidRPr="00AF2164" w:rsidRDefault="00102F2C" w:rsidP="00102F2C">
            <w:pPr>
              <w:tabs>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01EB8">
              <w:rPr>
                <w:rFonts w:ascii="Times New Roman" w:hAnsi="Times New Roman" w:cs="Times New Roman"/>
                <w:sz w:val="24"/>
                <w:szCs w:val="24"/>
              </w:rPr>
              <w:t>Использует знания инструментария риск-менеджмента для выявления факторов риска внешней и внутренней среды организации и обоснования измерения риска.</w:t>
            </w:r>
          </w:p>
        </w:tc>
        <w:tc>
          <w:tcPr>
            <w:tcW w:w="4423" w:type="dxa"/>
            <w:tcBorders>
              <w:top w:val="single" w:sz="4" w:space="0" w:color="auto"/>
              <w:left w:val="single" w:sz="4" w:space="0" w:color="auto"/>
              <w:bottom w:val="single" w:sz="4" w:space="0" w:color="auto"/>
              <w:right w:val="single" w:sz="4" w:space="0" w:color="auto"/>
            </w:tcBorders>
          </w:tcPr>
          <w:p w:rsidR="00102F2C" w:rsidRPr="005A02F9" w:rsidRDefault="00102F2C" w:rsidP="00102F2C">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5A02F9" w:rsidRPr="005A02F9">
              <w:rPr>
                <w:rFonts w:ascii="Times New Roman" w:hAnsi="Times New Roman" w:cs="Times New Roman"/>
                <w:sz w:val="24"/>
                <w:szCs w:val="24"/>
              </w:rPr>
              <w:t>Основные правовые средства защиты от внутренних и внешних рисков.</w:t>
            </w:r>
          </w:p>
          <w:p w:rsidR="00102F2C" w:rsidRPr="00F30FE3" w:rsidRDefault="00102F2C" w:rsidP="005A02F9">
            <w:pPr>
              <w:tabs>
                <w:tab w:val="left" w:pos="0"/>
              </w:tabs>
              <w:suppressAutoHyphens/>
              <w:spacing w:after="0" w:line="240" w:lineRule="auto"/>
              <w:jc w:val="both"/>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5A02F9" w:rsidRPr="005A02F9">
              <w:rPr>
                <w:rFonts w:ascii="Times New Roman" w:hAnsi="Times New Roman" w:cs="Times New Roman"/>
                <w:sz w:val="24"/>
                <w:szCs w:val="24"/>
              </w:rPr>
              <w:t>Заключать договоры страхования и предъявлять требования к страховым организациям.</w:t>
            </w:r>
          </w:p>
        </w:tc>
      </w:tr>
      <w:tr w:rsidR="00102F2C" w:rsidRPr="00F30FE3" w:rsidTr="0017791C">
        <w:trPr>
          <w:trHeight w:val="1758"/>
        </w:trPr>
        <w:tc>
          <w:tcPr>
            <w:tcW w:w="1106" w:type="dxa"/>
            <w:vMerge/>
            <w:tcBorders>
              <w:top w:val="single" w:sz="4" w:space="0" w:color="auto"/>
              <w:left w:val="single" w:sz="4" w:space="0" w:color="auto"/>
              <w:right w:val="single" w:sz="4" w:space="0" w:color="auto"/>
            </w:tcBorders>
            <w:hideMark/>
          </w:tcPr>
          <w:p w:rsidR="00102F2C" w:rsidRDefault="00102F2C" w:rsidP="00102F2C">
            <w:pPr>
              <w:ind w:left="33" w:hanging="33"/>
              <w:rPr>
                <w:rFonts w:ascii="Times New Roman" w:eastAsia="Times New Roman" w:hAnsi="Times New Roman" w:cs="Times New Roman"/>
                <w:sz w:val="24"/>
                <w:szCs w:val="24"/>
              </w:rPr>
            </w:pPr>
          </w:p>
        </w:tc>
        <w:tc>
          <w:tcPr>
            <w:tcW w:w="2297" w:type="dxa"/>
            <w:vMerge/>
            <w:tcBorders>
              <w:top w:val="single" w:sz="4" w:space="0" w:color="auto"/>
              <w:left w:val="single" w:sz="4" w:space="0" w:color="auto"/>
              <w:right w:val="single" w:sz="4" w:space="0" w:color="auto"/>
            </w:tcBorders>
          </w:tcPr>
          <w:p w:rsidR="00102F2C" w:rsidRDefault="00102F2C" w:rsidP="00102F2C">
            <w:pPr>
              <w:spacing w:after="0" w:line="240" w:lineRule="auto"/>
              <w:rPr>
                <w:rFonts w:ascii="Times New Roman" w:hAnsi="Times New Roman" w:cs="Times New Roman"/>
                <w:spacing w:val="-4"/>
                <w:sz w:val="24"/>
                <w:szCs w:val="24"/>
              </w:rPr>
            </w:pPr>
          </w:p>
        </w:tc>
        <w:tc>
          <w:tcPr>
            <w:tcW w:w="3373" w:type="dxa"/>
            <w:tcBorders>
              <w:top w:val="single" w:sz="4" w:space="0" w:color="auto"/>
              <w:left w:val="single" w:sz="4" w:space="0" w:color="auto"/>
              <w:bottom w:val="single" w:sz="4" w:space="0" w:color="auto"/>
              <w:right w:val="single" w:sz="4" w:space="0" w:color="auto"/>
            </w:tcBorders>
            <w:vAlign w:val="center"/>
          </w:tcPr>
          <w:p w:rsidR="00102F2C" w:rsidRDefault="00102F2C" w:rsidP="00102F2C">
            <w:pPr>
              <w:tabs>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C01EB8">
              <w:rPr>
                <w:rFonts w:ascii="Times New Roman" w:hAnsi="Times New Roman" w:cs="Times New Roman"/>
                <w:sz w:val="24"/>
                <w:szCs w:val="24"/>
              </w:rPr>
              <w:t>Проводит идентификацию рисков по функциям и направления</w:t>
            </w:r>
            <w:r>
              <w:rPr>
                <w:rFonts w:ascii="Times New Roman" w:hAnsi="Times New Roman" w:cs="Times New Roman"/>
                <w:sz w:val="24"/>
                <w:szCs w:val="24"/>
              </w:rPr>
              <w:t>м</w:t>
            </w:r>
            <w:r w:rsidRPr="00C01EB8">
              <w:rPr>
                <w:rFonts w:ascii="Times New Roman" w:hAnsi="Times New Roman" w:cs="Times New Roman"/>
                <w:sz w:val="24"/>
                <w:szCs w:val="24"/>
              </w:rPr>
              <w:t xml:space="preserve"> деятельности организации.</w:t>
            </w:r>
          </w:p>
          <w:p w:rsidR="00102F2C" w:rsidRPr="00C01EB8" w:rsidRDefault="00102F2C" w:rsidP="00102F2C">
            <w:pPr>
              <w:tabs>
                <w:tab w:val="left" w:pos="851"/>
              </w:tabs>
              <w:spacing w:after="0" w:line="240" w:lineRule="auto"/>
              <w:rPr>
                <w:rFonts w:ascii="Times New Roman" w:hAnsi="Times New Roman" w:cs="Times New Roman"/>
                <w:sz w:val="24"/>
                <w:szCs w:val="24"/>
              </w:rPr>
            </w:pPr>
          </w:p>
          <w:p w:rsidR="00102F2C" w:rsidRDefault="00102F2C" w:rsidP="00102F2C">
            <w:pPr>
              <w:tabs>
                <w:tab w:val="left" w:pos="851"/>
              </w:tabs>
              <w:spacing w:after="0" w:line="240" w:lineRule="auto"/>
              <w:rPr>
                <w:rFonts w:ascii="Times New Roman" w:hAnsi="Times New Roman" w:cs="Times New Roman"/>
                <w:sz w:val="24"/>
                <w:szCs w:val="24"/>
              </w:rPr>
            </w:pPr>
          </w:p>
        </w:tc>
        <w:tc>
          <w:tcPr>
            <w:tcW w:w="4423" w:type="dxa"/>
            <w:tcBorders>
              <w:top w:val="single" w:sz="4" w:space="0" w:color="auto"/>
              <w:left w:val="single" w:sz="4" w:space="0" w:color="auto"/>
              <w:bottom w:val="single" w:sz="4" w:space="0" w:color="auto"/>
              <w:right w:val="single" w:sz="4" w:space="0" w:color="auto"/>
            </w:tcBorders>
          </w:tcPr>
          <w:p w:rsidR="001C2D3D" w:rsidRPr="00BA29FF" w:rsidRDefault="001C2D3D" w:rsidP="00BA29FF">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BA29FF" w:rsidRPr="00BA29FF">
              <w:rPr>
                <w:rFonts w:ascii="Times New Roman" w:hAnsi="Times New Roman" w:cs="Times New Roman"/>
                <w:sz w:val="24"/>
                <w:szCs w:val="24"/>
              </w:rPr>
              <w:t>Законодательство о лицензировании и саморегулировании деятельности организации</w:t>
            </w:r>
            <w:r w:rsidR="00F6700A">
              <w:rPr>
                <w:rFonts w:ascii="Times New Roman" w:hAnsi="Times New Roman" w:cs="Times New Roman"/>
                <w:sz w:val="24"/>
                <w:szCs w:val="24"/>
              </w:rPr>
              <w:t>.</w:t>
            </w:r>
          </w:p>
          <w:p w:rsidR="00102F2C" w:rsidRPr="00BA29FF" w:rsidRDefault="001C2D3D" w:rsidP="001C2D3D">
            <w:pPr>
              <w:tabs>
                <w:tab w:val="left" w:pos="0"/>
              </w:tabs>
              <w:suppressAutoHyphens/>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BA29FF">
              <w:rPr>
                <w:rFonts w:ascii="Times New Roman" w:hAnsi="Times New Roman" w:cs="Times New Roman"/>
                <w:sz w:val="24"/>
                <w:szCs w:val="24"/>
              </w:rPr>
              <w:t>готовить документы на получение лицензий на осуществление отдельных видов деятельности и вступление в СРО.</w:t>
            </w:r>
          </w:p>
        </w:tc>
      </w:tr>
      <w:tr w:rsidR="00102F2C" w:rsidRPr="00F30FE3" w:rsidTr="0017791C">
        <w:trPr>
          <w:trHeight w:val="1254"/>
        </w:trPr>
        <w:tc>
          <w:tcPr>
            <w:tcW w:w="1106" w:type="dxa"/>
            <w:vMerge/>
            <w:tcBorders>
              <w:left w:val="single" w:sz="4" w:space="0" w:color="auto"/>
              <w:right w:val="single" w:sz="4" w:space="0" w:color="auto"/>
            </w:tcBorders>
            <w:hideMark/>
          </w:tcPr>
          <w:p w:rsidR="00102F2C" w:rsidRDefault="00102F2C" w:rsidP="00102F2C">
            <w:pPr>
              <w:ind w:left="33" w:hanging="142"/>
              <w:rPr>
                <w:rFonts w:ascii="Times New Roman" w:eastAsia="Times New Roman" w:hAnsi="Times New Roman" w:cs="Times New Roman"/>
                <w:sz w:val="24"/>
                <w:szCs w:val="24"/>
              </w:rPr>
            </w:pPr>
          </w:p>
        </w:tc>
        <w:tc>
          <w:tcPr>
            <w:tcW w:w="2297" w:type="dxa"/>
            <w:vMerge/>
            <w:tcBorders>
              <w:left w:val="single" w:sz="4" w:space="0" w:color="auto"/>
              <w:right w:val="single" w:sz="4" w:space="0" w:color="auto"/>
            </w:tcBorders>
          </w:tcPr>
          <w:p w:rsidR="00102F2C" w:rsidRPr="006911BC" w:rsidRDefault="00102F2C" w:rsidP="00102F2C">
            <w:pPr>
              <w:pStyle w:val="a3"/>
              <w:ind w:left="0"/>
              <w:jc w:val="both"/>
              <w:rPr>
                <w:rFonts w:ascii="Times New Roman" w:hAnsi="Times New Roman"/>
                <w:sz w:val="24"/>
                <w:szCs w:val="24"/>
              </w:rPr>
            </w:pPr>
          </w:p>
        </w:tc>
        <w:tc>
          <w:tcPr>
            <w:tcW w:w="3373" w:type="dxa"/>
            <w:tcBorders>
              <w:top w:val="single" w:sz="4" w:space="0" w:color="auto"/>
              <w:left w:val="single" w:sz="4" w:space="0" w:color="auto"/>
              <w:right w:val="single" w:sz="4" w:space="0" w:color="auto"/>
            </w:tcBorders>
          </w:tcPr>
          <w:p w:rsidR="00102F2C" w:rsidRDefault="00102F2C" w:rsidP="00102F2C">
            <w:pPr>
              <w:pStyle w:val="a3"/>
              <w:tabs>
                <w:tab w:val="left" w:pos="289"/>
              </w:tabs>
              <w:spacing w:after="0" w:line="240" w:lineRule="auto"/>
              <w:ind w:left="0"/>
              <w:rPr>
                <w:color w:val="201F1E"/>
                <w:shd w:val="clear" w:color="auto" w:fill="FFFFFF"/>
              </w:rPr>
            </w:pPr>
            <w:r>
              <w:rPr>
                <w:rFonts w:ascii="Times New Roman" w:hAnsi="Times New Roman" w:cs="Times New Roman"/>
                <w:sz w:val="24"/>
                <w:szCs w:val="24"/>
              </w:rPr>
              <w:t>3.</w:t>
            </w:r>
            <w:r w:rsidRPr="00C01EB8">
              <w:rPr>
                <w:rFonts w:ascii="Times New Roman" w:hAnsi="Times New Roman" w:cs="Times New Roman"/>
                <w:sz w:val="24"/>
                <w:szCs w:val="24"/>
              </w:rPr>
              <w:t>Использует механизмы выявления причин, условий возникновения рисков с использованием методов количественной и качественной оценки рисков.</w:t>
            </w:r>
          </w:p>
        </w:tc>
        <w:tc>
          <w:tcPr>
            <w:tcW w:w="4423" w:type="dxa"/>
            <w:tcBorders>
              <w:top w:val="single" w:sz="4" w:space="0" w:color="auto"/>
              <w:left w:val="single" w:sz="4" w:space="0" w:color="auto"/>
              <w:right w:val="single" w:sz="4" w:space="0" w:color="auto"/>
            </w:tcBorders>
          </w:tcPr>
          <w:p w:rsidR="00102F2C" w:rsidRPr="005A02F9" w:rsidRDefault="00102F2C" w:rsidP="005A02F9">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5A02F9" w:rsidRPr="005A02F9">
              <w:rPr>
                <w:rFonts w:ascii="Times New Roman" w:hAnsi="Times New Roman" w:cs="Times New Roman"/>
                <w:sz w:val="24"/>
                <w:szCs w:val="24"/>
              </w:rPr>
              <w:t>Нормы действующего законодательства об оценочной деятельности</w:t>
            </w:r>
            <w:r w:rsidR="00F6700A">
              <w:rPr>
                <w:rFonts w:ascii="Times New Roman" w:hAnsi="Times New Roman" w:cs="Times New Roman"/>
                <w:sz w:val="24"/>
                <w:szCs w:val="24"/>
              </w:rPr>
              <w:t>.</w:t>
            </w:r>
          </w:p>
          <w:p w:rsidR="00102F2C" w:rsidRPr="005A02F9" w:rsidRDefault="00102F2C" w:rsidP="00102F2C">
            <w:pPr>
              <w:pStyle w:val="a3"/>
              <w:spacing w:after="0" w:line="240" w:lineRule="auto"/>
              <w:ind w:left="0"/>
              <w:jc w:val="both"/>
              <w:rPr>
                <w:rFonts w:ascii="Times New Roman" w:eastAsia="Times New Roman" w:hAnsi="Times New Roman" w:cs="Times New Roman"/>
                <w:sz w:val="24"/>
                <w:szCs w:val="24"/>
              </w:rPr>
            </w:pPr>
            <w:r w:rsidRPr="005A02F9">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5A02F9" w:rsidRPr="005A02F9">
              <w:rPr>
                <w:rFonts w:ascii="Times New Roman" w:hAnsi="Times New Roman" w:cs="Times New Roman"/>
                <w:sz w:val="24"/>
                <w:szCs w:val="24"/>
              </w:rPr>
              <w:t>Заключать договоры с профессиональным оценщиком рисков по оказанию соответствующих оценочных услуг.</w:t>
            </w:r>
          </w:p>
        </w:tc>
      </w:tr>
      <w:tr w:rsidR="00102F2C" w:rsidRPr="00F30FE3" w:rsidTr="0017791C">
        <w:trPr>
          <w:trHeight w:val="1398"/>
        </w:trPr>
        <w:tc>
          <w:tcPr>
            <w:tcW w:w="1106" w:type="dxa"/>
            <w:vMerge w:val="restart"/>
            <w:tcBorders>
              <w:top w:val="single" w:sz="4" w:space="0" w:color="auto"/>
              <w:left w:val="single" w:sz="4" w:space="0" w:color="auto"/>
              <w:right w:val="single" w:sz="4" w:space="0" w:color="auto"/>
            </w:tcBorders>
            <w:hideMark/>
          </w:tcPr>
          <w:p w:rsidR="00102F2C" w:rsidRPr="002C2B7C" w:rsidRDefault="00102F2C" w:rsidP="00102F2C">
            <w:pPr>
              <w:ind w:left="33" w:hanging="33"/>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ПКП-4</w:t>
            </w:r>
          </w:p>
        </w:tc>
        <w:tc>
          <w:tcPr>
            <w:tcW w:w="2297" w:type="dxa"/>
            <w:vMerge w:val="restart"/>
            <w:tcBorders>
              <w:top w:val="single" w:sz="4" w:space="0" w:color="auto"/>
              <w:left w:val="single" w:sz="4" w:space="0" w:color="auto"/>
              <w:right w:val="single" w:sz="4" w:space="0" w:color="auto"/>
            </w:tcBorders>
          </w:tcPr>
          <w:p w:rsidR="00102F2C" w:rsidRPr="004018DC" w:rsidRDefault="00102F2C" w:rsidP="001C2D3D">
            <w:pPr>
              <w:rPr>
                <w:rFonts w:eastAsia="Calibri"/>
              </w:rPr>
            </w:pPr>
            <w:r w:rsidRPr="004018DC">
              <w:rPr>
                <w:rFonts w:ascii="Times New Roman" w:hAnsi="Times New Roman" w:cs="Times New Roman"/>
                <w:sz w:val="24"/>
                <w:szCs w:val="24"/>
              </w:rPr>
              <w:t xml:space="preserve">Способность оценивать финансовые риски и применять современные методы и финансовые инструменты для их снижения и нейтрализации </w:t>
            </w:r>
          </w:p>
        </w:tc>
        <w:tc>
          <w:tcPr>
            <w:tcW w:w="3373" w:type="dxa"/>
            <w:tcBorders>
              <w:top w:val="single" w:sz="4" w:space="0" w:color="auto"/>
              <w:left w:val="single" w:sz="4" w:space="0" w:color="auto"/>
              <w:bottom w:val="single" w:sz="4" w:space="0" w:color="auto"/>
              <w:right w:val="single" w:sz="4" w:space="0" w:color="auto"/>
            </w:tcBorders>
          </w:tcPr>
          <w:p w:rsidR="00102F2C" w:rsidRPr="00102F2C" w:rsidRDefault="00102F2C" w:rsidP="00102F2C">
            <w:pPr>
              <w:rPr>
                <w:rStyle w:val="FontStyle12"/>
                <w:sz w:val="24"/>
                <w:szCs w:val="24"/>
              </w:rPr>
            </w:pPr>
            <w:r w:rsidRPr="004018DC">
              <w:rPr>
                <w:rFonts w:ascii="Times New Roman" w:hAnsi="Times New Roman" w:cs="Times New Roman"/>
                <w:sz w:val="24"/>
                <w:szCs w:val="24"/>
              </w:rPr>
              <w:t>1.Понимает сущность и природу финансовых рисков и владеет методами их оценки.</w:t>
            </w:r>
          </w:p>
        </w:tc>
        <w:tc>
          <w:tcPr>
            <w:tcW w:w="4423" w:type="dxa"/>
            <w:tcBorders>
              <w:top w:val="single" w:sz="4" w:space="0" w:color="auto"/>
              <w:left w:val="single" w:sz="4" w:space="0" w:color="auto"/>
              <w:bottom w:val="single" w:sz="4" w:space="0" w:color="auto"/>
              <w:right w:val="single" w:sz="4" w:space="0" w:color="auto"/>
            </w:tcBorders>
          </w:tcPr>
          <w:p w:rsidR="00102F2C" w:rsidRPr="00BA29FF" w:rsidRDefault="00102F2C" w:rsidP="00621E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BA29FF" w:rsidRPr="00BA29FF">
              <w:rPr>
                <w:rFonts w:ascii="Times New Roman" w:hAnsi="Times New Roman" w:cs="Times New Roman"/>
                <w:sz w:val="24"/>
                <w:szCs w:val="24"/>
              </w:rPr>
              <w:t>Номы действующего законодательства</w:t>
            </w:r>
            <w:r w:rsidR="00BA29FF">
              <w:rPr>
                <w:rFonts w:ascii="Times New Roman" w:hAnsi="Times New Roman" w:cs="Times New Roman"/>
                <w:sz w:val="24"/>
                <w:szCs w:val="24"/>
              </w:rPr>
              <w:t>, регулирующего правила игры на финансовых рынках</w:t>
            </w:r>
            <w:r w:rsidR="00F6700A">
              <w:rPr>
                <w:rFonts w:ascii="Times New Roman" w:hAnsi="Times New Roman" w:cs="Times New Roman"/>
                <w:sz w:val="24"/>
                <w:szCs w:val="24"/>
              </w:rPr>
              <w:t>.</w:t>
            </w:r>
          </w:p>
          <w:p w:rsidR="00102F2C" w:rsidRPr="00F30FE3" w:rsidRDefault="00102F2C" w:rsidP="00621E40">
            <w:pPr>
              <w:tabs>
                <w:tab w:val="left" w:pos="0"/>
              </w:tabs>
              <w:suppressAutoHyphens/>
              <w:spacing w:after="0" w:line="240" w:lineRule="auto"/>
              <w:jc w:val="both"/>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r w:rsidR="00F6700A" w:rsidRPr="00F6700A">
              <w:rPr>
                <w:rFonts w:ascii="Times New Roman" w:hAnsi="Times New Roman" w:cs="Times New Roman"/>
                <w:sz w:val="24"/>
                <w:szCs w:val="24"/>
              </w:rPr>
              <w:t xml:space="preserve">осуществлять собственную оценку </w:t>
            </w:r>
            <w:r w:rsidR="00621E40">
              <w:rPr>
                <w:rFonts w:ascii="Times New Roman" w:hAnsi="Times New Roman" w:cs="Times New Roman"/>
                <w:sz w:val="24"/>
                <w:szCs w:val="24"/>
              </w:rPr>
              <w:t xml:space="preserve"> </w:t>
            </w:r>
            <w:r w:rsidR="00F6700A" w:rsidRPr="00F6700A">
              <w:rPr>
                <w:rFonts w:ascii="Times New Roman" w:hAnsi="Times New Roman" w:cs="Times New Roman"/>
                <w:sz w:val="24"/>
                <w:szCs w:val="24"/>
              </w:rPr>
              <w:t>финансовых рисков</w:t>
            </w:r>
            <w:r w:rsidR="00F6700A">
              <w:rPr>
                <w:rFonts w:ascii="Times New Roman" w:hAnsi="Times New Roman" w:cs="Times New Roman"/>
                <w:sz w:val="24"/>
                <w:szCs w:val="24"/>
              </w:rPr>
              <w:t>.</w:t>
            </w:r>
          </w:p>
        </w:tc>
      </w:tr>
      <w:tr w:rsidR="00102F2C" w:rsidRPr="00F30FE3" w:rsidTr="0017791C">
        <w:trPr>
          <w:trHeight w:val="1353"/>
        </w:trPr>
        <w:tc>
          <w:tcPr>
            <w:tcW w:w="1106" w:type="dxa"/>
            <w:vMerge/>
            <w:tcBorders>
              <w:left w:val="single" w:sz="4" w:space="0" w:color="auto"/>
              <w:right w:val="single" w:sz="4" w:space="0" w:color="auto"/>
            </w:tcBorders>
            <w:hideMark/>
          </w:tcPr>
          <w:p w:rsidR="00102F2C" w:rsidRDefault="00102F2C" w:rsidP="00102F2C">
            <w:pPr>
              <w:ind w:left="33" w:hanging="142"/>
              <w:rPr>
                <w:rFonts w:ascii="Times New Roman" w:eastAsia="Times New Roman" w:hAnsi="Times New Roman" w:cs="Times New Roman"/>
                <w:sz w:val="24"/>
                <w:szCs w:val="24"/>
              </w:rPr>
            </w:pPr>
          </w:p>
        </w:tc>
        <w:tc>
          <w:tcPr>
            <w:tcW w:w="2297" w:type="dxa"/>
            <w:vMerge/>
            <w:tcBorders>
              <w:left w:val="single" w:sz="4" w:space="0" w:color="auto"/>
              <w:right w:val="single" w:sz="4" w:space="0" w:color="auto"/>
            </w:tcBorders>
          </w:tcPr>
          <w:p w:rsidR="00102F2C" w:rsidRPr="006911BC" w:rsidRDefault="00102F2C" w:rsidP="00102F2C">
            <w:pPr>
              <w:pStyle w:val="a3"/>
              <w:ind w:left="0"/>
              <w:jc w:val="both"/>
              <w:rPr>
                <w:rFonts w:ascii="Times New Roman" w:hAnsi="Times New Roman"/>
                <w:sz w:val="24"/>
                <w:szCs w:val="24"/>
              </w:rPr>
            </w:pPr>
          </w:p>
        </w:tc>
        <w:tc>
          <w:tcPr>
            <w:tcW w:w="3373" w:type="dxa"/>
            <w:tcBorders>
              <w:top w:val="single" w:sz="4" w:space="0" w:color="auto"/>
              <w:left w:val="single" w:sz="4" w:space="0" w:color="auto"/>
              <w:right w:val="single" w:sz="4" w:space="0" w:color="auto"/>
            </w:tcBorders>
          </w:tcPr>
          <w:p w:rsidR="00102F2C" w:rsidRDefault="00102F2C" w:rsidP="00102F2C">
            <w:pPr>
              <w:pStyle w:val="a3"/>
              <w:tabs>
                <w:tab w:val="left" w:pos="289"/>
              </w:tabs>
              <w:spacing w:after="0" w:line="240" w:lineRule="auto"/>
              <w:ind w:left="0"/>
              <w:rPr>
                <w:color w:val="201F1E"/>
                <w:shd w:val="clear" w:color="auto" w:fill="FFFFFF"/>
              </w:rPr>
            </w:pPr>
            <w:r w:rsidRPr="004018DC">
              <w:rPr>
                <w:rFonts w:ascii="Times New Roman" w:hAnsi="Times New Roman" w:cs="Times New Roman"/>
                <w:sz w:val="24"/>
                <w:szCs w:val="24"/>
              </w:rPr>
              <w:t xml:space="preserve">2. Предлагает </w:t>
            </w:r>
            <w:r w:rsidRPr="004018DC">
              <w:rPr>
                <w:rFonts w:ascii="Times New Roman" w:eastAsia="Calibri" w:hAnsi="Times New Roman" w:cs="Times New Roman"/>
                <w:sz w:val="24"/>
                <w:szCs w:val="24"/>
              </w:rPr>
              <w:t>обоснованные управленческие решения,  направленные на снижение и устранение финансовых рисков</w:t>
            </w:r>
            <w:r w:rsidR="00F6700A">
              <w:rPr>
                <w:rFonts w:ascii="Times New Roman" w:eastAsia="Calibri" w:hAnsi="Times New Roman" w:cs="Times New Roman"/>
                <w:sz w:val="24"/>
                <w:szCs w:val="24"/>
              </w:rPr>
              <w:t>.</w:t>
            </w:r>
          </w:p>
        </w:tc>
        <w:tc>
          <w:tcPr>
            <w:tcW w:w="4423" w:type="dxa"/>
            <w:tcBorders>
              <w:top w:val="single" w:sz="4" w:space="0" w:color="auto"/>
              <w:left w:val="single" w:sz="4" w:space="0" w:color="auto"/>
              <w:right w:val="single" w:sz="4" w:space="0" w:color="auto"/>
            </w:tcBorders>
          </w:tcPr>
          <w:p w:rsidR="00102F2C" w:rsidRPr="00F6700A" w:rsidRDefault="00102F2C" w:rsidP="00102F2C">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621E40">
              <w:rPr>
                <w:rFonts w:ascii="Times New Roman" w:hAnsi="Times New Roman" w:cs="Times New Roman"/>
                <w:b/>
                <w:sz w:val="24"/>
                <w:szCs w:val="24"/>
              </w:rPr>
              <w:t xml:space="preserve"> </w:t>
            </w:r>
            <w:r w:rsidR="00F6700A" w:rsidRPr="00F6700A">
              <w:rPr>
                <w:rFonts w:ascii="Times New Roman" w:hAnsi="Times New Roman" w:cs="Times New Roman"/>
                <w:sz w:val="24"/>
                <w:szCs w:val="24"/>
              </w:rPr>
              <w:t>Общие правила принятия корпоративных решений, направленных на минимизацию финансовых рисков</w:t>
            </w:r>
            <w:r w:rsidR="00F6700A">
              <w:rPr>
                <w:rFonts w:ascii="Times New Roman" w:hAnsi="Times New Roman" w:cs="Times New Roman"/>
                <w:sz w:val="24"/>
                <w:szCs w:val="24"/>
              </w:rPr>
              <w:t>.</w:t>
            </w:r>
          </w:p>
          <w:p w:rsidR="00102F2C" w:rsidRPr="00F30FE3" w:rsidRDefault="00102F2C" w:rsidP="00102F2C">
            <w:pPr>
              <w:pStyle w:val="a3"/>
              <w:spacing w:after="0" w:line="240" w:lineRule="auto"/>
              <w:ind w:left="0"/>
              <w:jc w:val="both"/>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621E40">
              <w:rPr>
                <w:rFonts w:ascii="Times New Roman" w:hAnsi="Times New Roman" w:cs="Times New Roman"/>
                <w:b/>
                <w:sz w:val="24"/>
                <w:szCs w:val="24"/>
              </w:rPr>
              <w:t xml:space="preserve"> </w:t>
            </w:r>
            <w:proofErr w:type="spellStart"/>
            <w:r w:rsidR="00F6700A" w:rsidRPr="00F6700A">
              <w:rPr>
                <w:rFonts w:ascii="Times New Roman" w:hAnsi="Times New Roman" w:cs="Times New Roman"/>
                <w:sz w:val="24"/>
                <w:szCs w:val="24"/>
              </w:rPr>
              <w:t>Законнореагировать</w:t>
            </w:r>
            <w:proofErr w:type="spellEnd"/>
            <w:r w:rsidR="00F6700A" w:rsidRPr="00F6700A">
              <w:rPr>
                <w:rFonts w:ascii="Times New Roman" w:hAnsi="Times New Roman" w:cs="Times New Roman"/>
                <w:sz w:val="24"/>
                <w:szCs w:val="24"/>
              </w:rPr>
              <w:t xml:space="preserve"> </w:t>
            </w:r>
            <w:r w:rsidR="00F6700A">
              <w:rPr>
                <w:rFonts w:ascii="Times New Roman" w:hAnsi="Times New Roman" w:cs="Times New Roman"/>
                <w:sz w:val="24"/>
                <w:szCs w:val="24"/>
              </w:rPr>
              <w:t>на недобросовестные действия конкурентов, приводящие к возникновению финансовых рисков.</w:t>
            </w:r>
          </w:p>
        </w:tc>
      </w:tr>
    </w:tbl>
    <w:p w:rsidR="006F6EB7" w:rsidRDefault="006F6EB7" w:rsidP="006F6EB7">
      <w:pPr>
        <w:tabs>
          <w:tab w:val="left" w:pos="851"/>
        </w:tabs>
        <w:spacing w:after="0" w:line="240" w:lineRule="auto"/>
        <w:ind w:hanging="567"/>
        <w:rPr>
          <w:rFonts w:ascii="Times New Roman" w:eastAsia="Times New Roman" w:hAnsi="Times New Roman" w:cs="Times New Roman"/>
          <w:b/>
          <w:i/>
          <w:sz w:val="28"/>
          <w:szCs w:val="28"/>
          <w:shd w:val="clear" w:color="auto" w:fill="FFFFFF"/>
        </w:rPr>
      </w:pPr>
    </w:p>
    <w:p w:rsidR="006F6EB7" w:rsidRDefault="006F6EB7" w:rsidP="006F6EB7">
      <w:pPr>
        <w:tabs>
          <w:tab w:val="left" w:pos="851"/>
        </w:tabs>
        <w:spacing w:after="0" w:line="240" w:lineRule="auto"/>
        <w:ind w:right="-285" w:hanging="567"/>
        <w:rPr>
          <w:rFonts w:ascii="Times New Roman" w:eastAsia="Times New Roman" w:hAnsi="Times New Roman" w:cs="Times New Roman"/>
          <w:b/>
          <w:i/>
          <w:sz w:val="28"/>
          <w:szCs w:val="28"/>
          <w:shd w:val="clear" w:color="auto" w:fill="FFFFFF"/>
        </w:rPr>
      </w:pPr>
    </w:p>
    <w:p w:rsidR="0017791C" w:rsidRPr="00DD09E0" w:rsidRDefault="0017791C" w:rsidP="009B060E">
      <w:pPr>
        <w:tabs>
          <w:tab w:val="left" w:pos="851"/>
        </w:tabs>
        <w:spacing w:line="240" w:lineRule="auto"/>
        <w:ind w:right="-285" w:hanging="567"/>
        <w:jc w:val="center"/>
        <w:rPr>
          <w:rFonts w:ascii="Times New Roman" w:eastAsia="Times New Roman" w:hAnsi="Times New Roman" w:cs="Times New Roman"/>
          <w:b/>
          <w:i/>
          <w:sz w:val="28"/>
          <w:szCs w:val="28"/>
          <w:shd w:val="clear" w:color="auto" w:fill="FFFFFF"/>
        </w:rPr>
      </w:pPr>
      <w:r w:rsidRPr="00DD09E0">
        <w:rPr>
          <w:rFonts w:ascii="Times New Roman" w:eastAsia="Times New Roman" w:hAnsi="Times New Roman" w:cs="Times New Roman"/>
          <w:b/>
          <w:i/>
          <w:sz w:val="28"/>
          <w:szCs w:val="28"/>
          <w:shd w:val="clear" w:color="auto" w:fill="FFFFFF"/>
        </w:rPr>
        <w:t xml:space="preserve">Для </w:t>
      </w:r>
      <w:r w:rsidR="001C2D3D" w:rsidRPr="00DD09E0">
        <w:rPr>
          <w:rFonts w:ascii="Times New Roman" w:eastAsia="Times New Roman" w:hAnsi="Times New Roman" w:cs="Times New Roman"/>
          <w:b/>
          <w:i/>
          <w:sz w:val="28"/>
          <w:szCs w:val="28"/>
          <w:shd w:val="clear" w:color="auto" w:fill="FFFFFF"/>
        </w:rPr>
        <w:t>образовательной программы</w:t>
      </w:r>
      <w:r w:rsidRPr="00DD09E0">
        <w:rPr>
          <w:rFonts w:ascii="Times New Roman" w:eastAsia="Times New Roman" w:hAnsi="Times New Roman" w:cs="Times New Roman"/>
          <w:b/>
          <w:i/>
          <w:sz w:val="28"/>
          <w:szCs w:val="28"/>
          <w:shd w:val="clear" w:color="auto" w:fill="FFFFFF"/>
        </w:rPr>
        <w:t xml:space="preserve"> "Управление бизнесом / </w:t>
      </w:r>
      <w:proofErr w:type="spellStart"/>
      <w:r w:rsidRPr="00DD09E0">
        <w:rPr>
          <w:rFonts w:ascii="Times New Roman" w:eastAsia="Times New Roman" w:hAnsi="Times New Roman" w:cs="Times New Roman"/>
          <w:b/>
          <w:i/>
          <w:sz w:val="28"/>
          <w:szCs w:val="28"/>
          <w:shd w:val="clear" w:color="auto" w:fill="FFFFFF"/>
        </w:rPr>
        <w:t>Bachelor</w:t>
      </w:r>
      <w:proofErr w:type="spellEnd"/>
      <w:r w:rsidR="009B060E">
        <w:rPr>
          <w:rFonts w:ascii="Times New Roman" w:eastAsia="Times New Roman" w:hAnsi="Times New Roman" w:cs="Times New Roman"/>
          <w:b/>
          <w:i/>
          <w:sz w:val="28"/>
          <w:szCs w:val="28"/>
          <w:shd w:val="clear" w:color="auto" w:fill="FFFFFF"/>
        </w:rPr>
        <w:t xml:space="preserve"> </w:t>
      </w:r>
      <w:proofErr w:type="spellStart"/>
      <w:r w:rsidRPr="00DD09E0">
        <w:rPr>
          <w:rFonts w:ascii="Times New Roman" w:eastAsia="Times New Roman" w:hAnsi="Times New Roman" w:cs="Times New Roman"/>
          <w:b/>
          <w:i/>
          <w:sz w:val="28"/>
          <w:szCs w:val="28"/>
          <w:shd w:val="clear" w:color="auto" w:fill="FFFFFF"/>
        </w:rPr>
        <w:t>of</w:t>
      </w:r>
      <w:proofErr w:type="spellEnd"/>
      <w:r w:rsidR="009B060E">
        <w:rPr>
          <w:rFonts w:ascii="Times New Roman" w:eastAsia="Times New Roman" w:hAnsi="Times New Roman" w:cs="Times New Roman"/>
          <w:b/>
          <w:i/>
          <w:sz w:val="28"/>
          <w:szCs w:val="28"/>
          <w:shd w:val="clear" w:color="auto" w:fill="FFFFFF"/>
        </w:rPr>
        <w:t xml:space="preserve"> </w:t>
      </w:r>
      <w:proofErr w:type="spellStart"/>
      <w:r w:rsidRPr="00DD09E0">
        <w:rPr>
          <w:rFonts w:ascii="Times New Roman" w:eastAsia="Times New Roman" w:hAnsi="Times New Roman" w:cs="Times New Roman"/>
          <w:b/>
          <w:i/>
          <w:sz w:val="28"/>
          <w:szCs w:val="28"/>
          <w:shd w:val="clear" w:color="auto" w:fill="FFFFFF"/>
        </w:rPr>
        <w:t>Business</w:t>
      </w:r>
      <w:proofErr w:type="spellEnd"/>
      <w:r w:rsidRPr="00DD09E0">
        <w:rPr>
          <w:rFonts w:ascii="Times New Roman" w:eastAsia="Times New Roman" w:hAnsi="Times New Roman" w:cs="Times New Roman"/>
          <w:b/>
          <w:i/>
          <w:sz w:val="28"/>
          <w:szCs w:val="28"/>
          <w:shd w:val="clear" w:color="auto" w:fill="FFFFFF"/>
        </w:rPr>
        <w:t xml:space="preserve"> </w:t>
      </w:r>
      <w:proofErr w:type="spellStart"/>
      <w:r w:rsidR="009B060E" w:rsidRPr="009B060E">
        <w:rPr>
          <w:rFonts w:ascii="Times New Roman" w:eastAsia="Times New Roman" w:hAnsi="Times New Roman" w:cs="Times New Roman"/>
          <w:b/>
          <w:i/>
          <w:sz w:val="28"/>
          <w:szCs w:val="28"/>
          <w:shd w:val="clear" w:color="auto" w:fill="FFFFFF"/>
        </w:rPr>
        <w:t>Administration</w:t>
      </w:r>
      <w:proofErr w:type="spellEnd"/>
      <w:r w:rsidR="009B060E" w:rsidRPr="009B060E">
        <w:rPr>
          <w:rFonts w:ascii="Times New Roman" w:eastAsia="Times New Roman" w:hAnsi="Times New Roman" w:cs="Times New Roman"/>
          <w:b/>
          <w:i/>
          <w:sz w:val="28"/>
          <w:szCs w:val="28"/>
          <w:shd w:val="clear" w:color="auto" w:fill="FFFFFF"/>
        </w:rPr>
        <w:t xml:space="preserve"> </w:t>
      </w:r>
      <w:r w:rsidRPr="00DD09E0">
        <w:rPr>
          <w:rFonts w:ascii="Times New Roman" w:eastAsia="Times New Roman" w:hAnsi="Times New Roman" w:cs="Times New Roman"/>
          <w:b/>
          <w:i/>
          <w:sz w:val="28"/>
          <w:szCs w:val="28"/>
          <w:shd w:val="clear" w:color="auto" w:fill="FFFFFF"/>
        </w:rPr>
        <w:t>(BBA)</w:t>
      </w:r>
      <w:r w:rsidR="006F6EB7">
        <w:rPr>
          <w:rFonts w:ascii="Times New Roman" w:eastAsia="Times New Roman" w:hAnsi="Times New Roman" w:cs="Times New Roman"/>
          <w:b/>
          <w:i/>
          <w:sz w:val="28"/>
          <w:szCs w:val="28"/>
          <w:shd w:val="clear" w:color="auto" w:fill="FFFFFF"/>
        </w:rPr>
        <w:t>,</w:t>
      </w:r>
    </w:p>
    <w:p w:rsidR="001C2D3D" w:rsidRPr="00DD09E0" w:rsidRDefault="006F6EB7" w:rsidP="009B060E">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rPr>
      </w:pPr>
      <w:r>
        <w:rPr>
          <w:rFonts w:ascii="Times New Roman" w:eastAsia="Times New Roman" w:hAnsi="Times New Roman" w:cs="Times New Roman"/>
          <w:b/>
          <w:i/>
          <w:sz w:val="28"/>
          <w:szCs w:val="28"/>
          <w:shd w:val="clear" w:color="auto" w:fill="FFFFFF"/>
        </w:rPr>
        <w:t>п</w:t>
      </w:r>
      <w:r w:rsidR="0017791C" w:rsidRPr="00DD09E0">
        <w:rPr>
          <w:rFonts w:ascii="Times New Roman" w:eastAsia="Times New Roman" w:hAnsi="Times New Roman" w:cs="Times New Roman"/>
          <w:b/>
          <w:i/>
          <w:sz w:val="28"/>
          <w:szCs w:val="28"/>
          <w:shd w:val="clear" w:color="auto" w:fill="FFFFFF"/>
        </w:rPr>
        <w:t>рофиль</w:t>
      </w:r>
      <w:r w:rsidR="001C2D3D" w:rsidRPr="00DD09E0">
        <w:rPr>
          <w:rFonts w:ascii="Times New Roman" w:eastAsia="Times New Roman" w:hAnsi="Times New Roman" w:cs="Times New Roman"/>
          <w:b/>
          <w:i/>
          <w:sz w:val="28"/>
          <w:szCs w:val="28"/>
          <w:shd w:val="clear" w:color="auto" w:fill="FFFFFF"/>
        </w:rPr>
        <w:t xml:space="preserve"> «</w:t>
      </w:r>
      <w:r w:rsidR="0017791C" w:rsidRPr="00DD09E0">
        <w:rPr>
          <w:rFonts w:ascii="Times New Roman" w:eastAsia="Times New Roman" w:hAnsi="Times New Roman" w:cs="Times New Roman"/>
          <w:b/>
          <w:i/>
          <w:sz w:val="28"/>
          <w:szCs w:val="28"/>
          <w:shd w:val="clear" w:color="auto" w:fill="FFFFFF"/>
        </w:rPr>
        <w:t xml:space="preserve">Управление маркетингом / </w:t>
      </w:r>
      <w:proofErr w:type="spellStart"/>
      <w:r w:rsidR="0017791C" w:rsidRPr="00DD09E0">
        <w:rPr>
          <w:rFonts w:ascii="Times New Roman" w:eastAsia="Times New Roman" w:hAnsi="Times New Roman" w:cs="Times New Roman"/>
          <w:b/>
          <w:i/>
          <w:sz w:val="28"/>
          <w:szCs w:val="28"/>
          <w:shd w:val="clear" w:color="auto" w:fill="FFFFFF"/>
        </w:rPr>
        <w:t>MarketingManagement</w:t>
      </w:r>
      <w:proofErr w:type="spellEnd"/>
      <w:r w:rsidR="001C2D3D" w:rsidRPr="00DD09E0">
        <w:rPr>
          <w:rFonts w:ascii="Times New Roman" w:eastAsia="Times New Roman" w:hAnsi="Times New Roman" w:cs="Times New Roman"/>
          <w:b/>
          <w:i/>
          <w:sz w:val="28"/>
          <w:szCs w:val="28"/>
          <w:shd w:val="clear" w:color="auto" w:fill="FFFFFF"/>
        </w:rPr>
        <w:t>»</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2297"/>
        <w:gridCol w:w="3231"/>
        <w:gridCol w:w="4565"/>
      </w:tblGrid>
      <w:tr w:rsidR="001C2D3D" w:rsidTr="0017791C">
        <w:tc>
          <w:tcPr>
            <w:tcW w:w="1106" w:type="dxa"/>
            <w:tcBorders>
              <w:top w:val="single" w:sz="4" w:space="0" w:color="auto"/>
              <w:left w:val="single" w:sz="4" w:space="0" w:color="auto"/>
              <w:bottom w:val="single" w:sz="4" w:space="0" w:color="auto"/>
              <w:right w:val="single" w:sz="4" w:space="0" w:color="auto"/>
            </w:tcBorders>
            <w:vAlign w:val="center"/>
            <w:hideMark/>
          </w:tcPr>
          <w:p w:rsidR="001C2D3D" w:rsidRDefault="001C2D3D" w:rsidP="00515494">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компе-</w:t>
            </w:r>
            <w:proofErr w:type="spellStart"/>
            <w:r>
              <w:rPr>
                <w:rFonts w:ascii="Times New Roman" w:eastAsia="Times New Roman" w:hAnsi="Times New Roman" w:cs="Times New Roman"/>
                <w:b/>
                <w:sz w:val="24"/>
                <w:szCs w:val="24"/>
              </w:rPr>
              <w:t>тенции</w:t>
            </w:r>
            <w:proofErr w:type="spellEnd"/>
          </w:p>
        </w:tc>
        <w:tc>
          <w:tcPr>
            <w:tcW w:w="2297" w:type="dxa"/>
            <w:tcBorders>
              <w:top w:val="single" w:sz="4" w:space="0" w:color="auto"/>
              <w:left w:val="single" w:sz="4" w:space="0" w:color="auto"/>
              <w:bottom w:val="single" w:sz="4" w:space="0" w:color="auto"/>
              <w:right w:val="single" w:sz="4" w:space="0" w:color="auto"/>
            </w:tcBorders>
            <w:vAlign w:val="center"/>
            <w:hideMark/>
          </w:tcPr>
          <w:p w:rsidR="001C2D3D" w:rsidRDefault="001C2D3D" w:rsidP="00515494">
            <w:pPr>
              <w:tabs>
                <w:tab w:val="left" w:pos="0"/>
              </w:tabs>
              <w:suppressAutoHyphen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компетенции</w:t>
            </w:r>
          </w:p>
        </w:tc>
        <w:tc>
          <w:tcPr>
            <w:tcW w:w="3231" w:type="dxa"/>
            <w:tcBorders>
              <w:top w:val="single" w:sz="4" w:space="0" w:color="auto"/>
              <w:left w:val="single" w:sz="4" w:space="0" w:color="auto"/>
              <w:bottom w:val="single" w:sz="4" w:space="0" w:color="auto"/>
              <w:right w:val="single" w:sz="4" w:space="0" w:color="auto"/>
            </w:tcBorders>
            <w:vAlign w:val="center"/>
            <w:hideMark/>
          </w:tcPr>
          <w:p w:rsidR="001C2D3D" w:rsidRDefault="001C2D3D" w:rsidP="00515494">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Индикаторы достижения компетенции</w:t>
            </w:r>
          </w:p>
        </w:tc>
        <w:tc>
          <w:tcPr>
            <w:tcW w:w="4565" w:type="dxa"/>
            <w:tcBorders>
              <w:top w:val="single" w:sz="4" w:space="0" w:color="auto"/>
              <w:left w:val="single" w:sz="4" w:space="0" w:color="auto"/>
              <w:bottom w:val="single" w:sz="4" w:space="0" w:color="auto"/>
              <w:right w:val="single" w:sz="4" w:space="0" w:color="auto"/>
            </w:tcBorders>
            <w:vAlign w:val="center"/>
            <w:hideMark/>
          </w:tcPr>
          <w:p w:rsidR="001C2D3D" w:rsidRDefault="001C2D3D" w:rsidP="00515494">
            <w:pPr>
              <w:tabs>
                <w:tab w:val="left" w:pos="0"/>
              </w:tabs>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854C74" w:rsidRPr="00F30FE3" w:rsidTr="006227FC">
        <w:trPr>
          <w:trHeight w:val="557"/>
        </w:trPr>
        <w:tc>
          <w:tcPr>
            <w:tcW w:w="1106" w:type="dxa"/>
            <w:vMerge w:val="restart"/>
            <w:tcBorders>
              <w:top w:val="single" w:sz="4" w:space="0" w:color="auto"/>
              <w:left w:val="single" w:sz="4" w:space="0" w:color="auto"/>
              <w:right w:val="single" w:sz="4" w:space="0" w:color="auto"/>
            </w:tcBorders>
            <w:hideMark/>
          </w:tcPr>
          <w:p w:rsidR="00854C74" w:rsidRPr="00AE4FD8" w:rsidRDefault="00854C74" w:rsidP="00515494">
            <w:pPr>
              <w:ind w:left="33" w:hanging="33"/>
              <w:rPr>
                <w:rFonts w:ascii="Times New Roman" w:eastAsia="Times New Roman" w:hAnsi="Times New Roman" w:cs="Times New Roman"/>
                <w:sz w:val="24"/>
                <w:szCs w:val="24"/>
                <w:highlight w:val="yellow"/>
              </w:rPr>
            </w:pPr>
            <w:r w:rsidRPr="00AE4FD8">
              <w:rPr>
                <w:rFonts w:ascii="Times New Roman" w:eastAsia="Times New Roman" w:hAnsi="Times New Roman" w:cs="Times New Roman"/>
                <w:sz w:val="24"/>
                <w:szCs w:val="24"/>
              </w:rPr>
              <w:lastRenderedPageBreak/>
              <w:t>ПКП-1</w:t>
            </w:r>
          </w:p>
        </w:tc>
        <w:tc>
          <w:tcPr>
            <w:tcW w:w="2297" w:type="dxa"/>
            <w:vMerge w:val="restart"/>
            <w:tcBorders>
              <w:top w:val="single" w:sz="4" w:space="0" w:color="auto"/>
              <w:left w:val="single" w:sz="4" w:space="0" w:color="auto"/>
              <w:right w:val="single" w:sz="4" w:space="0" w:color="auto"/>
            </w:tcBorders>
          </w:tcPr>
          <w:p w:rsidR="00545FC3" w:rsidRPr="006227FC" w:rsidRDefault="00545FC3" w:rsidP="006227FC">
            <w:pPr>
              <w:pStyle w:val="a3"/>
              <w:widowControl w:val="0"/>
              <w:autoSpaceDE w:val="0"/>
              <w:autoSpaceDN w:val="0"/>
              <w:adjustRightInd w:val="0"/>
              <w:spacing w:after="0" w:line="240" w:lineRule="auto"/>
              <w:ind w:left="0"/>
              <w:rPr>
                <w:rFonts w:ascii="Times New Roman" w:hAnsi="Times New Roman"/>
                <w:sz w:val="24"/>
                <w:szCs w:val="24"/>
                <w:highlight w:val="yellow"/>
              </w:rPr>
            </w:pPr>
            <w:r w:rsidRPr="006227FC">
              <w:rPr>
                <w:rFonts w:ascii="Times New Roman" w:eastAsia="Calibri" w:hAnsi="Times New Roman" w:cs="Times New Roman"/>
                <w:sz w:val="24"/>
                <w:szCs w:val="24"/>
              </w:rPr>
              <w:t>Способность планировать, организовывать и контролировать командную работу, вести деловые переговоры и реагировать на изменения</w:t>
            </w:r>
            <w:r w:rsidR="006227FC" w:rsidRPr="006227FC">
              <w:rPr>
                <w:rFonts w:ascii="Times New Roman" w:eastAsia="Calibri" w:hAnsi="Times New Roman" w:cs="Times New Roman"/>
                <w:sz w:val="24"/>
                <w:szCs w:val="24"/>
              </w:rPr>
              <w:t>.</w:t>
            </w:r>
            <w:r w:rsidRPr="006227FC">
              <w:rPr>
                <w:rFonts w:ascii="Times New Roman" w:eastAsia="Calibri" w:hAnsi="Times New Roman" w:cs="Times New Roman"/>
                <w:sz w:val="24"/>
                <w:szCs w:val="24"/>
              </w:rPr>
              <w:t xml:space="preserve"> </w:t>
            </w:r>
          </w:p>
        </w:tc>
        <w:tc>
          <w:tcPr>
            <w:tcW w:w="3231" w:type="dxa"/>
            <w:tcBorders>
              <w:top w:val="single" w:sz="4" w:space="0" w:color="auto"/>
              <w:left w:val="single" w:sz="4" w:space="0" w:color="auto"/>
              <w:bottom w:val="single" w:sz="4" w:space="0" w:color="auto"/>
              <w:right w:val="single" w:sz="4" w:space="0" w:color="auto"/>
            </w:tcBorders>
          </w:tcPr>
          <w:p w:rsidR="00854C74" w:rsidRPr="006227FC" w:rsidRDefault="00545FC3" w:rsidP="00515494">
            <w:pPr>
              <w:spacing w:after="0" w:line="240" w:lineRule="auto"/>
              <w:rPr>
                <w:rFonts w:ascii="Times New Roman" w:hAnsi="Times New Roman"/>
                <w:sz w:val="24"/>
                <w:szCs w:val="24"/>
                <w:highlight w:val="yellow"/>
                <w:lang w:eastAsia="ru-RU"/>
              </w:rPr>
            </w:pPr>
            <w:r w:rsidRPr="006227FC">
              <w:rPr>
                <w:rFonts w:ascii="Times New Roman" w:hAnsi="Times New Roman"/>
                <w:sz w:val="24"/>
                <w:szCs w:val="24"/>
                <w:lang w:eastAsia="ru-RU"/>
              </w:rPr>
              <w:t>1.</w:t>
            </w:r>
            <w:r w:rsidRPr="006227FC">
              <w:rPr>
                <w:rFonts w:ascii="Times New Roman" w:hAnsi="Times New Roman"/>
                <w:sz w:val="24"/>
                <w:szCs w:val="24"/>
                <w:lang w:eastAsia="ru-RU"/>
              </w:rPr>
              <w:tab/>
              <w:t>Демонстрирует владение методами планирования, организации и контроля командной</w:t>
            </w:r>
            <w:r w:rsidR="006227FC" w:rsidRPr="006227FC">
              <w:rPr>
                <w:rFonts w:ascii="Times New Roman" w:hAnsi="Times New Roman"/>
                <w:sz w:val="24"/>
                <w:szCs w:val="24"/>
                <w:lang w:eastAsia="ru-RU"/>
              </w:rPr>
              <w:t xml:space="preserve"> </w:t>
            </w:r>
            <w:r w:rsidRPr="006227FC">
              <w:rPr>
                <w:rFonts w:ascii="Times New Roman" w:hAnsi="Times New Roman"/>
                <w:sz w:val="24"/>
                <w:szCs w:val="24"/>
                <w:lang w:eastAsia="ru-RU"/>
              </w:rPr>
              <w:t>работы.</w:t>
            </w:r>
          </w:p>
        </w:tc>
        <w:tc>
          <w:tcPr>
            <w:tcW w:w="4565" w:type="dxa"/>
            <w:tcBorders>
              <w:top w:val="single" w:sz="4" w:space="0" w:color="auto"/>
              <w:left w:val="single" w:sz="4" w:space="0" w:color="auto"/>
              <w:bottom w:val="single" w:sz="4" w:space="0" w:color="auto"/>
              <w:right w:val="single" w:sz="4" w:space="0" w:color="auto"/>
            </w:tcBorders>
          </w:tcPr>
          <w:p w:rsidR="00854C74" w:rsidRPr="006227FC" w:rsidRDefault="00854C74" w:rsidP="00515494">
            <w:pPr>
              <w:spacing w:after="0" w:line="240" w:lineRule="auto"/>
              <w:rPr>
                <w:rFonts w:ascii="Times New Roman" w:hAnsi="Times New Roman" w:cs="Times New Roman"/>
                <w:sz w:val="24"/>
                <w:szCs w:val="24"/>
              </w:rPr>
            </w:pPr>
            <w:r w:rsidRPr="006227FC">
              <w:rPr>
                <w:rFonts w:ascii="Times New Roman" w:hAnsi="Times New Roman" w:cs="Times New Roman"/>
                <w:b/>
                <w:sz w:val="24"/>
                <w:szCs w:val="24"/>
              </w:rPr>
              <w:t xml:space="preserve">Знать: </w:t>
            </w:r>
            <w:r w:rsidR="00165A75" w:rsidRPr="006227FC">
              <w:rPr>
                <w:rFonts w:ascii="Times New Roman" w:hAnsi="Times New Roman" w:cs="Times New Roman"/>
                <w:sz w:val="24"/>
                <w:szCs w:val="24"/>
              </w:rPr>
              <w:t>Основы нормативного регулирования в сфере</w:t>
            </w:r>
            <w:r w:rsidR="006227FC">
              <w:rPr>
                <w:rFonts w:ascii="Times New Roman" w:hAnsi="Times New Roman" w:cs="Times New Roman"/>
                <w:sz w:val="24"/>
                <w:szCs w:val="24"/>
              </w:rPr>
              <w:t xml:space="preserve"> организации командной работы и ведения переговоров. </w:t>
            </w:r>
          </w:p>
          <w:p w:rsidR="00854C74" w:rsidRPr="006227FC" w:rsidRDefault="00854C74" w:rsidP="006227FC">
            <w:pPr>
              <w:tabs>
                <w:tab w:val="left" w:pos="0"/>
              </w:tabs>
              <w:suppressAutoHyphens/>
              <w:spacing w:after="0" w:line="240" w:lineRule="auto"/>
              <w:rPr>
                <w:rFonts w:ascii="Times New Roman" w:eastAsia="Times New Roman" w:hAnsi="Times New Roman" w:cs="Times New Roman"/>
                <w:sz w:val="24"/>
                <w:szCs w:val="24"/>
              </w:rPr>
            </w:pPr>
            <w:r w:rsidRPr="006227FC">
              <w:rPr>
                <w:rFonts w:ascii="Times New Roman" w:hAnsi="Times New Roman" w:cs="Times New Roman"/>
                <w:b/>
                <w:sz w:val="24"/>
                <w:szCs w:val="24"/>
              </w:rPr>
              <w:t>Уметь:</w:t>
            </w:r>
            <w:r w:rsidR="006227FC">
              <w:rPr>
                <w:rFonts w:ascii="Times New Roman" w:hAnsi="Times New Roman" w:cs="Times New Roman"/>
                <w:b/>
                <w:sz w:val="24"/>
                <w:szCs w:val="24"/>
              </w:rPr>
              <w:t xml:space="preserve"> </w:t>
            </w:r>
            <w:r w:rsidR="006227FC">
              <w:rPr>
                <w:rFonts w:ascii="Times New Roman" w:hAnsi="Times New Roman" w:cs="Times New Roman"/>
                <w:sz w:val="24"/>
                <w:szCs w:val="24"/>
              </w:rPr>
              <w:t>Методически грамотно</w:t>
            </w:r>
            <w:r w:rsidR="00B10A08" w:rsidRPr="006227FC">
              <w:rPr>
                <w:rFonts w:ascii="Times New Roman" w:hAnsi="Times New Roman" w:cs="Times New Roman"/>
                <w:sz w:val="24"/>
                <w:szCs w:val="24"/>
              </w:rPr>
              <w:t xml:space="preserve"> </w:t>
            </w:r>
            <w:r w:rsidR="006227FC">
              <w:rPr>
                <w:rFonts w:ascii="Times New Roman" w:hAnsi="Times New Roman" w:cs="Times New Roman"/>
                <w:sz w:val="24"/>
                <w:szCs w:val="24"/>
              </w:rPr>
              <w:t>организовывать планировании, организацию и контроль командной работы</w:t>
            </w:r>
          </w:p>
        </w:tc>
      </w:tr>
      <w:tr w:rsidR="00854C74" w:rsidRPr="00F30FE3" w:rsidTr="0017791C">
        <w:trPr>
          <w:trHeight w:val="673"/>
        </w:trPr>
        <w:tc>
          <w:tcPr>
            <w:tcW w:w="1106" w:type="dxa"/>
            <w:vMerge/>
            <w:tcBorders>
              <w:top w:val="single" w:sz="4" w:space="0" w:color="auto"/>
              <w:left w:val="single" w:sz="4" w:space="0" w:color="auto"/>
              <w:right w:val="single" w:sz="4" w:space="0" w:color="auto"/>
            </w:tcBorders>
            <w:hideMark/>
          </w:tcPr>
          <w:p w:rsidR="00854C74" w:rsidRPr="00AE4FD8" w:rsidRDefault="00854C74" w:rsidP="00515494">
            <w:pPr>
              <w:ind w:left="33" w:hanging="33"/>
              <w:rPr>
                <w:rFonts w:ascii="Times New Roman" w:eastAsia="Times New Roman" w:hAnsi="Times New Roman" w:cs="Times New Roman"/>
                <w:sz w:val="24"/>
                <w:szCs w:val="24"/>
                <w:highlight w:val="yellow"/>
              </w:rPr>
            </w:pPr>
          </w:p>
        </w:tc>
        <w:tc>
          <w:tcPr>
            <w:tcW w:w="2297" w:type="dxa"/>
            <w:vMerge/>
            <w:tcBorders>
              <w:top w:val="single" w:sz="4" w:space="0" w:color="auto"/>
              <w:left w:val="single" w:sz="4" w:space="0" w:color="auto"/>
              <w:right w:val="single" w:sz="4" w:space="0" w:color="auto"/>
            </w:tcBorders>
          </w:tcPr>
          <w:p w:rsidR="00854C74" w:rsidRPr="00AE4FD8" w:rsidRDefault="00854C74" w:rsidP="00515494">
            <w:pPr>
              <w:pStyle w:val="a3"/>
              <w:widowControl w:val="0"/>
              <w:autoSpaceDE w:val="0"/>
              <w:autoSpaceDN w:val="0"/>
              <w:adjustRightInd w:val="0"/>
              <w:spacing w:after="0" w:line="240" w:lineRule="auto"/>
              <w:ind w:left="0"/>
              <w:rPr>
                <w:rFonts w:ascii="Times New Roman" w:hAnsi="Times New Roman"/>
                <w:sz w:val="24"/>
                <w:szCs w:val="24"/>
                <w:highlight w:val="yellow"/>
              </w:rPr>
            </w:pPr>
          </w:p>
        </w:tc>
        <w:tc>
          <w:tcPr>
            <w:tcW w:w="3231" w:type="dxa"/>
            <w:tcBorders>
              <w:top w:val="single" w:sz="4" w:space="0" w:color="auto"/>
              <w:left w:val="single" w:sz="4" w:space="0" w:color="auto"/>
              <w:bottom w:val="single" w:sz="4" w:space="0" w:color="auto"/>
              <w:right w:val="single" w:sz="4" w:space="0" w:color="auto"/>
            </w:tcBorders>
          </w:tcPr>
          <w:p w:rsidR="00854C74" w:rsidRDefault="00854C74" w:rsidP="00515494">
            <w:pPr>
              <w:spacing w:after="0" w:line="240" w:lineRule="auto"/>
              <w:rPr>
                <w:rFonts w:ascii="Times New Roman" w:hAnsi="Times New Roman"/>
                <w:sz w:val="24"/>
                <w:szCs w:val="24"/>
                <w:highlight w:val="yellow"/>
              </w:rPr>
            </w:pPr>
          </w:p>
          <w:p w:rsidR="00545FC3" w:rsidRPr="006227FC" w:rsidRDefault="00545FC3" w:rsidP="00515494">
            <w:pPr>
              <w:spacing w:after="0" w:line="240" w:lineRule="auto"/>
              <w:rPr>
                <w:rFonts w:ascii="Times New Roman" w:hAnsi="Times New Roman"/>
                <w:sz w:val="24"/>
                <w:szCs w:val="24"/>
                <w:highlight w:val="yellow"/>
              </w:rPr>
            </w:pPr>
            <w:r w:rsidRPr="006227FC">
              <w:rPr>
                <w:rFonts w:ascii="Times New Roman" w:eastAsia="Calibri" w:hAnsi="Times New Roman" w:cs="Times New Roman"/>
                <w:sz w:val="24"/>
                <w:szCs w:val="24"/>
              </w:rPr>
              <w:t>2. Применяет современные отечественные и зарубежные переговорные технологии в ходе деловых коммуникаций.</w:t>
            </w:r>
          </w:p>
        </w:tc>
        <w:tc>
          <w:tcPr>
            <w:tcW w:w="4565" w:type="dxa"/>
            <w:tcBorders>
              <w:top w:val="single" w:sz="4" w:space="0" w:color="auto"/>
              <w:left w:val="single" w:sz="4" w:space="0" w:color="auto"/>
              <w:bottom w:val="single" w:sz="4" w:space="0" w:color="auto"/>
              <w:right w:val="single" w:sz="4" w:space="0" w:color="auto"/>
            </w:tcBorders>
          </w:tcPr>
          <w:p w:rsidR="00854C74" w:rsidRPr="006227FC" w:rsidRDefault="00854C74" w:rsidP="00515494">
            <w:pPr>
              <w:spacing w:after="0" w:line="240" w:lineRule="auto"/>
              <w:rPr>
                <w:rFonts w:ascii="Times New Roman" w:hAnsi="Times New Roman" w:cs="Times New Roman"/>
                <w:b/>
                <w:sz w:val="24"/>
                <w:szCs w:val="24"/>
              </w:rPr>
            </w:pPr>
            <w:r w:rsidRPr="006227FC">
              <w:rPr>
                <w:rFonts w:ascii="Times New Roman" w:hAnsi="Times New Roman" w:cs="Times New Roman"/>
                <w:b/>
                <w:sz w:val="24"/>
                <w:szCs w:val="24"/>
              </w:rPr>
              <w:t xml:space="preserve">Знать: </w:t>
            </w:r>
            <w:r w:rsidR="00F6700A" w:rsidRPr="006227FC">
              <w:rPr>
                <w:rFonts w:ascii="Times New Roman" w:hAnsi="Times New Roman" w:cs="Times New Roman"/>
                <w:sz w:val="24"/>
                <w:szCs w:val="24"/>
              </w:rPr>
              <w:t xml:space="preserve">Нормы действующего </w:t>
            </w:r>
            <w:r w:rsidR="006227FC">
              <w:rPr>
                <w:rFonts w:ascii="Times New Roman" w:hAnsi="Times New Roman" w:cs="Times New Roman"/>
                <w:sz w:val="24"/>
                <w:szCs w:val="24"/>
              </w:rPr>
              <w:t xml:space="preserve">российского и зарубежного </w:t>
            </w:r>
            <w:r w:rsidR="00F6700A" w:rsidRPr="006227FC">
              <w:rPr>
                <w:rFonts w:ascii="Times New Roman" w:hAnsi="Times New Roman" w:cs="Times New Roman"/>
                <w:sz w:val="24"/>
                <w:szCs w:val="24"/>
              </w:rPr>
              <w:t xml:space="preserve">законодательства о </w:t>
            </w:r>
            <w:r w:rsidR="006227FC">
              <w:rPr>
                <w:rFonts w:ascii="Times New Roman" w:hAnsi="Times New Roman" w:cs="Times New Roman"/>
                <w:sz w:val="24"/>
                <w:szCs w:val="24"/>
              </w:rPr>
              <w:t>правилах ведения переговоров.</w:t>
            </w:r>
          </w:p>
          <w:p w:rsidR="00854C74" w:rsidRPr="006227FC" w:rsidRDefault="00854C74" w:rsidP="00515494">
            <w:pPr>
              <w:tabs>
                <w:tab w:val="left" w:pos="0"/>
              </w:tabs>
              <w:suppressAutoHyphens/>
              <w:spacing w:after="0" w:line="240" w:lineRule="auto"/>
              <w:rPr>
                <w:rFonts w:ascii="Times New Roman" w:eastAsia="Times New Roman" w:hAnsi="Times New Roman" w:cs="Times New Roman"/>
                <w:sz w:val="24"/>
                <w:szCs w:val="24"/>
              </w:rPr>
            </w:pPr>
            <w:r w:rsidRPr="006227FC">
              <w:rPr>
                <w:rFonts w:ascii="Times New Roman" w:hAnsi="Times New Roman" w:cs="Times New Roman"/>
                <w:b/>
                <w:sz w:val="24"/>
                <w:szCs w:val="24"/>
              </w:rPr>
              <w:t>Уметь:</w:t>
            </w:r>
            <w:r w:rsidR="006227FC">
              <w:rPr>
                <w:rFonts w:ascii="Times New Roman" w:hAnsi="Times New Roman" w:cs="Times New Roman"/>
                <w:b/>
                <w:sz w:val="24"/>
                <w:szCs w:val="24"/>
              </w:rPr>
              <w:t xml:space="preserve"> </w:t>
            </w:r>
            <w:r w:rsidR="00F6700A" w:rsidRPr="006227FC">
              <w:rPr>
                <w:rFonts w:ascii="Times New Roman" w:hAnsi="Times New Roman" w:cs="Times New Roman"/>
                <w:sz w:val="24"/>
                <w:szCs w:val="24"/>
              </w:rPr>
              <w:t>Выбирать оптимальные способы</w:t>
            </w:r>
            <w:r w:rsidR="006227FC">
              <w:rPr>
                <w:rFonts w:ascii="Times New Roman" w:hAnsi="Times New Roman" w:cs="Times New Roman"/>
                <w:sz w:val="24"/>
                <w:szCs w:val="24"/>
              </w:rPr>
              <w:t xml:space="preserve"> </w:t>
            </w:r>
            <w:r w:rsidR="00F6700A" w:rsidRPr="006227FC">
              <w:rPr>
                <w:rFonts w:ascii="Times New Roman" w:hAnsi="Times New Roman" w:cs="Times New Roman"/>
                <w:sz w:val="24"/>
                <w:szCs w:val="24"/>
              </w:rPr>
              <w:t>защиты пр</w:t>
            </w:r>
            <w:r w:rsidR="006227FC">
              <w:rPr>
                <w:rFonts w:ascii="Times New Roman" w:hAnsi="Times New Roman" w:cs="Times New Roman"/>
                <w:sz w:val="24"/>
                <w:szCs w:val="24"/>
              </w:rPr>
              <w:t>ав и законных участников переговорного процесса</w:t>
            </w:r>
            <w:r w:rsidR="00F6700A" w:rsidRPr="006227FC">
              <w:rPr>
                <w:rFonts w:ascii="Times New Roman" w:hAnsi="Times New Roman" w:cs="Times New Roman"/>
                <w:sz w:val="24"/>
                <w:szCs w:val="24"/>
              </w:rPr>
              <w:t>.</w:t>
            </w:r>
          </w:p>
        </w:tc>
      </w:tr>
    </w:tbl>
    <w:p w:rsidR="003C7F69" w:rsidRDefault="003C7F69" w:rsidP="00162696">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9B060E" w:rsidRDefault="009B060E" w:rsidP="00162696">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9B060E" w:rsidRPr="00DD09E0" w:rsidRDefault="009B060E" w:rsidP="009B060E">
      <w:pPr>
        <w:tabs>
          <w:tab w:val="left" w:pos="851"/>
        </w:tabs>
        <w:spacing w:line="240" w:lineRule="auto"/>
        <w:ind w:right="-285" w:hanging="567"/>
        <w:jc w:val="center"/>
        <w:rPr>
          <w:rFonts w:ascii="Times New Roman" w:eastAsia="Times New Roman" w:hAnsi="Times New Roman" w:cs="Times New Roman"/>
          <w:b/>
          <w:i/>
          <w:sz w:val="28"/>
          <w:szCs w:val="28"/>
          <w:shd w:val="clear" w:color="auto" w:fill="FFFFFF"/>
        </w:rPr>
      </w:pPr>
      <w:r w:rsidRPr="00DD09E0">
        <w:rPr>
          <w:rFonts w:ascii="Times New Roman" w:eastAsia="Times New Roman" w:hAnsi="Times New Roman" w:cs="Times New Roman"/>
          <w:b/>
          <w:i/>
          <w:sz w:val="28"/>
          <w:szCs w:val="28"/>
          <w:shd w:val="clear" w:color="auto" w:fill="FFFFFF"/>
        </w:rPr>
        <w:t xml:space="preserve">Для образовательной программы "Управление бизнесом / </w:t>
      </w:r>
      <w:proofErr w:type="spellStart"/>
      <w:r w:rsidRPr="00DD09E0">
        <w:rPr>
          <w:rFonts w:ascii="Times New Roman" w:eastAsia="Times New Roman" w:hAnsi="Times New Roman" w:cs="Times New Roman"/>
          <w:b/>
          <w:i/>
          <w:sz w:val="28"/>
          <w:szCs w:val="28"/>
          <w:shd w:val="clear" w:color="auto" w:fill="FFFFFF"/>
        </w:rPr>
        <w:t>Bachelor</w:t>
      </w:r>
      <w:proofErr w:type="spellEnd"/>
      <w:r>
        <w:rPr>
          <w:rFonts w:ascii="Times New Roman" w:eastAsia="Times New Roman" w:hAnsi="Times New Roman" w:cs="Times New Roman"/>
          <w:b/>
          <w:i/>
          <w:sz w:val="28"/>
          <w:szCs w:val="28"/>
          <w:shd w:val="clear" w:color="auto" w:fill="FFFFFF"/>
        </w:rPr>
        <w:t xml:space="preserve"> </w:t>
      </w:r>
      <w:proofErr w:type="spellStart"/>
      <w:r w:rsidRPr="00DD09E0">
        <w:rPr>
          <w:rFonts w:ascii="Times New Roman" w:eastAsia="Times New Roman" w:hAnsi="Times New Roman" w:cs="Times New Roman"/>
          <w:b/>
          <w:i/>
          <w:sz w:val="28"/>
          <w:szCs w:val="28"/>
          <w:shd w:val="clear" w:color="auto" w:fill="FFFFFF"/>
        </w:rPr>
        <w:t>of</w:t>
      </w:r>
      <w:proofErr w:type="spellEnd"/>
      <w:r>
        <w:rPr>
          <w:rFonts w:ascii="Times New Roman" w:eastAsia="Times New Roman" w:hAnsi="Times New Roman" w:cs="Times New Roman"/>
          <w:b/>
          <w:i/>
          <w:sz w:val="28"/>
          <w:szCs w:val="28"/>
          <w:shd w:val="clear" w:color="auto" w:fill="FFFFFF"/>
        </w:rPr>
        <w:t xml:space="preserve"> </w:t>
      </w:r>
      <w:proofErr w:type="spellStart"/>
      <w:r w:rsidRPr="00DD09E0">
        <w:rPr>
          <w:rFonts w:ascii="Times New Roman" w:eastAsia="Times New Roman" w:hAnsi="Times New Roman" w:cs="Times New Roman"/>
          <w:b/>
          <w:i/>
          <w:sz w:val="28"/>
          <w:szCs w:val="28"/>
          <w:shd w:val="clear" w:color="auto" w:fill="FFFFFF"/>
        </w:rPr>
        <w:t>Business</w:t>
      </w:r>
      <w:proofErr w:type="spellEnd"/>
      <w:r w:rsidRPr="00DD09E0">
        <w:rPr>
          <w:rFonts w:ascii="Times New Roman" w:eastAsia="Times New Roman" w:hAnsi="Times New Roman" w:cs="Times New Roman"/>
          <w:b/>
          <w:i/>
          <w:sz w:val="28"/>
          <w:szCs w:val="28"/>
          <w:shd w:val="clear" w:color="auto" w:fill="FFFFFF"/>
        </w:rPr>
        <w:t xml:space="preserve"> </w:t>
      </w:r>
      <w:proofErr w:type="spellStart"/>
      <w:r w:rsidRPr="009B060E">
        <w:rPr>
          <w:rFonts w:ascii="Times New Roman" w:eastAsia="Times New Roman" w:hAnsi="Times New Roman" w:cs="Times New Roman"/>
          <w:b/>
          <w:i/>
          <w:sz w:val="28"/>
          <w:szCs w:val="28"/>
          <w:shd w:val="clear" w:color="auto" w:fill="FFFFFF"/>
        </w:rPr>
        <w:t>Administration</w:t>
      </w:r>
      <w:proofErr w:type="spellEnd"/>
      <w:r w:rsidRPr="009B060E">
        <w:rPr>
          <w:rFonts w:ascii="Times New Roman" w:eastAsia="Times New Roman" w:hAnsi="Times New Roman" w:cs="Times New Roman"/>
          <w:b/>
          <w:i/>
          <w:sz w:val="28"/>
          <w:szCs w:val="28"/>
          <w:shd w:val="clear" w:color="auto" w:fill="FFFFFF"/>
        </w:rPr>
        <w:t xml:space="preserve"> </w:t>
      </w:r>
      <w:r w:rsidRPr="00DD09E0">
        <w:rPr>
          <w:rFonts w:ascii="Times New Roman" w:eastAsia="Times New Roman" w:hAnsi="Times New Roman" w:cs="Times New Roman"/>
          <w:b/>
          <w:i/>
          <w:sz w:val="28"/>
          <w:szCs w:val="28"/>
          <w:shd w:val="clear" w:color="auto" w:fill="FFFFFF"/>
        </w:rPr>
        <w:t>(BBA)</w:t>
      </w:r>
      <w:r>
        <w:rPr>
          <w:rFonts w:ascii="Times New Roman" w:eastAsia="Times New Roman" w:hAnsi="Times New Roman" w:cs="Times New Roman"/>
          <w:b/>
          <w:i/>
          <w:sz w:val="28"/>
          <w:szCs w:val="28"/>
          <w:shd w:val="clear" w:color="auto" w:fill="FFFFFF"/>
        </w:rPr>
        <w:t>,</w:t>
      </w:r>
    </w:p>
    <w:p w:rsidR="0017791C" w:rsidRPr="006227FC" w:rsidRDefault="006F6EB7" w:rsidP="006F6EB7">
      <w:pPr>
        <w:tabs>
          <w:tab w:val="left" w:pos="851"/>
        </w:tabs>
        <w:spacing w:line="240" w:lineRule="auto"/>
        <w:ind w:firstLine="782"/>
        <w:jc w:val="center"/>
        <w:rPr>
          <w:rFonts w:ascii="Times New Roman" w:eastAsia="Times New Roman" w:hAnsi="Times New Roman" w:cs="Times New Roman"/>
          <w:b/>
          <w:i/>
          <w:sz w:val="28"/>
          <w:szCs w:val="28"/>
          <w:shd w:val="clear" w:color="auto" w:fill="FFFFFF"/>
        </w:rPr>
      </w:pPr>
      <w:r>
        <w:rPr>
          <w:rFonts w:ascii="Times New Roman" w:eastAsia="Times New Roman" w:hAnsi="Times New Roman" w:cs="Times New Roman"/>
          <w:b/>
          <w:i/>
          <w:sz w:val="28"/>
          <w:szCs w:val="28"/>
          <w:shd w:val="clear" w:color="auto" w:fill="FFFFFF"/>
        </w:rPr>
        <w:t>п</w:t>
      </w:r>
      <w:r w:rsidR="0017791C" w:rsidRPr="006227FC">
        <w:rPr>
          <w:rFonts w:ascii="Times New Roman" w:eastAsia="Times New Roman" w:hAnsi="Times New Roman" w:cs="Times New Roman"/>
          <w:b/>
          <w:i/>
          <w:sz w:val="28"/>
          <w:szCs w:val="28"/>
          <w:shd w:val="clear" w:color="auto" w:fill="FFFFFF"/>
        </w:rPr>
        <w:t xml:space="preserve">рофиль «Бизнес и предпринимательство / </w:t>
      </w:r>
      <w:proofErr w:type="spellStart"/>
      <w:r w:rsidR="0017791C" w:rsidRPr="006227FC">
        <w:rPr>
          <w:rFonts w:ascii="Times New Roman" w:eastAsia="Times New Roman" w:hAnsi="Times New Roman" w:cs="Times New Roman"/>
          <w:b/>
          <w:i/>
          <w:sz w:val="28"/>
          <w:szCs w:val="28"/>
          <w:shd w:val="clear" w:color="auto" w:fill="FFFFFF"/>
        </w:rPr>
        <w:t>Business&amp;Entrepreneurship</w:t>
      </w:r>
      <w:proofErr w:type="spellEnd"/>
      <w:r w:rsidR="0017791C" w:rsidRPr="006227FC">
        <w:rPr>
          <w:rFonts w:ascii="Times New Roman" w:eastAsia="Times New Roman" w:hAnsi="Times New Roman" w:cs="Times New Roman"/>
          <w:b/>
          <w:i/>
          <w:sz w:val="28"/>
          <w:szCs w:val="28"/>
          <w:shd w:val="clear" w:color="auto" w:fill="FFFFFF"/>
        </w:rPr>
        <w:t>»</w:t>
      </w:r>
    </w:p>
    <w:p w:rsidR="0017791C" w:rsidRPr="006227FC" w:rsidRDefault="0017791C" w:rsidP="00162696">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rPr>
      </w:pP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2297"/>
        <w:gridCol w:w="3231"/>
        <w:gridCol w:w="4565"/>
      </w:tblGrid>
      <w:tr w:rsidR="0017791C" w:rsidRPr="006227FC" w:rsidTr="00AD3F2B">
        <w:tc>
          <w:tcPr>
            <w:tcW w:w="1106" w:type="dxa"/>
            <w:tcBorders>
              <w:top w:val="single" w:sz="4" w:space="0" w:color="auto"/>
              <w:left w:val="single" w:sz="4" w:space="0" w:color="auto"/>
              <w:bottom w:val="single" w:sz="4" w:space="0" w:color="auto"/>
              <w:right w:val="single" w:sz="4" w:space="0" w:color="auto"/>
            </w:tcBorders>
            <w:vAlign w:val="center"/>
            <w:hideMark/>
          </w:tcPr>
          <w:p w:rsidR="0017791C" w:rsidRPr="006227FC" w:rsidRDefault="0017791C" w:rsidP="0040046A">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sidRPr="006227FC">
              <w:rPr>
                <w:rFonts w:ascii="Times New Roman" w:eastAsia="Times New Roman" w:hAnsi="Times New Roman" w:cs="Times New Roman"/>
                <w:b/>
                <w:sz w:val="24"/>
                <w:szCs w:val="24"/>
              </w:rPr>
              <w:t>Код компе-</w:t>
            </w:r>
            <w:proofErr w:type="spellStart"/>
            <w:r w:rsidRPr="006227FC">
              <w:rPr>
                <w:rFonts w:ascii="Times New Roman" w:eastAsia="Times New Roman" w:hAnsi="Times New Roman" w:cs="Times New Roman"/>
                <w:b/>
                <w:sz w:val="24"/>
                <w:szCs w:val="24"/>
              </w:rPr>
              <w:t>тенции</w:t>
            </w:r>
            <w:proofErr w:type="spellEnd"/>
          </w:p>
        </w:tc>
        <w:tc>
          <w:tcPr>
            <w:tcW w:w="2297" w:type="dxa"/>
            <w:tcBorders>
              <w:top w:val="single" w:sz="4" w:space="0" w:color="auto"/>
              <w:left w:val="single" w:sz="4" w:space="0" w:color="auto"/>
              <w:bottom w:val="single" w:sz="4" w:space="0" w:color="auto"/>
              <w:right w:val="single" w:sz="4" w:space="0" w:color="auto"/>
            </w:tcBorders>
            <w:vAlign w:val="center"/>
            <w:hideMark/>
          </w:tcPr>
          <w:p w:rsidR="0017791C" w:rsidRPr="006227FC" w:rsidRDefault="0017791C" w:rsidP="0040046A">
            <w:pPr>
              <w:tabs>
                <w:tab w:val="left" w:pos="0"/>
              </w:tabs>
              <w:suppressAutoHyphens/>
              <w:spacing w:after="0" w:line="360" w:lineRule="auto"/>
              <w:jc w:val="center"/>
              <w:rPr>
                <w:rFonts w:ascii="Times New Roman" w:eastAsia="Times New Roman" w:hAnsi="Times New Roman" w:cs="Times New Roman"/>
                <w:b/>
                <w:sz w:val="24"/>
                <w:szCs w:val="24"/>
              </w:rPr>
            </w:pPr>
            <w:r w:rsidRPr="006227FC">
              <w:rPr>
                <w:rFonts w:ascii="Times New Roman" w:eastAsia="Times New Roman" w:hAnsi="Times New Roman" w:cs="Times New Roman"/>
                <w:b/>
                <w:sz w:val="24"/>
                <w:szCs w:val="24"/>
              </w:rPr>
              <w:t>Наименование компетенции</w:t>
            </w:r>
          </w:p>
        </w:tc>
        <w:tc>
          <w:tcPr>
            <w:tcW w:w="3231" w:type="dxa"/>
            <w:tcBorders>
              <w:top w:val="single" w:sz="4" w:space="0" w:color="auto"/>
              <w:left w:val="single" w:sz="4" w:space="0" w:color="auto"/>
              <w:bottom w:val="single" w:sz="4" w:space="0" w:color="auto"/>
              <w:right w:val="single" w:sz="4" w:space="0" w:color="auto"/>
            </w:tcBorders>
            <w:vAlign w:val="center"/>
            <w:hideMark/>
          </w:tcPr>
          <w:p w:rsidR="0017791C" w:rsidRPr="006227FC" w:rsidRDefault="0017791C" w:rsidP="0040046A">
            <w:pPr>
              <w:tabs>
                <w:tab w:val="left" w:pos="0"/>
              </w:tabs>
              <w:suppressAutoHyphens/>
              <w:spacing w:after="0" w:line="240" w:lineRule="auto"/>
              <w:jc w:val="center"/>
              <w:rPr>
                <w:rFonts w:ascii="Times New Roman" w:eastAsia="Times New Roman" w:hAnsi="Times New Roman" w:cs="Times New Roman"/>
                <w:b/>
                <w:sz w:val="24"/>
                <w:szCs w:val="24"/>
              </w:rPr>
            </w:pPr>
            <w:r w:rsidRPr="006227FC">
              <w:rPr>
                <w:rFonts w:ascii="Times New Roman" w:eastAsia="Times New Roman" w:hAnsi="Times New Roman" w:cs="Times New Roman"/>
                <w:b/>
                <w:sz w:val="24"/>
                <w:szCs w:val="24"/>
              </w:rPr>
              <w:t>Индикаторы достижения компетенции</w:t>
            </w:r>
          </w:p>
        </w:tc>
        <w:tc>
          <w:tcPr>
            <w:tcW w:w="4565" w:type="dxa"/>
            <w:tcBorders>
              <w:top w:val="single" w:sz="4" w:space="0" w:color="auto"/>
              <w:left w:val="single" w:sz="4" w:space="0" w:color="auto"/>
              <w:bottom w:val="single" w:sz="4" w:space="0" w:color="auto"/>
              <w:right w:val="single" w:sz="4" w:space="0" w:color="auto"/>
            </w:tcBorders>
            <w:vAlign w:val="center"/>
            <w:hideMark/>
          </w:tcPr>
          <w:p w:rsidR="0017791C" w:rsidRPr="006227FC" w:rsidRDefault="0017791C" w:rsidP="0040046A">
            <w:pPr>
              <w:tabs>
                <w:tab w:val="left" w:pos="0"/>
              </w:tabs>
              <w:suppressAutoHyphens/>
              <w:spacing w:after="0" w:line="240" w:lineRule="auto"/>
              <w:jc w:val="center"/>
              <w:rPr>
                <w:rFonts w:ascii="Times New Roman" w:eastAsia="Times New Roman" w:hAnsi="Times New Roman" w:cs="Times New Roman"/>
                <w:b/>
                <w:sz w:val="24"/>
                <w:szCs w:val="24"/>
              </w:rPr>
            </w:pPr>
            <w:r w:rsidRPr="006227FC">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AE4FD8" w:rsidRPr="006227FC" w:rsidTr="006F6EB7">
        <w:trPr>
          <w:trHeight w:val="2148"/>
        </w:trPr>
        <w:tc>
          <w:tcPr>
            <w:tcW w:w="1106" w:type="dxa"/>
            <w:vMerge w:val="restart"/>
            <w:tcBorders>
              <w:top w:val="single" w:sz="4" w:space="0" w:color="auto"/>
              <w:left w:val="single" w:sz="4" w:space="0" w:color="auto"/>
              <w:right w:val="single" w:sz="4" w:space="0" w:color="auto"/>
            </w:tcBorders>
            <w:hideMark/>
          </w:tcPr>
          <w:p w:rsidR="00AE4FD8" w:rsidRPr="006227FC" w:rsidRDefault="00AE4FD8" w:rsidP="00AE4FD8">
            <w:pPr>
              <w:ind w:left="33" w:hanging="33"/>
              <w:rPr>
                <w:rFonts w:ascii="Times New Roman" w:eastAsia="Times New Roman" w:hAnsi="Times New Roman" w:cs="Times New Roman"/>
                <w:sz w:val="24"/>
                <w:szCs w:val="24"/>
              </w:rPr>
            </w:pPr>
            <w:r w:rsidRPr="006227FC">
              <w:rPr>
                <w:rFonts w:ascii="Times New Roman" w:eastAsia="Times New Roman" w:hAnsi="Times New Roman" w:cs="Times New Roman"/>
                <w:sz w:val="24"/>
                <w:szCs w:val="24"/>
              </w:rPr>
              <w:t>ПКП-2</w:t>
            </w:r>
          </w:p>
          <w:p w:rsidR="00AE4FD8" w:rsidRPr="006227FC" w:rsidRDefault="00AE4FD8" w:rsidP="00AE4FD8">
            <w:pPr>
              <w:ind w:left="33" w:hanging="33"/>
              <w:rPr>
                <w:rFonts w:ascii="Times New Roman" w:eastAsia="Times New Roman" w:hAnsi="Times New Roman" w:cs="Times New Roman"/>
                <w:sz w:val="24"/>
                <w:szCs w:val="24"/>
                <w:highlight w:val="yellow"/>
              </w:rPr>
            </w:pPr>
          </w:p>
        </w:tc>
        <w:tc>
          <w:tcPr>
            <w:tcW w:w="2297" w:type="dxa"/>
            <w:vMerge w:val="restart"/>
          </w:tcPr>
          <w:p w:rsidR="00AE4FD8" w:rsidRPr="006227FC" w:rsidRDefault="00AE4FD8" w:rsidP="006227FC">
            <w:pPr>
              <w:jc w:val="both"/>
              <w:rPr>
                <w:rFonts w:ascii="Times New Roman" w:hAnsi="Times New Roman" w:cs="Times New Roman"/>
                <w:sz w:val="24"/>
                <w:szCs w:val="24"/>
              </w:rPr>
            </w:pPr>
            <w:r w:rsidRPr="006227FC">
              <w:rPr>
                <w:rFonts w:ascii="Times New Roman" w:hAnsi="Times New Roman" w:cs="Times New Roman"/>
                <w:sz w:val="24"/>
                <w:szCs w:val="24"/>
              </w:rPr>
              <w:t xml:space="preserve">Способность организовывать операционную деятельность компаний с использованием процессного и проектного подходов </w:t>
            </w:r>
          </w:p>
        </w:tc>
        <w:tc>
          <w:tcPr>
            <w:tcW w:w="3231" w:type="dxa"/>
          </w:tcPr>
          <w:p w:rsidR="00AE4FD8" w:rsidRPr="006F6EB7" w:rsidRDefault="00AD3F2B" w:rsidP="006F6EB7">
            <w:pPr>
              <w:pStyle w:val="a3"/>
              <w:spacing w:after="0"/>
              <w:ind w:left="136"/>
              <w:jc w:val="both"/>
              <w:rPr>
                <w:rFonts w:ascii="Times New Roman" w:hAnsi="Times New Roman"/>
                <w:sz w:val="24"/>
                <w:szCs w:val="24"/>
              </w:rPr>
            </w:pPr>
            <w:r>
              <w:rPr>
                <w:rFonts w:ascii="Times New Roman" w:hAnsi="Times New Roman"/>
                <w:sz w:val="24"/>
                <w:szCs w:val="24"/>
              </w:rPr>
              <w:t xml:space="preserve">1. </w:t>
            </w:r>
            <w:r w:rsidR="00AE4FD8" w:rsidRPr="006227FC">
              <w:rPr>
                <w:rFonts w:ascii="Times New Roman" w:hAnsi="Times New Roman"/>
                <w:sz w:val="24"/>
                <w:szCs w:val="24"/>
              </w:rPr>
              <w:t>Проводит исследование операционной деятельности организации и совершенствует ее на основе процессного и проектного подходов.</w:t>
            </w:r>
          </w:p>
        </w:tc>
        <w:tc>
          <w:tcPr>
            <w:tcW w:w="4565" w:type="dxa"/>
            <w:tcBorders>
              <w:top w:val="single" w:sz="4" w:space="0" w:color="auto"/>
              <w:left w:val="single" w:sz="4" w:space="0" w:color="auto"/>
              <w:bottom w:val="single" w:sz="4" w:space="0" w:color="auto"/>
              <w:right w:val="single" w:sz="4" w:space="0" w:color="auto"/>
            </w:tcBorders>
          </w:tcPr>
          <w:p w:rsidR="00AD3F2B" w:rsidRPr="006227FC" w:rsidRDefault="00AD3F2B" w:rsidP="00621E40">
            <w:pPr>
              <w:spacing w:after="0" w:line="240" w:lineRule="auto"/>
              <w:jc w:val="both"/>
              <w:rPr>
                <w:rFonts w:ascii="Times New Roman" w:hAnsi="Times New Roman" w:cs="Times New Roman"/>
                <w:b/>
                <w:sz w:val="24"/>
                <w:szCs w:val="24"/>
              </w:rPr>
            </w:pPr>
            <w:r w:rsidRPr="006227FC">
              <w:rPr>
                <w:rFonts w:ascii="Times New Roman" w:hAnsi="Times New Roman" w:cs="Times New Roman"/>
                <w:b/>
                <w:sz w:val="24"/>
                <w:szCs w:val="24"/>
              </w:rPr>
              <w:t xml:space="preserve">Знать: </w:t>
            </w:r>
            <w:r w:rsidRPr="006227FC">
              <w:rPr>
                <w:rFonts w:ascii="Times New Roman" w:hAnsi="Times New Roman" w:cs="Times New Roman"/>
                <w:sz w:val="24"/>
                <w:szCs w:val="24"/>
              </w:rPr>
              <w:t xml:space="preserve">Нормы действующего </w:t>
            </w:r>
            <w:r>
              <w:rPr>
                <w:rFonts w:ascii="Times New Roman" w:hAnsi="Times New Roman" w:cs="Times New Roman"/>
                <w:sz w:val="24"/>
                <w:szCs w:val="24"/>
              </w:rPr>
              <w:t xml:space="preserve">российского об исследовательской </w:t>
            </w:r>
            <w:proofErr w:type="gramStart"/>
            <w:r>
              <w:rPr>
                <w:rFonts w:ascii="Times New Roman" w:hAnsi="Times New Roman" w:cs="Times New Roman"/>
                <w:sz w:val="24"/>
                <w:szCs w:val="24"/>
              </w:rPr>
              <w:t>деятельности  и</w:t>
            </w:r>
            <w:proofErr w:type="gramEnd"/>
            <w:r>
              <w:rPr>
                <w:rFonts w:ascii="Times New Roman" w:hAnsi="Times New Roman" w:cs="Times New Roman"/>
                <w:sz w:val="24"/>
                <w:szCs w:val="24"/>
              </w:rPr>
              <w:t xml:space="preserve"> юридическом оформлении результатов исследования.</w:t>
            </w:r>
          </w:p>
          <w:p w:rsidR="00AE4FD8" w:rsidRPr="006227FC" w:rsidRDefault="00AD3F2B" w:rsidP="00621E40">
            <w:pPr>
              <w:tabs>
                <w:tab w:val="left" w:pos="0"/>
              </w:tabs>
              <w:suppressAutoHyphens/>
              <w:spacing w:after="0" w:line="240" w:lineRule="auto"/>
              <w:jc w:val="both"/>
              <w:rPr>
                <w:rFonts w:ascii="Times New Roman" w:eastAsia="Times New Roman" w:hAnsi="Times New Roman" w:cs="Times New Roman"/>
                <w:sz w:val="24"/>
                <w:szCs w:val="24"/>
              </w:rPr>
            </w:pPr>
            <w:r w:rsidRPr="006227FC">
              <w:rPr>
                <w:rFonts w:ascii="Times New Roman" w:hAnsi="Times New Roman" w:cs="Times New Roman"/>
                <w:b/>
                <w:sz w:val="24"/>
                <w:szCs w:val="24"/>
              </w:rPr>
              <w:t>Уметь:</w:t>
            </w:r>
            <w:r>
              <w:rPr>
                <w:rFonts w:ascii="Times New Roman" w:hAnsi="Times New Roman" w:cs="Times New Roman"/>
                <w:b/>
                <w:sz w:val="24"/>
                <w:szCs w:val="24"/>
              </w:rPr>
              <w:t xml:space="preserve"> </w:t>
            </w:r>
            <w:r w:rsidRPr="00AD3F2B">
              <w:rPr>
                <w:rFonts w:ascii="Times New Roman" w:hAnsi="Times New Roman" w:cs="Times New Roman"/>
                <w:sz w:val="24"/>
                <w:szCs w:val="24"/>
              </w:rPr>
              <w:t>разрабатывать</w:t>
            </w:r>
            <w:r>
              <w:rPr>
                <w:rFonts w:ascii="Times New Roman" w:hAnsi="Times New Roman" w:cs="Times New Roman"/>
                <w:b/>
                <w:sz w:val="24"/>
                <w:szCs w:val="24"/>
              </w:rPr>
              <w:t xml:space="preserve"> </w:t>
            </w:r>
            <w:r>
              <w:rPr>
                <w:rFonts w:ascii="Times New Roman" w:hAnsi="Times New Roman" w:cs="Times New Roman"/>
                <w:sz w:val="24"/>
                <w:szCs w:val="24"/>
              </w:rPr>
              <w:t>заключать договоры на проведение научно-исследовательских работ</w:t>
            </w:r>
          </w:p>
        </w:tc>
      </w:tr>
      <w:tr w:rsidR="0017791C" w:rsidRPr="006227FC" w:rsidTr="00AD3F2B">
        <w:trPr>
          <w:trHeight w:val="1128"/>
        </w:trPr>
        <w:tc>
          <w:tcPr>
            <w:tcW w:w="1106" w:type="dxa"/>
            <w:vMerge/>
            <w:tcBorders>
              <w:top w:val="single" w:sz="4" w:space="0" w:color="auto"/>
              <w:left w:val="single" w:sz="4" w:space="0" w:color="auto"/>
              <w:right w:val="single" w:sz="4" w:space="0" w:color="auto"/>
            </w:tcBorders>
            <w:hideMark/>
          </w:tcPr>
          <w:p w:rsidR="0017791C" w:rsidRPr="006227FC" w:rsidRDefault="0017791C" w:rsidP="0040046A">
            <w:pPr>
              <w:ind w:left="33" w:hanging="33"/>
              <w:rPr>
                <w:rFonts w:ascii="Times New Roman" w:eastAsia="Times New Roman" w:hAnsi="Times New Roman" w:cs="Times New Roman"/>
                <w:sz w:val="24"/>
                <w:szCs w:val="24"/>
              </w:rPr>
            </w:pPr>
          </w:p>
        </w:tc>
        <w:tc>
          <w:tcPr>
            <w:tcW w:w="2297" w:type="dxa"/>
            <w:vMerge/>
            <w:tcBorders>
              <w:top w:val="single" w:sz="4" w:space="0" w:color="auto"/>
              <w:left w:val="single" w:sz="4" w:space="0" w:color="auto"/>
              <w:right w:val="single" w:sz="4" w:space="0" w:color="auto"/>
            </w:tcBorders>
          </w:tcPr>
          <w:p w:rsidR="0017791C" w:rsidRPr="006227FC" w:rsidRDefault="0017791C" w:rsidP="0040046A">
            <w:pPr>
              <w:pStyle w:val="a3"/>
              <w:widowControl w:val="0"/>
              <w:autoSpaceDE w:val="0"/>
              <w:autoSpaceDN w:val="0"/>
              <w:adjustRightInd w:val="0"/>
              <w:spacing w:after="0" w:line="240" w:lineRule="auto"/>
              <w:ind w:left="0"/>
              <w:rPr>
                <w:rFonts w:ascii="Times New Roman" w:hAnsi="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17791C" w:rsidRPr="006227FC" w:rsidRDefault="00AE4FD8" w:rsidP="0040046A">
            <w:pPr>
              <w:spacing w:after="0" w:line="240" w:lineRule="auto"/>
              <w:rPr>
                <w:rFonts w:ascii="Times New Roman" w:hAnsi="Times New Roman"/>
                <w:sz w:val="24"/>
                <w:szCs w:val="24"/>
              </w:rPr>
            </w:pPr>
            <w:r w:rsidRPr="006227FC">
              <w:rPr>
                <w:rFonts w:ascii="Times New Roman" w:hAnsi="Times New Roman" w:cs="Times New Roman"/>
                <w:sz w:val="24"/>
                <w:szCs w:val="24"/>
              </w:rPr>
              <w:t>2. Управляет проектами на основе классических и гибких методологий.</w:t>
            </w:r>
          </w:p>
        </w:tc>
        <w:tc>
          <w:tcPr>
            <w:tcW w:w="4565" w:type="dxa"/>
            <w:tcBorders>
              <w:top w:val="single" w:sz="4" w:space="0" w:color="auto"/>
              <w:left w:val="single" w:sz="4" w:space="0" w:color="auto"/>
              <w:bottom w:val="single" w:sz="4" w:space="0" w:color="auto"/>
              <w:right w:val="single" w:sz="4" w:space="0" w:color="auto"/>
            </w:tcBorders>
          </w:tcPr>
          <w:p w:rsidR="00AD3F2B" w:rsidRPr="00AD3F2B" w:rsidRDefault="00AD3F2B" w:rsidP="00AD3F2B">
            <w:pPr>
              <w:spacing w:after="0" w:line="240" w:lineRule="auto"/>
              <w:rPr>
                <w:rFonts w:ascii="Times New Roman" w:hAnsi="Times New Roman" w:cs="Times New Roman"/>
                <w:sz w:val="24"/>
                <w:szCs w:val="24"/>
              </w:rPr>
            </w:pPr>
            <w:r w:rsidRPr="006227FC">
              <w:rPr>
                <w:rFonts w:ascii="Times New Roman" w:hAnsi="Times New Roman" w:cs="Times New Roman"/>
                <w:b/>
                <w:sz w:val="24"/>
                <w:szCs w:val="24"/>
              </w:rPr>
              <w:t xml:space="preserve">Знать: </w:t>
            </w:r>
            <w:r w:rsidRPr="00AD3F2B">
              <w:rPr>
                <w:rFonts w:ascii="Times New Roman" w:hAnsi="Times New Roman" w:cs="Times New Roman"/>
                <w:sz w:val="24"/>
                <w:szCs w:val="24"/>
              </w:rPr>
              <w:t>Практику управления проектами.</w:t>
            </w:r>
          </w:p>
          <w:p w:rsidR="0017791C" w:rsidRDefault="00AD3F2B" w:rsidP="00AD3F2B">
            <w:pPr>
              <w:spacing w:after="0" w:line="240" w:lineRule="auto"/>
              <w:rPr>
                <w:rFonts w:ascii="Times New Roman" w:hAnsi="Times New Roman" w:cs="Times New Roman"/>
                <w:sz w:val="24"/>
                <w:szCs w:val="24"/>
              </w:rPr>
            </w:pPr>
            <w:r w:rsidRPr="006227FC">
              <w:rPr>
                <w:rFonts w:ascii="Times New Roman" w:hAnsi="Times New Roman" w:cs="Times New Roman"/>
                <w:b/>
                <w:sz w:val="24"/>
                <w:szCs w:val="24"/>
              </w:rPr>
              <w:t>Уметь:</w:t>
            </w:r>
            <w:r>
              <w:rPr>
                <w:rFonts w:ascii="Times New Roman" w:hAnsi="Times New Roman" w:cs="Times New Roman"/>
                <w:b/>
                <w:sz w:val="24"/>
                <w:szCs w:val="24"/>
              </w:rPr>
              <w:t xml:space="preserve"> </w:t>
            </w:r>
            <w:r w:rsidRPr="006227FC">
              <w:rPr>
                <w:rFonts w:ascii="Times New Roman" w:hAnsi="Times New Roman" w:cs="Times New Roman"/>
                <w:sz w:val="24"/>
                <w:szCs w:val="24"/>
              </w:rPr>
              <w:t>Выбирать оптимальные способы</w:t>
            </w:r>
            <w:r>
              <w:rPr>
                <w:rFonts w:ascii="Times New Roman" w:hAnsi="Times New Roman" w:cs="Times New Roman"/>
                <w:sz w:val="24"/>
                <w:szCs w:val="24"/>
              </w:rPr>
              <w:t xml:space="preserve"> </w:t>
            </w:r>
            <w:r w:rsidRPr="006227FC">
              <w:rPr>
                <w:rFonts w:ascii="Times New Roman" w:hAnsi="Times New Roman" w:cs="Times New Roman"/>
                <w:sz w:val="24"/>
                <w:szCs w:val="24"/>
              </w:rPr>
              <w:t>защиты пр</w:t>
            </w:r>
            <w:r>
              <w:rPr>
                <w:rFonts w:ascii="Times New Roman" w:hAnsi="Times New Roman" w:cs="Times New Roman"/>
                <w:sz w:val="24"/>
                <w:szCs w:val="24"/>
              </w:rPr>
              <w:t xml:space="preserve">ав и законных участников проектной </w:t>
            </w:r>
            <w:r w:rsidR="006F6EB7">
              <w:rPr>
                <w:rFonts w:ascii="Times New Roman" w:hAnsi="Times New Roman" w:cs="Times New Roman"/>
                <w:sz w:val="24"/>
                <w:szCs w:val="24"/>
              </w:rPr>
              <w:t>деятельности</w:t>
            </w:r>
            <w:r w:rsidRPr="006227FC">
              <w:rPr>
                <w:rFonts w:ascii="Times New Roman" w:hAnsi="Times New Roman" w:cs="Times New Roman"/>
                <w:sz w:val="24"/>
                <w:szCs w:val="24"/>
              </w:rPr>
              <w:t>.</w:t>
            </w:r>
          </w:p>
          <w:p w:rsidR="006F6EB7" w:rsidRPr="006227FC" w:rsidRDefault="006F6EB7" w:rsidP="00AD3F2B">
            <w:pPr>
              <w:spacing w:after="0" w:line="240" w:lineRule="auto"/>
              <w:rPr>
                <w:rFonts w:ascii="Times New Roman" w:eastAsia="Times New Roman" w:hAnsi="Times New Roman" w:cs="Times New Roman"/>
                <w:sz w:val="24"/>
                <w:szCs w:val="24"/>
              </w:rPr>
            </w:pPr>
          </w:p>
        </w:tc>
      </w:tr>
    </w:tbl>
    <w:p w:rsidR="0017791C" w:rsidRDefault="0017791C" w:rsidP="00162696">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6F6EB7" w:rsidRDefault="006F6EB7" w:rsidP="00162696">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9E41CB" w:rsidRPr="00E32505" w:rsidRDefault="009E41CB" w:rsidP="009E41CB">
      <w:pPr>
        <w:pStyle w:val="a3"/>
        <w:ind w:left="0"/>
        <w:jc w:val="both"/>
        <w:rPr>
          <w:rFonts w:ascii="Times New Roman" w:hAnsi="Times New Roman"/>
          <w:b/>
          <w:sz w:val="28"/>
          <w:szCs w:val="24"/>
          <w:lang w:eastAsia="ru-RU"/>
        </w:rPr>
      </w:pPr>
      <w:r>
        <w:rPr>
          <w:rFonts w:ascii="Times New Roman" w:hAnsi="Times New Roman"/>
          <w:b/>
          <w:sz w:val="28"/>
          <w:szCs w:val="24"/>
          <w:lang w:eastAsia="ru-RU"/>
        </w:rPr>
        <w:t>3. Место дисциплины в структуре образовательной программы</w:t>
      </w:r>
    </w:p>
    <w:p w:rsidR="004F67D1" w:rsidRPr="00AD3F2B" w:rsidRDefault="009E41CB" w:rsidP="009C3F3F">
      <w:pPr>
        <w:spacing w:after="0"/>
        <w:ind w:firstLine="567"/>
        <w:jc w:val="both"/>
        <w:rPr>
          <w:rFonts w:ascii="Times New Roman" w:hAnsi="Times New Roman"/>
          <w:sz w:val="28"/>
          <w:szCs w:val="28"/>
          <w:lang w:eastAsia="ru-RU"/>
        </w:rPr>
      </w:pPr>
      <w:r w:rsidRPr="00AD3F2B">
        <w:rPr>
          <w:rFonts w:ascii="Times New Roman" w:hAnsi="Times New Roman"/>
          <w:sz w:val="28"/>
          <w:szCs w:val="28"/>
          <w:lang w:eastAsia="ru-RU"/>
        </w:rPr>
        <w:t>Дисциплина «</w:t>
      </w:r>
      <w:r w:rsidR="00DB5CD0" w:rsidRPr="00AD3F2B">
        <w:rPr>
          <w:rFonts w:ascii="Times New Roman" w:hAnsi="Times New Roman"/>
          <w:sz w:val="28"/>
          <w:szCs w:val="28"/>
          <w:lang w:eastAsia="ru-RU"/>
        </w:rPr>
        <w:t>Правовое регулирование бизнеса</w:t>
      </w:r>
      <w:r w:rsidRPr="00AD3F2B">
        <w:rPr>
          <w:rFonts w:ascii="Times New Roman" w:hAnsi="Times New Roman"/>
          <w:sz w:val="28"/>
          <w:szCs w:val="28"/>
          <w:lang w:eastAsia="ru-RU"/>
        </w:rPr>
        <w:t xml:space="preserve">» </w:t>
      </w:r>
      <w:r w:rsidR="00545FC3" w:rsidRPr="00AD3F2B">
        <w:rPr>
          <w:rFonts w:ascii="Times New Roman" w:hAnsi="Times New Roman"/>
          <w:sz w:val="28"/>
          <w:szCs w:val="28"/>
          <w:lang w:eastAsia="ru-RU"/>
        </w:rPr>
        <w:t xml:space="preserve">является обязательной и входит в </w:t>
      </w:r>
      <w:r w:rsidR="00545FC3" w:rsidRPr="00AD3F2B">
        <w:rPr>
          <w:rFonts w:ascii="Times New Roman" w:eastAsia="Times New Roman" w:hAnsi="Times New Roman" w:cs="Times New Roman"/>
          <w:bCs/>
          <w:sz w:val="28"/>
          <w:szCs w:val="28"/>
          <w:lang w:eastAsia="ru-RU"/>
        </w:rPr>
        <w:t>цикл</w:t>
      </w:r>
      <w:r w:rsidR="00AD3F2B" w:rsidRPr="00AD3F2B">
        <w:rPr>
          <w:rFonts w:ascii="Times New Roman" w:eastAsia="Times New Roman" w:hAnsi="Times New Roman" w:cs="Times New Roman"/>
          <w:bCs/>
          <w:sz w:val="28"/>
          <w:szCs w:val="28"/>
          <w:lang w:eastAsia="ru-RU"/>
        </w:rPr>
        <w:t xml:space="preserve"> </w:t>
      </w:r>
      <w:r w:rsidR="009C3F3F" w:rsidRPr="00AD3F2B">
        <w:rPr>
          <w:rFonts w:ascii="Times New Roman" w:eastAsia="Times New Roman" w:hAnsi="Times New Roman" w:cs="Times New Roman"/>
          <w:bCs/>
          <w:sz w:val="28"/>
          <w:szCs w:val="28"/>
          <w:lang w:eastAsia="ru-RU"/>
        </w:rPr>
        <w:t xml:space="preserve">профиля </w:t>
      </w:r>
      <w:r w:rsidR="00327965" w:rsidRPr="00AD3F2B">
        <w:rPr>
          <w:rFonts w:ascii="Times New Roman" w:eastAsia="Times New Roman" w:hAnsi="Times New Roman" w:cs="Times New Roman"/>
          <w:bCs/>
          <w:sz w:val="28"/>
          <w:szCs w:val="28"/>
          <w:lang w:eastAsia="ru-RU"/>
        </w:rPr>
        <w:t>части, формируемой участниками образовательных отношений</w:t>
      </w:r>
      <w:r w:rsidR="00545FC3" w:rsidRPr="00AD3F2B">
        <w:rPr>
          <w:rFonts w:ascii="Times New Roman" w:eastAsia="Times New Roman" w:hAnsi="Times New Roman" w:cs="Times New Roman"/>
          <w:bCs/>
          <w:sz w:val="28"/>
          <w:szCs w:val="28"/>
          <w:lang w:eastAsia="ru-RU"/>
        </w:rPr>
        <w:t>,</w:t>
      </w:r>
      <w:r w:rsidR="00C77847">
        <w:rPr>
          <w:rFonts w:ascii="Times New Roman" w:eastAsia="Times New Roman" w:hAnsi="Times New Roman" w:cs="Times New Roman"/>
          <w:bCs/>
          <w:sz w:val="28"/>
          <w:szCs w:val="28"/>
          <w:lang w:eastAsia="ru-RU"/>
        </w:rPr>
        <w:t xml:space="preserve"> </w:t>
      </w:r>
      <w:r w:rsidR="00AD3F2B" w:rsidRPr="00AD3F2B">
        <w:rPr>
          <w:rFonts w:ascii="Times New Roman" w:hAnsi="Times New Roman" w:cs="Times New Roman"/>
          <w:sz w:val="28"/>
          <w:szCs w:val="28"/>
        </w:rPr>
        <w:t xml:space="preserve">образовательной программы </w:t>
      </w:r>
      <w:r w:rsidR="00327965" w:rsidRPr="00AD3F2B">
        <w:rPr>
          <w:rFonts w:ascii="Times New Roman" w:eastAsia="Times New Roman" w:hAnsi="Times New Roman" w:cs="Times New Roman"/>
          <w:bCs/>
          <w:sz w:val="28"/>
          <w:szCs w:val="28"/>
          <w:lang w:eastAsia="ru-RU"/>
        </w:rPr>
        <w:t xml:space="preserve">по направлению подготовки </w:t>
      </w:r>
      <w:r w:rsidR="00934D1D" w:rsidRPr="00AD3F2B">
        <w:rPr>
          <w:rFonts w:ascii="Times New Roman" w:hAnsi="Times New Roman" w:cs="Times New Roman"/>
          <w:sz w:val="28"/>
          <w:szCs w:val="28"/>
        </w:rPr>
        <w:t>38.03.02 «Менеджмент</w:t>
      </w:r>
      <w:r w:rsidR="00327965" w:rsidRPr="00AD3F2B">
        <w:rPr>
          <w:rFonts w:ascii="Times New Roman" w:hAnsi="Times New Roman" w:cs="Times New Roman"/>
          <w:sz w:val="28"/>
          <w:szCs w:val="28"/>
        </w:rPr>
        <w:t>»</w:t>
      </w:r>
      <w:r w:rsidR="00545FC3" w:rsidRPr="00AD3F2B">
        <w:rPr>
          <w:rFonts w:ascii="Times New Roman" w:hAnsi="Times New Roman" w:cs="Times New Roman"/>
          <w:sz w:val="28"/>
          <w:szCs w:val="28"/>
        </w:rPr>
        <w:t>.</w:t>
      </w:r>
    </w:p>
    <w:p w:rsidR="006674CA" w:rsidRPr="00801030" w:rsidRDefault="006674CA" w:rsidP="009E41CB">
      <w:pPr>
        <w:spacing w:after="0" w:line="360" w:lineRule="auto"/>
        <w:ind w:firstLine="709"/>
        <w:jc w:val="both"/>
        <w:rPr>
          <w:rFonts w:ascii="Times New Roman" w:hAnsi="Times New Roman"/>
          <w:sz w:val="28"/>
          <w:szCs w:val="28"/>
          <w:lang w:eastAsia="ru-RU"/>
        </w:rPr>
      </w:pPr>
    </w:p>
    <w:p w:rsidR="005A74C9" w:rsidRDefault="009E41CB" w:rsidP="00382C11">
      <w:pPr>
        <w:jc w:val="both"/>
        <w:rPr>
          <w:b/>
          <w:i/>
          <w:sz w:val="28"/>
          <w:szCs w:val="28"/>
        </w:rPr>
      </w:pPr>
      <w:r>
        <w:rPr>
          <w:rFonts w:ascii="Times New Roman" w:hAnsi="Times New Roman"/>
          <w:b/>
          <w:sz w:val="28"/>
          <w:szCs w:val="24"/>
          <w:lang w:eastAsia="ru-RU"/>
        </w:rPr>
        <w:lastRenderedPageBreak/>
        <w:t xml:space="preserve">4. </w:t>
      </w:r>
      <w:r w:rsidR="00192E28" w:rsidRPr="00192E28">
        <w:rPr>
          <w:rFonts w:ascii="Times New Roman" w:hAnsi="Times New Roman"/>
          <w:b/>
          <w:sz w:val="28"/>
          <w:szCs w:val="24"/>
          <w:lang w:eastAsia="ru-RU"/>
        </w:rPr>
        <w:t>Объем дисциплины</w:t>
      </w:r>
      <w:r w:rsidR="00621E40">
        <w:rPr>
          <w:rFonts w:ascii="Times New Roman" w:hAnsi="Times New Roman"/>
          <w:b/>
          <w:sz w:val="28"/>
          <w:szCs w:val="24"/>
          <w:lang w:eastAsia="ru-RU"/>
        </w:rPr>
        <w:t xml:space="preserve"> </w:t>
      </w:r>
      <w:r w:rsidR="00192E28" w:rsidRPr="00192E28">
        <w:rPr>
          <w:rFonts w:ascii="Times New Roman" w:hAnsi="Times New Roman"/>
          <w:b/>
          <w:sz w:val="28"/>
          <w:szCs w:val="24"/>
          <w:lang w:eastAsia="ru-RU"/>
        </w:rPr>
        <w:t>в зачетных единицах и в академических часах с выделением объема аудиторной (лекции, семинары) и самостоятельной работы обучающихся</w:t>
      </w:r>
    </w:p>
    <w:p w:rsidR="005A74C9" w:rsidRPr="00FB4EFA" w:rsidRDefault="005A74C9" w:rsidP="005A74C9">
      <w:pPr>
        <w:ind w:firstLine="709"/>
        <w:jc w:val="center"/>
        <w:rPr>
          <w:rFonts w:ascii="Times New Roman" w:hAnsi="Times New Roman" w:cs="Times New Roman"/>
          <w:b/>
          <w:i/>
          <w:sz w:val="28"/>
          <w:szCs w:val="28"/>
          <w:u w:val="single"/>
        </w:rPr>
      </w:pPr>
      <w:r w:rsidRPr="00FB4EFA">
        <w:rPr>
          <w:rFonts w:ascii="Times New Roman" w:hAnsi="Times New Roman" w:cs="Times New Roman"/>
          <w:b/>
          <w:i/>
          <w:sz w:val="28"/>
          <w:szCs w:val="28"/>
          <w:u w:val="single"/>
        </w:rPr>
        <w:t>Для очной / очно -заочной форм обучения</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2694"/>
        <w:gridCol w:w="2693"/>
      </w:tblGrid>
      <w:tr w:rsidR="006940FD" w:rsidRPr="0089561D" w:rsidTr="006F6EB7">
        <w:trPr>
          <w:trHeight w:val="369"/>
          <w:jc w:val="center"/>
        </w:trPr>
        <w:tc>
          <w:tcPr>
            <w:tcW w:w="5098" w:type="dxa"/>
            <w:shd w:val="clear" w:color="auto" w:fill="auto"/>
            <w:vAlign w:val="center"/>
          </w:tcPr>
          <w:p w:rsidR="006940FD" w:rsidRPr="0089561D" w:rsidRDefault="006940FD" w:rsidP="00A026B1">
            <w:pPr>
              <w:tabs>
                <w:tab w:val="num" w:pos="0"/>
              </w:tabs>
              <w:suppressAutoHyphens/>
              <w:spacing w:after="0" w:line="240" w:lineRule="auto"/>
              <w:jc w:val="center"/>
              <w:rPr>
                <w:rFonts w:ascii="Times New Roman" w:hAnsi="Times New Roman"/>
                <w:b/>
                <w:bCs/>
                <w:sz w:val="24"/>
                <w:szCs w:val="20"/>
              </w:rPr>
            </w:pPr>
            <w:r w:rsidRPr="0089561D">
              <w:rPr>
                <w:rFonts w:ascii="Times New Roman" w:hAnsi="Times New Roman"/>
                <w:b/>
                <w:bCs/>
                <w:sz w:val="24"/>
                <w:szCs w:val="20"/>
              </w:rPr>
              <w:t>Вид учебной работы по дисциплине</w:t>
            </w:r>
          </w:p>
        </w:tc>
        <w:tc>
          <w:tcPr>
            <w:tcW w:w="2694" w:type="dxa"/>
            <w:shd w:val="clear" w:color="auto" w:fill="auto"/>
            <w:vAlign w:val="center"/>
          </w:tcPr>
          <w:p w:rsidR="006940FD" w:rsidRPr="0089561D" w:rsidRDefault="006940FD" w:rsidP="00A026B1">
            <w:pPr>
              <w:tabs>
                <w:tab w:val="num" w:pos="0"/>
              </w:tabs>
              <w:spacing w:after="0" w:line="240" w:lineRule="auto"/>
              <w:jc w:val="center"/>
              <w:rPr>
                <w:rFonts w:ascii="Times New Roman" w:hAnsi="Times New Roman"/>
                <w:b/>
                <w:bCs/>
                <w:sz w:val="24"/>
                <w:szCs w:val="20"/>
              </w:rPr>
            </w:pPr>
            <w:r w:rsidRPr="0089561D">
              <w:rPr>
                <w:rFonts w:ascii="Times New Roman" w:hAnsi="Times New Roman"/>
                <w:b/>
                <w:bCs/>
                <w:sz w:val="24"/>
                <w:szCs w:val="20"/>
              </w:rPr>
              <w:t>Всего (в з/е и часах)</w:t>
            </w:r>
          </w:p>
        </w:tc>
        <w:tc>
          <w:tcPr>
            <w:tcW w:w="2693" w:type="dxa"/>
            <w:shd w:val="clear" w:color="auto" w:fill="auto"/>
            <w:vAlign w:val="center"/>
          </w:tcPr>
          <w:p w:rsidR="006940FD" w:rsidRPr="0089561D" w:rsidRDefault="004A09FA" w:rsidP="006F6EB7">
            <w:pPr>
              <w:tabs>
                <w:tab w:val="num" w:pos="0"/>
              </w:tabs>
              <w:spacing w:after="0" w:line="240" w:lineRule="auto"/>
              <w:jc w:val="center"/>
              <w:rPr>
                <w:rFonts w:ascii="Times New Roman" w:hAnsi="Times New Roman"/>
                <w:b/>
                <w:bCs/>
                <w:sz w:val="24"/>
                <w:szCs w:val="20"/>
              </w:rPr>
            </w:pPr>
            <w:r>
              <w:rPr>
                <w:rFonts w:ascii="Times New Roman" w:hAnsi="Times New Roman"/>
                <w:b/>
                <w:bCs/>
                <w:sz w:val="24"/>
                <w:szCs w:val="20"/>
              </w:rPr>
              <w:t>Семестр 7/8</w:t>
            </w:r>
            <w:r w:rsidR="006F6EB7">
              <w:rPr>
                <w:rFonts w:ascii="Times New Roman" w:hAnsi="Times New Roman"/>
                <w:b/>
                <w:bCs/>
                <w:sz w:val="24"/>
                <w:szCs w:val="20"/>
              </w:rPr>
              <w:t xml:space="preserve">  </w:t>
            </w:r>
            <w:r w:rsidR="00FB0F4E" w:rsidRPr="0089561D">
              <w:rPr>
                <w:rFonts w:ascii="Times New Roman" w:hAnsi="Times New Roman"/>
                <w:b/>
                <w:bCs/>
                <w:sz w:val="24"/>
                <w:szCs w:val="20"/>
              </w:rPr>
              <w:t>(в часах)</w:t>
            </w:r>
          </w:p>
        </w:tc>
      </w:tr>
      <w:tr w:rsidR="006940FD" w:rsidRPr="0089561D" w:rsidTr="006F6EB7">
        <w:trPr>
          <w:trHeight w:val="240"/>
          <w:jc w:val="center"/>
        </w:trPr>
        <w:tc>
          <w:tcPr>
            <w:tcW w:w="5098" w:type="dxa"/>
            <w:tcBorders>
              <w:bottom w:val="single" w:sz="4" w:space="0" w:color="auto"/>
            </w:tcBorders>
            <w:shd w:val="clear" w:color="auto" w:fill="auto"/>
            <w:vAlign w:val="center"/>
          </w:tcPr>
          <w:p w:rsidR="006940FD" w:rsidRPr="0089561D" w:rsidRDefault="006940FD" w:rsidP="00A026B1">
            <w:pPr>
              <w:tabs>
                <w:tab w:val="num" w:pos="0"/>
              </w:tabs>
              <w:suppressAutoHyphens/>
              <w:spacing w:after="0"/>
              <w:rPr>
                <w:rFonts w:ascii="Times New Roman" w:hAnsi="Times New Roman"/>
                <w:b/>
                <w:bCs/>
                <w:sz w:val="24"/>
                <w:szCs w:val="20"/>
              </w:rPr>
            </w:pPr>
            <w:r w:rsidRPr="0089561D">
              <w:rPr>
                <w:rFonts w:ascii="Times New Roman" w:hAnsi="Times New Roman"/>
                <w:b/>
                <w:bCs/>
                <w:sz w:val="24"/>
                <w:szCs w:val="20"/>
              </w:rPr>
              <w:t>Общая трудоемкость дисциплины</w:t>
            </w:r>
          </w:p>
        </w:tc>
        <w:tc>
          <w:tcPr>
            <w:tcW w:w="2694" w:type="dxa"/>
            <w:tcBorders>
              <w:bottom w:val="single" w:sz="4" w:space="0" w:color="auto"/>
            </w:tcBorders>
            <w:shd w:val="clear" w:color="auto" w:fill="auto"/>
            <w:vAlign w:val="bottom"/>
          </w:tcPr>
          <w:p w:rsidR="006940FD" w:rsidRPr="0089561D" w:rsidRDefault="00934D1D" w:rsidP="005F6A50">
            <w:pPr>
              <w:tabs>
                <w:tab w:val="num" w:pos="0"/>
              </w:tabs>
              <w:spacing w:after="0" w:line="400" w:lineRule="exact"/>
              <w:jc w:val="center"/>
              <w:rPr>
                <w:rFonts w:ascii="Times New Roman" w:hAnsi="Times New Roman"/>
                <w:b/>
                <w:bCs/>
                <w:sz w:val="24"/>
                <w:szCs w:val="20"/>
              </w:rPr>
            </w:pPr>
            <w:r>
              <w:rPr>
                <w:rFonts w:ascii="Times New Roman" w:hAnsi="Times New Roman"/>
                <w:b/>
                <w:bCs/>
                <w:sz w:val="24"/>
                <w:szCs w:val="20"/>
              </w:rPr>
              <w:t>4</w:t>
            </w:r>
            <w:r w:rsidR="00D86B9F" w:rsidRPr="0089561D">
              <w:rPr>
                <w:rFonts w:ascii="Times New Roman" w:hAnsi="Times New Roman"/>
                <w:b/>
                <w:bCs/>
                <w:sz w:val="24"/>
                <w:szCs w:val="20"/>
              </w:rPr>
              <w:t xml:space="preserve">з.е. </w:t>
            </w:r>
            <w:r w:rsidR="005F6A50">
              <w:rPr>
                <w:rFonts w:ascii="Times New Roman" w:hAnsi="Times New Roman"/>
                <w:b/>
                <w:bCs/>
                <w:sz w:val="24"/>
                <w:szCs w:val="20"/>
              </w:rPr>
              <w:t xml:space="preserve">и </w:t>
            </w:r>
            <w:r w:rsidR="00D86B9F" w:rsidRPr="0089561D">
              <w:rPr>
                <w:rFonts w:ascii="Times New Roman" w:hAnsi="Times New Roman"/>
                <w:b/>
                <w:bCs/>
                <w:sz w:val="24"/>
                <w:szCs w:val="20"/>
              </w:rPr>
              <w:t xml:space="preserve"> 1</w:t>
            </w:r>
            <w:r>
              <w:rPr>
                <w:rFonts w:ascii="Times New Roman" w:hAnsi="Times New Roman"/>
                <w:b/>
                <w:bCs/>
                <w:sz w:val="24"/>
                <w:szCs w:val="20"/>
              </w:rPr>
              <w:t>44</w:t>
            </w:r>
          </w:p>
        </w:tc>
        <w:tc>
          <w:tcPr>
            <w:tcW w:w="2693" w:type="dxa"/>
            <w:tcBorders>
              <w:bottom w:val="single" w:sz="4" w:space="0" w:color="auto"/>
            </w:tcBorders>
            <w:shd w:val="clear" w:color="auto" w:fill="auto"/>
            <w:vAlign w:val="bottom"/>
          </w:tcPr>
          <w:p w:rsidR="006940FD" w:rsidRPr="0089561D" w:rsidRDefault="00D86B9F" w:rsidP="006334CB">
            <w:pPr>
              <w:tabs>
                <w:tab w:val="num" w:pos="0"/>
              </w:tabs>
              <w:spacing w:after="0" w:line="400" w:lineRule="exact"/>
              <w:jc w:val="center"/>
              <w:rPr>
                <w:rFonts w:ascii="Times New Roman" w:hAnsi="Times New Roman"/>
                <w:b/>
                <w:bCs/>
                <w:sz w:val="24"/>
                <w:szCs w:val="20"/>
              </w:rPr>
            </w:pPr>
            <w:r w:rsidRPr="0089561D">
              <w:rPr>
                <w:rFonts w:ascii="Times New Roman" w:hAnsi="Times New Roman"/>
                <w:b/>
                <w:bCs/>
                <w:sz w:val="24"/>
                <w:szCs w:val="20"/>
              </w:rPr>
              <w:t>1</w:t>
            </w:r>
            <w:r w:rsidR="00934D1D">
              <w:rPr>
                <w:rFonts w:ascii="Times New Roman" w:hAnsi="Times New Roman"/>
                <w:b/>
                <w:bCs/>
                <w:sz w:val="24"/>
                <w:szCs w:val="20"/>
              </w:rPr>
              <w:t>44</w:t>
            </w:r>
          </w:p>
        </w:tc>
      </w:tr>
      <w:tr w:rsidR="005F6A50" w:rsidRPr="0089561D" w:rsidTr="006F6EB7">
        <w:trPr>
          <w:trHeight w:val="388"/>
          <w:jc w:val="center"/>
        </w:trPr>
        <w:tc>
          <w:tcPr>
            <w:tcW w:w="5098" w:type="dxa"/>
            <w:shd w:val="clear" w:color="auto" w:fill="auto"/>
            <w:vAlign w:val="center"/>
          </w:tcPr>
          <w:p w:rsidR="005F6A50" w:rsidRPr="0089561D" w:rsidRDefault="005F6A50" w:rsidP="005F6A50">
            <w:pPr>
              <w:tabs>
                <w:tab w:val="num" w:pos="0"/>
              </w:tabs>
              <w:suppressAutoHyphens/>
              <w:spacing w:after="0" w:line="400" w:lineRule="exact"/>
              <w:rPr>
                <w:rFonts w:ascii="Times New Roman" w:hAnsi="Times New Roman"/>
                <w:b/>
                <w:bCs/>
                <w:i/>
                <w:sz w:val="24"/>
                <w:szCs w:val="20"/>
              </w:rPr>
            </w:pPr>
            <w:r w:rsidRPr="0089561D">
              <w:rPr>
                <w:rFonts w:ascii="Times New Roman" w:hAnsi="Times New Roman"/>
                <w:b/>
                <w:bCs/>
                <w:i/>
                <w:sz w:val="24"/>
                <w:szCs w:val="20"/>
              </w:rPr>
              <w:t>Контактная работа - Аудиторные занятия</w:t>
            </w:r>
          </w:p>
        </w:tc>
        <w:tc>
          <w:tcPr>
            <w:tcW w:w="2694" w:type="dxa"/>
            <w:shd w:val="clear" w:color="auto" w:fill="auto"/>
            <w:vAlign w:val="bottom"/>
          </w:tcPr>
          <w:p w:rsidR="005F6A50" w:rsidRPr="0089561D" w:rsidRDefault="004A09FA" w:rsidP="005F6A50">
            <w:pPr>
              <w:tabs>
                <w:tab w:val="num" w:pos="0"/>
              </w:tabs>
              <w:spacing w:after="0" w:line="400" w:lineRule="exact"/>
              <w:jc w:val="center"/>
              <w:rPr>
                <w:rFonts w:ascii="Times New Roman" w:hAnsi="Times New Roman"/>
                <w:b/>
                <w:bCs/>
                <w:sz w:val="24"/>
                <w:szCs w:val="20"/>
              </w:rPr>
            </w:pPr>
            <w:r>
              <w:rPr>
                <w:rFonts w:ascii="Times New Roman" w:hAnsi="Times New Roman"/>
                <w:b/>
                <w:bCs/>
                <w:sz w:val="24"/>
                <w:szCs w:val="20"/>
              </w:rPr>
              <w:t>50/32</w:t>
            </w:r>
          </w:p>
        </w:tc>
        <w:tc>
          <w:tcPr>
            <w:tcW w:w="2693" w:type="dxa"/>
            <w:shd w:val="clear" w:color="auto" w:fill="auto"/>
            <w:vAlign w:val="bottom"/>
          </w:tcPr>
          <w:p w:rsidR="005F6A50" w:rsidRPr="0089561D" w:rsidRDefault="004A09FA" w:rsidP="005F6A50">
            <w:pPr>
              <w:tabs>
                <w:tab w:val="num" w:pos="0"/>
              </w:tabs>
              <w:spacing w:after="0" w:line="400" w:lineRule="exact"/>
              <w:jc w:val="center"/>
              <w:rPr>
                <w:rFonts w:ascii="Times New Roman" w:hAnsi="Times New Roman"/>
                <w:b/>
                <w:bCs/>
                <w:sz w:val="24"/>
                <w:szCs w:val="20"/>
              </w:rPr>
            </w:pPr>
            <w:r>
              <w:rPr>
                <w:rFonts w:ascii="Times New Roman" w:hAnsi="Times New Roman"/>
                <w:b/>
                <w:bCs/>
                <w:sz w:val="24"/>
                <w:szCs w:val="20"/>
              </w:rPr>
              <w:t>50/32</w:t>
            </w:r>
          </w:p>
        </w:tc>
      </w:tr>
      <w:tr w:rsidR="005F6A50" w:rsidRPr="0089561D" w:rsidTr="006F6EB7">
        <w:trPr>
          <w:trHeight w:val="265"/>
          <w:jc w:val="center"/>
        </w:trPr>
        <w:tc>
          <w:tcPr>
            <w:tcW w:w="5098" w:type="dxa"/>
            <w:shd w:val="clear" w:color="auto" w:fill="auto"/>
            <w:vAlign w:val="center"/>
          </w:tcPr>
          <w:p w:rsidR="005F6A50" w:rsidRPr="0089561D" w:rsidRDefault="005F6A50" w:rsidP="005F6A50">
            <w:pPr>
              <w:tabs>
                <w:tab w:val="num" w:pos="0"/>
              </w:tabs>
              <w:suppressAutoHyphens/>
              <w:spacing w:after="0" w:line="400" w:lineRule="exact"/>
              <w:rPr>
                <w:rFonts w:ascii="Times New Roman" w:hAnsi="Times New Roman"/>
                <w:bCs/>
                <w:i/>
                <w:sz w:val="24"/>
                <w:szCs w:val="20"/>
              </w:rPr>
            </w:pPr>
            <w:r w:rsidRPr="0089561D">
              <w:rPr>
                <w:rFonts w:ascii="Times New Roman" w:hAnsi="Times New Roman"/>
                <w:bCs/>
                <w:i/>
                <w:sz w:val="24"/>
                <w:szCs w:val="20"/>
              </w:rPr>
              <w:t>Лекции</w:t>
            </w:r>
          </w:p>
        </w:tc>
        <w:tc>
          <w:tcPr>
            <w:tcW w:w="2694" w:type="dxa"/>
            <w:shd w:val="clear" w:color="auto" w:fill="auto"/>
            <w:vAlign w:val="bottom"/>
          </w:tcPr>
          <w:p w:rsidR="005F6A50" w:rsidRPr="0089561D" w:rsidRDefault="005F6A50" w:rsidP="005F6A50">
            <w:pPr>
              <w:tabs>
                <w:tab w:val="num" w:pos="0"/>
              </w:tabs>
              <w:spacing w:after="0" w:line="400" w:lineRule="exact"/>
              <w:jc w:val="center"/>
              <w:rPr>
                <w:rFonts w:ascii="Times New Roman" w:hAnsi="Times New Roman"/>
                <w:bCs/>
                <w:sz w:val="24"/>
                <w:szCs w:val="20"/>
              </w:rPr>
            </w:pPr>
            <w:r>
              <w:rPr>
                <w:rFonts w:ascii="Times New Roman" w:hAnsi="Times New Roman"/>
                <w:bCs/>
                <w:sz w:val="24"/>
                <w:szCs w:val="20"/>
              </w:rPr>
              <w:t>16</w:t>
            </w:r>
            <w:r w:rsidR="004A09FA">
              <w:rPr>
                <w:rFonts w:ascii="Times New Roman" w:hAnsi="Times New Roman"/>
                <w:bCs/>
                <w:sz w:val="24"/>
                <w:szCs w:val="20"/>
              </w:rPr>
              <w:t>/16</w:t>
            </w:r>
          </w:p>
        </w:tc>
        <w:tc>
          <w:tcPr>
            <w:tcW w:w="2693" w:type="dxa"/>
            <w:shd w:val="clear" w:color="auto" w:fill="auto"/>
            <w:vAlign w:val="bottom"/>
          </w:tcPr>
          <w:p w:rsidR="005F6A50" w:rsidRPr="0089561D" w:rsidRDefault="005F6A50" w:rsidP="005F6A50">
            <w:pPr>
              <w:tabs>
                <w:tab w:val="num" w:pos="0"/>
              </w:tabs>
              <w:spacing w:after="0" w:line="400" w:lineRule="exact"/>
              <w:jc w:val="center"/>
              <w:rPr>
                <w:rFonts w:ascii="Times New Roman" w:hAnsi="Times New Roman"/>
                <w:bCs/>
                <w:sz w:val="24"/>
                <w:szCs w:val="20"/>
              </w:rPr>
            </w:pPr>
            <w:r>
              <w:rPr>
                <w:rFonts w:ascii="Times New Roman" w:hAnsi="Times New Roman"/>
                <w:bCs/>
                <w:sz w:val="24"/>
                <w:szCs w:val="20"/>
              </w:rPr>
              <w:t>16</w:t>
            </w:r>
            <w:r w:rsidR="00A50651">
              <w:rPr>
                <w:rFonts w:ascii="Times New Roman" w:hAnsi="Times New Roman"/>
                <w:bCs/>
                <w:sz w:val="24"/>
                <w:szCs w:val="20"/>
              </w:rPr>
              <w:t>/16</w:t>
            </w:r>
          </w:p>
        </w:tc>
      </w:tr>
      <w:tr w:rsidR="005F6A50" w:rsidRPr="0089561D" w:rsidTr="006F6EB7">
        <w:trPr>
          <w:jc w:val="center"/>
        </w:trPr>
        <w:tc>
          <w:tcPr>
            <w:tcW w:w="5098" w:type="dxa"/>
            <w:tcBorders>
              <w:bottom w:val="single" w:sz="4" w:space="0" w:color="auto"/>
            </w:tcBorders>
            <w:shd w:val="clear" w:color="auto" w:fill="auto"/>
            <w:vAlign w:val="center"/>
          </w:tcPr>
          <w:p w:rsidR="005F6A50" w:rsidRPr="0089561D" w:rsidRDefault="005F6A50" w:rsidP="005F6A50">
            <w:pPr>
              <w:tabs>
                <w:tab w:val="num" w:pos="0"/>
              </w:tabs>
              <w:suppressAutoHyphens/>
              <w:spacing w:after="0" w:line="400" w:lineRule="exact"/>
              <w:rPr>
                <w:rFonts w:ascii="Times New Roman" w:hAnsi="Times New Roman"/>
                <w:bCs/>
                <w:i/>
                <w:sz w:val="24"/>
                <w:szCs w:val="20"/>
              </w:rPr>
            </w:pPr>
            <w:r w:rsidRPr="0089561D">
              <w:rPr>
                <w:rFonts w:ascii="Times New Roman" w:hAnsi="Times New Roman"/>
                <w:bCs/>
                <w:i/>
                <w:sz w:val="24"/>
                <w:szCs w:val="20"/>
              </w:rPr>
              <w:t>Семинары, практические занятия</w:t>
            </w:r>
          </w:p>
        </w:tc>
        <w:tc>
          <w:tcPr>
            <w:tcW w:w="2694" w:type="dxa"/>
            <w:tcBorders>
              <w:bottom w:val="single" w:sz="4" w:space="0" w:color="auto"/>
            </w:tcBorders>
            <w:shd w:val="clear" w:color="auto" w:fill="auto"/>
            <w:vAlign w:val="bottom"/>
          </w:tcPr>
          <w:p w:rsidR="005F6A50" w:rsidRPr="0089561D" w:rsidRDefault="004A09FA" w:rsidP="005F6A50">
            <w:pPr>
              <w:tabs>
                <w:tab w:val="num" w:pos="0"/>
              </w:tabs>
              <w:spacing w:after="0" w:line="240" w:lineRule="auto"/>
              <w:jc w:val="center"/>
              <w:rPr>
                <w:rFonts w:ascii="Times New Roman" w:hAnsi="Times New Roman"/>
                <w:bCs/>
                <w:sz w:val="24"/>
                <w:szCs w:val="20"/>
              </w:rPr>
            </w:pPr>
            <w:r>
              <w:rPr>
                <w:rFonts w:ascii="Times New Roman" w:hAnsi="Times New Roman"/>
                <w:bCs/>
                <w:sz w:val="24"/>
                <w:szCs w:val="20"/>
              </w:rPr>
              <w:t>34/</w:t>
            </w:r>
            <w:r w:rsidRPr="00F6125D">
              <w:rPr>
                <w:rFonts w:ascii="Times New Roman" w:hAnsi="Times New Roman"/>
                <w:bCs/>
                <w:sz w:val="24"/>
                <w:szCs w:val="20"/>
              </w:rPr>
              <w:t>16</w:t>
            </w:r>
          </w:p>
        </w:tc>
        <w:tc>
          <w:tcPr>
            <w:tcW w:w="2693" w:type="dxa"/>
            <w:tcBorders>
              <w:bottom w:val="single" w:sz="4" w:space="0" w:color="auto"/>
            </w:tcBorders>
            <w:shd w:val="clear" w:color="auto" w:fill="auto"/>
            <w:vAlign w:val="bottom"/>
          </w:tcPr>
          <w:p w:rsidR="005F6A50" w:rsidRPr="0089561D" w:rsidRDefault="004A09FA" w:rsidP="005F6A50">
            <w:pPr>
              <w:tabs>
                <w:tab w:val="num" w:pos="0"/>
              </w:tabs>
              <w:spacing w:after="0" w:line="240" w:lineRule="auto"/>
              <w:jc w:val="center"/>
              <w:rPr>
                <w:rFonts w:ascii="Times New Roman" w:hAnsi="Times New Roman"/>
                <w:bCs/>
                <w:sz w:val="24"/>
                <w:szCs w:val="20"/>
              </w:rPr>
            </w:pPr>
            <w:r>
              <w:rPr>
                <w:rFonts w:ascii="Times New Roman" w:hAnsi="Times New Roman"/>
                <w:bCs/>
                <w:sz w:val="24"/>
                <w:szCs w:val="20"/>
              </w:rPr>
              <w:t>34/16</w:t>
            </w:r>
          </w:p>
        </w:tc>
      </w:tr>
      <w:tr w:rsidR="005F6A50" w:rsidRPr="0089561D" w:rsidTr="006F6EB7">
        <w:trPr>
          <w:jc w:val="center"/>
        </w:trPr>
        <w:tc>
          <w:tcPr>
            <w:tcW w:w="5098" w:type="dxa"/>
            <w:shd w:val="clear" w:color="auto" w:fill="auto"/>
            <w:vAlign w:val="center"/>
          </w:tcPr>
          <w:p w:rsidR="005F6A50" w:rsidRPr="0089561D" w:rsidRDefault="005F6A50" w:rsidP="005F6A50">
            <w:pPr>
              <w:tabs>
                <w:tab w:val="num" w:pos="0"/>
              </w:tabs>
              <w:suppressAutoHyphens/>
              <w:spacing w:after="0"/>
              <w:rPr>
                <w:rFonts w:ascii="Times New Roman" w:hAnsi="Times New Roman"/>
                <w:b/>
                <w:bCs/>
                <w:i/>
                <w:sz w:val="24"/>
                <w:szCs w:val="20"/>
              </w:rPr>
            </w:pPr>
            <w:r w:rsidRPr="0089561D">
              <w:rPr>
                <w:rFonts w:ascii="Times New Roman" w:hAnsi="Times New Roman"/>
                <w:b/>
                <w:bCs/>
                <w:i/>
                <w:sz w:val="24"/>
                <w:szCs w:val="20"/>
              </w:rPr>
              <w:t xml:space="preserve">Самостоятельная работа </w:t>
            </w:r>
          </w:p>
        </w:tc>
        <w:tc>
          <w:tcPr>
            <w:tcW w:w="2694" w:type="dxa"/>
            <w:shd w:val="clear" w:color="auto" w:fill="auto"/>
            <w:vAlign w:val="bottom"/>
          </w:tcPr>
          <w:p w:rsidR="005F6A50" w:rsidRPr="0089561D" w:rsidRDefault="004A09FA" w:rsidP="005F6A50">
            <w:pPr>
              <w:tabs>
                <w:tab w:val="num" w:pos="0"/>
              </w:tabs>
              <w:spacing w:after="0" w:line="400" w:lineRule="exact"/>
              <w:jc w:val="center"/>
              <w:rPr>
                <w:rFonts w:ascii="Times New Roman" w:hAnsi="Times New Roman"/>
                <w:b/>
                <w:bCs/>
                <w:sz w:val="24"/>
                <w:szCs w:val="20"/>
              </w:rPr>
            </w:pPr>
            <w:r>
              <w:rPr>
                <w:rFonts w:ascii="Times New Roman" w:hAnsi="Times New Roman"/>
                <w:b/>
                <w:bCs/>
                <w:sz w:val="24"/>
                <w:szCs w:val="20"/>
              </w:rPr>
              <w:t>9</w:t>
            </w:r>
            <w:r w:rsidR="005F6A50">
              <w:rPr>
                <w:rFonts w:ascii="Times New Roman" w:hAnsi="Times New Roman"/>
                <w:b/>
                <w:bCs/>
                <w:sz w:val="24"/>
                <w:szCs w:val="20"/>
              </w:rPr>
              <w:t>4</w:t>
            </w:r>
            <w:r>
              <w:rPr>
                <w:rFonts w:ascii="Times New Roman" w:hAnsi="Times New Roman"/>
                <w:b/>
                <w:bCs/>
                <w:sz w:val="24"/>
                <w:szCs w:val="20"/>
              </w:rPr>
              <w:t>/112</w:t>
            </w:r>
          </w:p>
        </w:tc>
        <w:tc>
          <w:tcPr>
            <w:tcW w:w="2693" w:type="dxa"/>
            <w:shd w:val="clear" w:color="auto" w:fill="auto"/>
            <w:vAlign w:val="bottom"/>
          </w:tcPr>
          <w:p w:rsidR="005F6A50" w:rsidRPr="0089561D" w:rsidRDefault="004A09FA" w:rsidP="005F6A50">
            <w:pPr>
              <w:tabs>
                <w:tab w:val="num" w:pos="0"/>
              </w:tabs>
              <w:spacing w:after="0" w:line="400" w:lineRule="exact"/>
              <w:jc w:val="center"/>
              <w:rPr>
                <w:rFonts w:ascii="Times New Roman" w:hAnsi="Times New Roman"/>
                <w:b/>
                <w:bCs/>
                <w:sz w:val="24"/>
                <w:szCs w:val="20"/>
              </w:rPr>
            </w:pPr>
            <w:r>
              <w:rPr>
                <w:rFonts w:ascii="Times New Roman" w:hAnsi="Times New Roman"/>
                <w:b/>
                <w:bCs/>
                <w:sz w:val="24"/>
                <w:szCs w:val="20"/>
              </w:rPr>
              <w:t>9</w:t>
            </w:r>
            <w:r w:rsidR="005F6A50">
              <w:rPr>
                <w:rFonts w:ascii="Times New Roman" w:hAnsi="Times New Roman"/>
                <w:b/>
                <w:bCs/>
                <w:sz w:val="24"/>
                <w:szCs w:val="20"/>
              </w:rPr>
              <w:t>4</w:t>
            </w:r>
            <w:r>
              <w:rPr>
                <w:rFonts w:ascii="Times New Roman" w:hAnsi="Times New Roman"/>
                <w:b/>
                <w:bCs/>
                <w:sz w:val="24"/>
                <w:szCs w:val="20"/>
              </w:rPr>
              <w:t>/112</w:t>
            </w:r>
          </w:p>
        </w:tc>
      </w:tr>
      <w:tr w:rsidR="006940FD" w:rsidRPr="0089561D" w:rsidTr="006F6EB7">
        <w:trPr>
          <w:jc w:val="center"/>
        </w:trPr>
        <w:tc>
          <w:tcPr>
            <w:tcW w:w="5098" w:type="dxa"/>
            <w:shd w:val="clear" w:color="auto" w:fill="auto"/>
            <w:vAlign w:val="center"/>
          </w:tcPr>
          <w:p w:rsidR="006940FD" w:rsidRPr="0089561D" w:rsidRDefault="006940FD" w:rsidP="00A026B1">
            <w:pPr>
              <w:tabs>
                <w:tab w:val="num" w:pos="0"/>
              </w:tabs>
              <w:suppressAutoHyphens/>
              <w:spacing w:after="0"/>
              <w:rPr>
                <w:rFonts w:ascii="Times New Roman" w:hAnsi="Times New Roman"/>
                <w:bCs/>
                <w:sz w:val="24"/>
                <w:szCs w:val="20"/>
              </w:rPr>
            </w:pPr>
            <w:r w:rsidRPr="0089561D">
              <w:rPr>
                <w:rFonts w:ascii="Times New Roman" w:hAnsi="Times New Roman"/>
                <w:bCs/>
                <w:sz w:val="24"/>
                <w:szCs w:val="20"/>
              </w:rPr>
              <w:t>Вид текущего контроля</w:t>
            </w:r>
          </w:p>
        </w:tc>
        <w:tc>
          <w:tcPr>
            <w:tcW w:w="2694" w:type="dxa"/>
            <w:shd w:val="clear" w:color="auto" w:fill="auto"/>
            <w:vAlign w:val="bottom"/>
          </w:tcPr>
          <w:p w:rsidR="006940FD" w:rsidRPr="0089561D" w:rsidRDefault="00FB0F4E" w:rsidP="0090339B">
            <w:pPr>
              <w:tabs>
                <w:tab w:val="num" w:pos="0"/>
              </w:tabs>
              <w:spacing w:after="0" w:line="400" w:lineRule="exact"/>
              <w:jc w:val="center"/>
              <w:rPr>
                <w:rFonts w:ascii="Times New Roman" w:hAnsi="Times New Roman"/>
                <w:b/>
                <w:bCs/>
                <w:sz w:val="24"/>
                <w:szCs w:val="20"/>
              </w:rPr>
            </w:pPr>
            <w:r w:rsidRPr="0089561D">
              <w:rPr>
                <w:rFonts w:ascii="Times New Roman" w:hAnsi="Times New Roman"/>
                <w:bCs/>
                <w:sz w:val="24"/>
                <w:szCs w:val="20"/>
              </w:rPr>
              <w:t>Контрольная работа</w:t>
            </w:r>
          </w:p>
        </w:tc>
        <w:tc>
          <w:tcPr>
            <w:tcW w:w="2693" w:type="dxa"/>
            <w:shd w:val="clear" w:color="auto" w:fill="auto"/>
            <w:vAlign w:val="bottom"/>
          </w:tcPr>
          <w:p w:rsidR="006940FD" w:rsidRPr="0089561D" w:rsidRDefault="006940FD" w:rsidP="0090339B">
            <w:pPr>
              <w:tabs>
                <w:tab w:val="num" w:pos="-90"/>
              </w:tabs>
              <w:spacing w:after="0" w:line="400" w:lineRule="exact"/>
              <w:ind w:right="-114" w:hanging="90"/>
              <w:jc w:val="center"/>
              <w:rPr>
                <w:rFonts w:ascii="Times New Roman" w:hAnsi="Times New Roman"/>
                <w:bCs/>
                <w:sz w:val="24"/>
                <w:szCs w:val="20"/>
              </w:rPr>
            </w:pPr>
            <w:r w:rsidRPr="0089561D">
              <w:rPr>
                <w:rFonts w:ascii="Times New Roman" w:hAnsi="Times New Roman"/>
                <w:bCs/>
                <w:sz w:val="24"/>
                <w:szCs w:val="20"/>
              </w:rPr>
              <w:t>Контрольная работа</w:t>
            </w:r>
          </w:p>
        </w:tc>
      </w:tr>
      <w:tr w:rsidR="006940FD" w:rsidRPr="00646FFB" w:rsidTr="006F6EB7">
        <w:trPr>
          <w:trHeight w:val="392"/>
          <w:jc w:val="center"/>
        </w:trPr>
        <w:tc>
          <w:tcPr>
            <w:tcW w:w="5098" w:type="dxa"/>
            <w:shd w:val="clear" w:color="auto" w:fill="auto"/>
            <w:vAlign w:val="center"/>
          </w:tcPr>
          <w:p w:rsidR="006940FD" w:rsidRPr="00957298" w:rsidRDefault="006940FD" w:rsidP="00A026B1">
            <w:pPr>
              <w:tabs>
                <w:tab w:val="num" w:pos="0"/>
              </w:tabs>
              <w:suppressAutoHyphens/>
              <w:spacing w:after="0" w:line="400" w:lineRule="exact"/>
              <w:rPr>
                <w:rFonts w:ascii="Times New Roman" w:hAnsi="Times New Roman"/>
                <w:bCs/>
                <w:sz w:val="24"/>
                <w:szCs w:val="20"/>
              </w:rPr>
            </w:pPr>
            <w:r w:rsidRPr="00957298">
              <w:rPr>
                <w:rFonts w:ascii="Times New Roman" w:hAnsi="Times New Roman"/>
                <w:bCs/>
                <w:sz w:val="24"/>
                <w:szCs w:val="20"/>
              </w:rPr>
              <w:t>Вид промежуточной аттестации</w:t>
            </w:r>
          </w:p>
        </w:tc>
        <w:tc>
          <w:tcPr>
            <w:tcW w:w="2694" w:type="dxa"/>
            <w:shd w:val="clear" w:color="auto" w:fill="auto"/>
            <w:vAlign w:val="bottom"/>
          </w:tcPr>
          <w:p w:rsidR="006940FD" w:rsidRPr="006950A7" w:rsidRDefault="004A09FA" w:rsidP="0002255C">
            <w:pPr>
              <w:tabs>
                <w:tab w:val="num" w:pos="0"/>
              </w:tabs>
              <w:spacing w:after="0" w:line="400" w:lineRule="exact"/>
              <w:jc w:val="center"/>
              <w:rPr>
                <w:rFonts w:ascii="Times New Roman" w:hAnsi="Times New Roman"/>
                <w:bCs/>
                <w:sz w:val="24"/>
                <w:szCs w:val="20"/>
              </w:rPr>
            </w:pPr>
            <w:r>
              <w:rPr>
                <w:rFonts w:ascii="Times New Roman" w:hAnsi="Times New Roman"/>
                <w:bCs/>
                <w:sz w:val="24"/>
                <w:szCs w:val="20"/>
              </w:rPr>
              <w:t>Экзамен</w:t>
            </w:r>
          </w:p>
        </w:tc>
        <w:tc>
          <w:tcPr>
            <w:tcW w:w="2693" w:type="dxa"/>
            <w:shd w:val="clear" w:color="auto" w:fill="auto"/>
            <w:vAlign w:val="bottom"/>
          </w:tcPr>
          <w:p w:rsidR="006940FD" w:rsidRPr="006950A7" w:rsidRDefault="004A09FA" w:rsidP="00A50651">
            <w:pPr>
              <w:tabs>
                <w:tab w:val="num" w:pos="0"/>
              </w:tabs>
              <w:spacing w:after="0" w:line="400" w:lineRule="exact"/>
              <w:jc w:val="center"/>
              <w:rPr>
                <w:rFonts w:ascii="Times New Roman" w:hAnsi="Times New Roman"/>
                <w:bCs/>
                <w:sz w:val="24"/>
                <w:szCs w:val="20"/>
              </w:rPr>
            </w:pPr>
            <w:r>
              <w:rPr>
                <w:rFonts w:ascii="Times New Roman" w:hAnsi="Times New Roman"/>
                <w:bCs/>
                <w:sz w:val="24"/>
                <w:szCs w:val="20"/>
              </w:rPr>
              <w:t>Экзамен</w:t>
            </w:r>
          </w:p>
        </w:tc>
      </w:tr>
    </w:tbl>
    <w:p w:rsidR="00F82E52" w:rsidRDefault="00F82E52" w:rsidP="009E41CB">
      <w:pPr>
        <w:pStyle w:val="a3"/>
        <w:ind w:left="0"/>
        <w:jc w:val="both"/>
        <w:rPr>
          <w:rFonts w:ascii="Times New Roman" w:hAnsi="Times New Roman"/>
          <w:b/>
          <w:sz w:val="28"/>
          <w:szCs w:val="24"/>
          <w:lang w:eastAsia="ru-RU"/>
        </w:rPr>
      </w:pPr>
    </w:p>
    <w:p w:rsidR="00BC07AB" w:rsidRDefault="00BC07AB" w:rsidP="009E41CB">
      <w:pPr>
        <w:pStyle w:val="a3"/>
        <w:ind w:left="0"/>
        <w:jc w:val="both"/>
        <w:rPr>
          <w:rFonts w:ascii="Times New Roman" w:hAnsi="Times New Roman"/>
          <w:b/>
          <w:sz w:val="28"/>
          <w:szCs w:val="24"/>
          <w:lang w:eastAsia="ru-RU"/>
        </w:rPr>
      </w:pPr>
    </w:p>
    <w:p w:rsidR="009E41CB" w:rsidRDefault="009E41CB" w:rsidP="009E41CB">
      <w:pPr>
        <w:pStyle w:val="a3"/>
        <w:ind w:left="0"/>
        <w:jc w:val="both"/>
        <w:rPr>
          <w:rFonts w:ascii="Times New Roman" w:hAnsi="Times New Roman"/>
          <w:b/>
          <w:sz w:val="28"/>
          <w:szCs w:val="24"/>
          <w:lang w:eastAsia="ru-RU"/>
        </w:rPr>
      </w:pPr>
      <w:r>
        <w:rPr>
          <w:rFonts w:ascii="Times New Roman" w:hAnsi="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FC1F98" w:rsidRDefault="009E41CB" w:rsidP="009E41CB">
      <w:pPr>
        <w:ind w:firstLine="709"/>
        <w:jc w:val="both"/>
        <w:rPr>
          <w:rFonts w:ascii="Times New Roman" w:hAnsi="Times New Roman"/>
          <w:b/>
          <w:sz w:val="28"/>
          <w:szCs w:val="24"/>
          <w:lang w:eastAsia="ru-RU"/>
        </w:rPr>
      </w:pPr>
      <w:r>
        <w:rPr>
          <w:rFonts w:ascii="Times New Roman" w:hAnsi="Times New Roman"/>
          <w:b/>
          <w:sz w:val="28"/>
          <w:szCs w:val="24"/>
          <w:lang w:eastAsia="ru-RU"/>
        </w:rPr>
        <w:t xml:space="preserve">5.1. </w:t>
      </w:r>
      <w:r w:rsidRPr="00E11D9F">
        <w:rPr>
          <w:rFonts w:ascii="Times New Roman" w:hAnsi="Times New Roman"/>
          <w:b/>
          <w:sz w:val="28"/>
          <w:szCs w:val="24"/>
          <w:lang w:eastAsia="ru-RU"/>
        </w:rPr>
        <w:t>Содержание дисциплины</w:t>
      </w:r>
    </w:p>
    <w:p w:rsidR="009E662D" w:rsidRDefault="009E662D" w:rsidP="009E662D">
      <w:pPr>
        <w:spacing w:after="0"/>
        <w:jc w:val="both"/>
        <w:rPr>
          <w:rFonts w:ascii="Times New Roman" w:hAnsi="Times New Roman" w:cs="Times New Roman"/>
          <w:b/>
          <w:sz w:val="28"/>
          <w:szCs w:val="28"/>
        </w:rPr>
      </w:pPr>
      <w:r w:rsidRPr="009E662D">
        <w:rPr>
          <w:rFonts w:ascii="Times New Roman" w:hAnsi="Times New Roman" w:cs="Times New Roman"/>
          <w:b/>
          <w:sz w:val="28"/>
          <w:szCs w:val="28"/>
        </w:rPr>
        <w:t>Тема 1</w:t>
      </w:r>
      <w:r w:rsidR="00D01713">
        <w:rPr>
          <w:rFonts w:ascii="Times New Roman" w:hAnsi="Times New Roman" w:cs="Times New Roman"/>
          <w:b/>
          <w:sz w:val="28"/>
          <w:szCs w:val="28"/>
        </w:rPr>
        <w:t>.</w:t>
      </w:r>
      <w:r w:rsidR="006F6EB7">
        <w:rPr>
          <w:rFonts w:ascii="Times New Roman" w:hAnsi="Times New Roman" w:cs="Times New Roman"/>
          <w:b/>
          <w:sz w:val="28"/>
          <w:szCs w:val="28"/>
        </w:rPr>
        <w:t xml:space="preserve"> </w:t>
      </w:r>
      <w:r>
        <w:rPr>
          <w:rFonts w:ascii="Times New Roman" w:hAnsi="Times New Roman" w:cs="Times New Roman"/>
          <w:b/>
          <w:sz w:val="28"/>
          <w:szCs w:val="28"/>
        </w:rPr>
        <w:t>Понятие и особенности правового обеспечения бизнес-от</w:t>
      </w:r>
      <w:r w:rsidR="008E07FA">
        <w:rPr>
          <w:rFonts w:ascii="Times New Roman" w:hAnsi="Times New Roman" w:cs="Times New Roman"/>
          <w:b/>
          <w:sz w:val="28"/>
          <w:szCs w:val="28"/>
        </w:rPr>
        <w:t>н</w:t>
      </w:r>
      <w:r>
        <w:rPr>
          <w:rFonts w:ascii="Times New Roman" w:hAnsi="Times New Roman" w:cs="Times New Roman"/>
          <w:b/>
          <w:sz w:val="28"/>
          <w:szCs w:val="28"/>
        </w:rPr>
        <w:t>ошений</w:t>
      </w:r>
    </w:p>
    <w:p w:rsidR="009E662D" w:rsidRDefault="009E662D" w:rsidP="009E662D">
      <w:pPr>
        <w:spacing w:after="0"/>
        <w:ind w:firstLine="567"/>
        <w:jc w:val="both"/>
        <w:rPr>
          <w:rFonts w:ascii="Times New Roman" w:hAnsi="Times New Roman" w:cs="Times New Roman"/>
          <w:sz w:val="28"/>
          <w:szCs w:val="28"/>
        </w:rPr>
      </w:pPr>
      <w:r w:rsidRPr="009E662D">
        <w:rPr>
          <w:rFonts w:ascii="Times New Roman" w:hAnsi="Times New Roman" w:cs="Times New Roman"/>
          <w:sz w:val="28"/>
          <w:szCs w:val="28"/>
        </w:rPr>
        <w:t xml:space="preserve">Правовое понимание терминов «бизнес» и «предпринимательская деятельность». </w:t>
      </w:r>
      <w:r>
        <w:rPr>
          <w:rFonts w:ascii="Times New Roman" w:hAnsi="Times New Roman" w:cs="Times New Roman"/>
          <w:sz w:val="28"/>
          <w:szCs w:val="28"/>
        </w:rPr>
        <w:t xml:space="preserve">Признаки предпринимательской деятельности. </w:t>
      </w:r>
      <w:r w:rsidR="0002255C">
        <w:rPr>
          <w:rFonts w:ascii="Times New Roman" w:hAnsi="Times New Roman" w:cs="Times New Roman"/>
          <w:sz w:val="28"/>
          <w:szCs w:val="28"/>
        </w:rPr>
        <w:t xml:space="preserve">Незаконная предпринимательская </w:t>
      </w:r>
      <w:r>
        <w:rPr>
          <w:rFonts w:ascii="Times New Roman" w:hAnsi="Times New Roman" w:cs="Times New Roman"/>
          <w:sz w:val="28"/>
          <w:szCs w:val="28"/>
        </w:rPr>
        <w:t xml:space="preserve">деятельность. </w:t>
      </w:r>
      <w:r w:rsidR="0002255C">
        <w:rPr>
          <w:rFonts w:ascii="Times New Roman" w:hAnsi="Times New Roman" w:cs="Times New Roman"/>
          <w:sz w:val="28"/>
          <w:szCs w:val="28"/>
        </w:rPr>
        <w:t xml:space="preserve">Структура и виды </w:t>
      </w:r>
      <w:r w:rsidRPr="009E662D">
        <w:rPr>
          <w:rFonts w:ascii="Times New Roman" w:hAnsi="Times New Roman" w:cs="Times New Roman"/>
          <w:sz w:val="28"/>
          <w:szCs w:val="28"/>
        </w:rPr>
        <w:t xml:space="preserve">бизнес-правоотношений. </w:t>
      </w:r>
    </w:p>
    <w:p w:rsidR="009E662D" w:rsidRPr="009E662D" w:rsidRDefault="009E662D" w:rsidP="009E662D">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Публично-правовое и </w:t>
      </w:r>
      <w:proofErr w:type="spellStart"/>
      <w:proofErr w:type="gramStart"/>
      <w:r>
        <w:rPr>
          <w:rFonts w:ascii="Times New Roman" w:hAnsi="Times New Roman" w:cs="Times New Roman"/>
          <w:sz w:val="28"/>
          <w:szCs w:val="28"/>
        </w:rPr>
        <w:t>частно</w:t>
      </w:r>
      <w:proofErr w:type="spellEnd"/>
      <w:r>
        <w:rPr>
          <w:rFonts w:ascii="Times New Roman" w:hAnsi="Times New Roman" w:cs="Times New Roman"/>
          <w:sz w:val="28"/>
          <w:szCs w:val="28"/>
        </w:rPr>
        <w:t>-правовое</w:t>
      </w:r>
      <w:proofErr w:type="gramEnd"/>
      <w:r>
        <w:rPr>
          <w:rFonts w:ascii="Times New Roman" w:hAnsi="Times New Roman" w:cs="Times New Roman"/>
          <w:sz w:val="28"/>
          <w:szCs w:val="28"/>
        </w:rPr>
        <w:t xml:space="preserve"> регулирование бизнеса. </w:t>
      </w:r>
      <w:r w:rsidRPr="009E662D">
        <w:rPr>
          <w:rFonts w:ascii="Times New Roman" w:hAnsi="Times New Roman" w:cs="Times New Roman"/>
          <w:sz w:val="28"/>
          <w:szCs w:val="28"/>
        </w:rPr>
        <w:t xml:space="preserve">Система и иерархия источников правового регулирования бизнес-отношений, особенности их </w:t>
      </w:r>
      <w:r>
        <w:rPr>
          <w:rFonts w:ascii="Times New Roman" w:hAnsi="Times New Roman" w:cs="Times New Roman"/>
          <w:sz w:val="28"/>
          <w:szCs w:val="28"/>
        </w:rPr>
        <w:t xml:space="preserve">реализации и </w:t>
      </w:r>
      <w:r w:rsidRPr="009E662D">
        <w:rPr>
          <w:rFonts w:ascii="Times New Roman" w:hAnsi="Times New Roman" w:cs="Times New Roman"/>
          <w:sz w:val="28"/>
          <w:szCs w:val="28"/>
        </w:rPr>
        <w:t>применения.</w:t>
      </w:r>
    </w:p>
    <w:p w:rsidR="009E662D" w:rsidRDefault="009E662D" w:rsidP="009E662D">
      <w:pPr>
        <w:spacing w:after="0"/>
        <w:jc w:val="both"/>
        <w:rPr>
          <w:rFonts w:ascii="Times New Roman" w:hAnsi="Times New Roman" w:cs="Times New Roman"/>
          <w:b/>
          <w:sz w:val="28"/>
          <w:szCs w:val="28"/>
        </w:rPr>
      </w:pPr>
    </w:p>
    <w:p w:rsidR="009E662D" w:rsidRPr="00490B4B" w:rsidRDefault="009E662D" w:rsidP="009E662D">
      <w:pPr>
        <w:spacing w:after="0"/>
        <w:jc w:val="both"/>
        <w:rPr>
          <w:rFonts w:ascii="Times New Roman" w:hAnsi="Times New Roman" w:cs="Times New Roman"/>
          <w:b/>
          <w:sz w:val="28"/>
          <w:szCs w:val="28"/>
        </w:rPr>
      </w:pPr>
      <w:r w:rsidRPr="009E662D">
        <w:rPr>
          <w:rFonts w:ascii="Times New Roman" w:hAnsi="Times New Roman" w:cs="Times New Roman"/>
          <w:b/>
          <w:sz w:val="28"/>
          <w:szCs w:val="28"/>
        </w:rPr>
        <w:t>Тема 2</w:t>
      </w:r>
      <w:r w:rsidR="008604B9">
        <w:rPr>
          <w:rFonts w:ascii="Times New Roman" w:hAnsi="Times New Roman" w:cs="Times New Roman"/>
          <w:b/>
          <w:sz w:val="28"/>
          <w:szCs w:val="28"/>
        </w:rPr>
        <w:t>.</w:t>
      </w:r>
      <w:r w:rsidRPr="009E662D">
        <w:rPr>
          <w:rFonts w:ascii="Times New Roman" w:hAnsi="Times New Roman" w:cs="Times New Roman"/>
          <w:b/>
          <w:sz w:val="28"/>
          <w:szCs w:val="28"/>
        </w:rPr>
        <w:t xml:space="preserve"> Индивидуальный предприниматель</w:t>
      </w:r>
      <w:r w:rsidR="00621E40">
        <w:rPr>
          <w:rFonts w:ascii="Times New Roman" w:hAnsi="Times New Roman" w:cs="Times New Roman"/>
          <w:b/>
          <w:sz w:val="28"/>
          <w:szCs w:val="28"/>
        </w:rPr>
        <w:t xml:space="preserve"> </w:t>
      </w:r>
      <w:r w:rsidR="00FB4EFA">
        <w:rPr>
          <w:rFonts w:ascii="Times New Roman" w:hAnsi="Times New Roman" w:cs="Times New Roman"/>
          <w:b/>
          <w:sz w:val="28"/>
          <w:szCs w:val="28"/>
        </w:rPr>
        <w:t>и коммерческие организации</w:t>
      </w:r>
    </w:p>
    <w:p w:rsidR="00490B4B" w:rsidRDefault="009E662D" w:rsidP="004E678F">
      <w:pPr>
        <w:spacing w:after="0"/>
        <w:ind w:firstLine="567"/>
        <w:jc w:val="both"/>
        <w:rPr>
          <w:rFonts w:ascii="Times New Roman" w:hAnsi="Times New Roman" w:cs="Times New Roman"/>
          <w:sz w:val="28"/>
          <w:szCs w:val="28"/>
        </w:rPr>
      </w:pPr>
      <w:r>
        <w:rPr>
          <w:rFonts w:ascii="Times New Roman" w:hAnsi="Times New Roman" w:cs="Times New Roman"/>
          <w:sz w:val="28"/>
          <w:szCs w:val="28"/>
        </w:rPr>
        <w:t>Понятие индивидуального предпринимателя. С</w:t>
      </w:r>
      <w:r w:rsidRPr="009E662D">
        <w:rPr>
          <w:rFonts w:ascii="Times New Roman" w:hAnsi="Times New Roman" w:cs="Times New Roman"/>
          <w:sz w:val="28"/>
          <w:szCs w:val="28"/>
        </w:rPr>
        <w:t>пецифика и возможности правового статуса</w:t>
      </w:r>
      <w:r w:rsidR="004E678F">
        <w:rPr>
          <w:rFonts w:ascii="Times New Roman" w:hAnsi="Times New Roman" w:cs="Times New Roman"/>
          <w:sz w:val="28"/>
          <w:szCs w:val="28"/>
        </w:rPr>
        <w:t xml:space="preserve"> индивидуального предпринимателя. П</w:t>
      </w:r>
      <w:r w:rsidRPr="009E662D">
        <w:rPr>
          <w:rFonts w:ascii="Times New Roman" w:hAnsi="Times New Roman" w:cs="Times New Roman"/>
          <w:sz w:val="28"/>
          <w:szCs w:val="28"/>
        </w:rPr>
        <w:t>орядок при</w:t>
      </w:r>
      <w:r w:rsidR="004E678F">
        <w:rPr>
          <w:rFonts w:ascii="Times New Roman" w:hAnsi="Times New Roman" w:cs="Times New Roman"/>
          <w:sz w:val="28"/>
          <w:szCs w:val="28"/>
        </w:rPr>
        <w:t xml:space="preserve">обретения и прекращения статуса индивидуального предпринимателя. Последствия фактического </w:t>
      </w:r>
      <w:r w:rsidRPr="009E662D">
        <w:rPr>
          <w:rFonts w:ascii="Times New Roman" w:hAnsi="Times New Roman" w:cs="Times New Roman"/>
          <w:sz w:val="28"/>
          <w:szCs w:val="28"/>
        </w:rPr>
        <w:t>осуществления предпринимательск</w:t>
      </w:r>
      <w:r w:rsidR="004E678F">
        <w:rPr>
          <w:rFonts w:ascii="Times New Roman" w:hAnsi="Times New Roman" w:cs="Times New Roman"/>
          <w:sz w:val="28"/>
          <w:szCs w:val="28"/>
        </w:rPr>
        <w:t>ой деятельности без регистрации. Н</w:t>
      </w:r>
      <w:r w:rsidRPr="009E662D">
        <w:rPr>
          <w:rFonts w:ascii="Times New Roman" w:hAnsi="Times New Roman" w:cs="Times New Roman"/>
          <w:sz w:val="28"/>
          <w:szCs w:val="28"/>
        </w:rPr>
        <w:t>есостоятельность (банкротство)</w:t>
      </w:r>
      <w:r w:rsidR="004E678F">
        <w:rPr>
          <w:rFonts w:ascii="Times New Roman" w:hAnsi="Times New Roman" w:cs="Times New Roman"/>
          <w:sz w:val="28"/>
          <w:szCs w:val="28"/>
        </w:rPr>
        <w:t xml:space="preserve"> индивидуального предпринимателя.</w:t>
      </w:r>
    </w:p>
    <w:p w:rsidR="009E662D" w:rsidRDefault="004E678F" w:rsidP="004E678F">
      <w:pPr>
        <w:spacing w:after="0"/>
        <w:ind w:firstLine="567"/>
        <w:jc w:val="both"/>
        <w:rPr>
          <w:rFonts w:ascii="Times New Roman" w:hAnsi="Times New Roman" w:cs="Times New Roman"/>
          <w:sz w:val="28"/>
          <w:szCs w:val="28"/>
        </w:rPr>
      </w:pPr>
      <w:r>
        <w:rPr>
          <w:rFonts w:ascii="Times New Roman" w:hAnsi="Times New Roman" w:cs="Times New Roman"/>
          <w:sz w:val="28"/>
          <w:szCs w:val="28"/>
        </w:rPr>
        <w:t>Понятие юридического лица. К</w:t>
      </w:r>
      <w:r w:rsidR="009E662D" w:rsidRPr="009E662D">
        <w:rPr>
          <w:rFonts w:ascii="Times New Roman" w:hAnsi="Times New Roman" w:cs="Times New Roman"/>
          <w:sz w:val="28"/>
          <w:szCs w:val="28"/>
        </w:rPr>
        <w:t>оммерчески</w:t>
      </w:r>
      <w:r>
        <w:rPr>
          <w:rFonts w:ascii="Times New Roman" w:hAnsi="Times New Roman" w:cs="Times New Roman"/>
          <w:sz w:val="28"/>
          <w:szCs w:val="28"/>
        </w:rPr>
        <w:t>е и некоммерческие организации. К</w:t>
      </w:r>
      <w:r w:rsidR="009E662D" w:rsidRPr="009E662D">
        <w:rPr>
          <w:rFonts w:ascii="Times New Roman" w:hAnsi="Times New Roman" w:cs="Times New Roman"/>
          <w:sz w:val="28"/>
          <w:szCs w:val="28"/>
        </w:rPr>
        <w:t>орпор</w:t>
      </w:r>
      <w:r>
        <w:rPr>
          <w:rFonts w:ascii="Times New Roman" w:hAnsi="Times New Roman" w:cs="Times New Roman"/>
          <w:sz w:val="28"/>
          <w:szCs w:val="28"/>
        </w:rPr>
        <w:t>ативные и унитарные организации.</w:t>
      </w:r>
      <w:r w:rsidR="00621E40">
        <w:rPr>
          <w:rFonts w:ascii="Times New Roman" w:hAnsi="Times New Roman" w:cs="Times New Roman"/>
          <w:sz w:val="28"/>
          <w:szCs w:val="28"/>
        </w:rPr>
        <w:t xml:space="preserve"> </w:t>
      </w:r>
      <w:r>
        <w:rPr>
          <w:rFonts w:ascii="Times New Roman" w:hAnsi="Times New Roman" w:cs="Times New Roman"/>
          <w:sz w:val="28"/>
          <w:szCs w:val="28"/>
        </w:rPr>
        <w:t>О</w:t>
      </w:r>
      <w:r w:rsidR="009E662D" w:rsidRPr="009E662D">
        <w:rPr>
          <w:rFonts w:ascii="Times New Roman" w:hAnsi="Times New Roman" w:cs="Times New Roman"/>
          <w:sz w:val="28"/>
          <w:szCs w:val="28"/>
        </w:rPr>
        <w:t>рганизационно-правовые формы коммерческих организаций</w:t>
      </w:r>
      <w:r>
        <w:rPr>
          <w:rFonts w:ascii="Times New Roman" w:hAnsi="Times New Roman" w:cs="Times New Roman"/>
          <w:sz w:val="28"/>
          <w:szCs w:val="28"/>
        </w:rPr>
        <w:t>.</w:t>
      </w:r>
      <w:r w:rsidR="00621E40">
        <w:rPr>
          <w:rFonts w:ascii="Times New Roman" w:hAnsi="Times New Roman" w:cs="Times New Roman"/>
          <w:sz w:val="28"/>
          <w:szCs w:val="28"/>
        </w:rPr>
        <w:t xml:space="preserve"> </w:t>
      </w:r>
      <w:r>
        <w:rPr>
          <w:rFonts w:ascii="Times New Roman" w:hAnsi="Times New Roman" w:cs="Times New Roman"/>
          <w:sz w:val="28"/>
          <w:szCs w:val="28"/>
        </w:rPr>
        <w:t>С</w:t>
      </w:r>
      <w:r w:rsidR="009E662D" w:rsidRPr="009E662D">
        <w:rPr>
          <w:rFonts w:ascii="Times New Roman" w:hAnsi="Times New Roman" w:cs="Times New Roman"/>
          <w:sz w:val="28"/>
          <w:szCs w:val="28"/>
        </w:rPr>
        <w:t>оз</w:t>
      </w:r>
      <w:r>
        <w:rPr>
          <w:rFonts w:ascii="Times New Roman" w:hAnsi="Times New Roman" w:cs="Times New Roman"/>
          <w:sz w:val="28"/>
          <w:szCs w:val="28"/>
        </w:rPr>
        <w:t>дание коммерческой организации. Ф</w:t>
      </w:r>
      <w:r w:rsidR="009E662D" w:rsidRPr="009E662D">
        <w:rPr>
          <w:rFonts w:ascii="Times New Roman" w:hAnsi="Times New Roman" w:cs="Times New Roman"/>
          <w:sz w:val="28"/>
          <w:szCs w:val="28"/>
        </w:rPr>
        <w:t>ирменное наименование и местонахо</w:t>
      </w:r>
      <w:r>
        <w:rPr>
          <w:rFonts w:ascii="Times New Roman" w:hAnsi="Times New Roman" w:cs="Times New Roman"/>
          <w:sz w:val="28"/>
          <w:szCs w:val="28"/>
        </w:rPr>
        <w:t>ждение коммерческой организации. У</w:t>
      </w:r>
      <w:r w:rsidR="009E662D" w:rsidRPr="009E662D">
        <w:rPr>
          <w:rFonts w:ascii="Times New Roman" w:hAnsi="Times New Roman" w:cs="Times New Roman"/>
          <w:sz w:val="28"/>
          <w:szCs w:val="28"/>
        </w:rPr>
        <w:t xml:space="preserve">чредительный </w:t>
      </w:r>
      <w:r w:rsidR="009E662D" w:rsidRPr="009E662D">
        <w:rPr>
          <w:rFonts w:ascii="Times New Roman" w:hAnsi="Times New Roman" w:cs="Times New Roman"/>
          <w:sz w:val="28"/>
          <w:szCs w:val="28"/>
        </w:rPr>
        <w:lastRenderedPageBreak/>
        <w:t>документ</w:t>
      </w:r>
      <w:r>
        <w:rPr>
          <w:rFonts w:ascii="Times New Roman" w:hAnsi="Times New Roman" w:cs="Times New Roman"/>
          <w:sz w:val="28"/>
          <w:szCs w:val="28"/>
        </w:rPr>
        <w:t xml:space="preserve"> коммерческой организации. У</w:t>
      </w:r>
      <w:r w:rsidR="009E662D" w:rsidRPr="009E662D">
        <w:rPr>
          <w:rFonts w:ascii="Times New Roman" w:hAnsi="Times New Roman" w:cs="Times New Roman"/>
          <w:sz w:val="28"/>
          <w:szCs w:val="28"/>
        </w:rPr>
        <w:t>ставный (складочный капитал</w:t>
      </w:r>
      <w:proofErr w:type="gramStart"/>
      <w:r w:rsidR="009E662D" w:rsidRPr="009E662D">
        <w:rPr>
          <w:rFonts w:ascii="Times New Roman" w:hAnsi="Times New Roman" w:cs="Times New Roman"/>
          <w:sz w:val="28"/>
          <w:szCs w:val="28"/>
        </w:rPr>
        <w:t>)</w:t>
      </w:r>
      <w:r>
        <w:rPr>
          <w:rFonts w:ascii="Times New Roman" w:hAnsi="Times New Roman" w:cs="Times New Roman"/>
          <w:sz w:val="28"/>
          <w:szCs w:val="28"/>
        </w:rPr>
        <w:t>.</w:t>
      </w:r>
      <w:r w:rsidR="009E662D" w:rsidRPr="009E662D">
        <w:rPr>
          <w:rFonts w:ascii="Times New Roman" w:hAnsi="Times New Roman" w:cs="Times New Roman"/>
          <w:sz w:val="28"/>
          <w:szCs w:val="28"/>
        </w:rPr>
        <w:t>Е</w:t>
      </w:r>
      <w:r>
        <w:rPr>
          <w:rFonts w:ascii="Times New Roman" w:hAnsi="Times New Roman" w:cs="Times New Roman"/>
          <w:sz w:val="28"/>
          <w:szCs w:val="28"/>
        </w:rPr>
        <w:t>диный</w:t>
      </w:r>
      <w:proofErr w:type="gramEnd"/>
      <w:r>
        <w:rPr>
          <w:rFonts w:ascii="Times New Roman" w:hAnsi="Times New Roman" w:cs="Times New Roman"/>
          <w:sz w:val="28"/>
          <w:szCs w:val="28"/>
        </w:rPr>
        <w:t xml:space="preserve"> государственный реестр юридических лиц. Ф</w:t>
      </w:r>
      <w:r w:rsidR="009E662D" w:rsidRPr="009E662D">
        <w:rPr>
          <w:rFonts w:ascii="Times New Roman" w:hAnsi="Times New Roman" w:cs="Times New Roman"/>
          <w:sz w:val="28"/>
          <w:szCs w:val="28"/>
        </w:rPr>
        <w:t>илиалы и представите</w:t>
      </w:r>
      <w:r>
        <w:rPr>
          <w:rFonts w:ascii="Times New Roman" w:hAnsi="Times New Roman" w:cs="Times New Roman"/>
          <w:sz w:val="28"/>
          <w:szCs w:val="28"/>
        </w:rPr>
        <w:t>льства коммерческой организации.</w:t>
      </w:r>
      <w:r w:rsidR="00621E40">
        <w:rPr>
          <w:rFonts w:ascii="Times New Roman" w:hAnsi="Times New Roman" w:cs="Times New Roman"/>
          <w:sz w:val="28"/>
          <w:szCs w:val="28"/>
        </w:rPr>
        <w:t xml:space="preserve"> </w:t>
      </w:r>
      <w:r>
        <w:rPr>
          <w:rFonts w:ascii="Times New Roman" w:hAnsi="Times New Roman" w:cs="Times New Roman"/>
          <w:sz w:val="28"/>
          <w:szCs w:val="28"/>
        </w:rPr>
        <w:t>Л</w:t>
      </w:r>
      <w:r w:rsidR="009E662D" w:rsidRPr="009E662D">
        <w:rPr>
          <w:rFonts w:ascii="Times New Roman" w:hAnsi="Times New Roman" w:cs="Times New Roman"/>
          <w:sz w:val="28"/>
          <w:szCs w:val="28"/>
        </w:rPr>
        <w:t xml:space="preserve">ицензирование и саморегулирование в предпринимательской деятельности, </w:t>
      </w:r>
      <w:r>
        <w:rPr>
          <w:rFonts w:ascii="Times New Roman" w:hAnsi="Times New Roman" w:cs="Times New Roman"/>
          <w:sz w:val="28"/>
          <w:szCs w:val="28"/>
        </w:rPr>
        <w:t>уведомление о начале деятельности.</w:t>
      </w:r>
      <w:r w:rsidR="00621E40">
        <w:rPr>
          <w:rFonts w:ascii="Times New Roman" w:hAnsi="Times New Roman" w:cs="Times New Roman"/>
          <w:sz w:val="28"/>
          <w:szCs w:val="28"/>
        </w:rPr>
        <w:t xml:space="preserve"> </w:t>
      </w:r>
      <w:r>
        <w:rPr>
          <w:rFonts w:ascii="Times New Roman" w:hAnsi="Times New Roman" w:cs="Times New Roman"/>
          <w:sz w:val="28"/>
          <w:szCs w:val="28"/>
        </w:rPr>
        <w:t>Р</w:t>
      </w:r>
      <w:r w:rsidR="009E662D" w:rsidRPr="009E662D">
        <w:rPr>
          <w:rFonts w:ascii="Times New Roman" w:hAnsi="Times New Roman" w:cs="Times New Roman"/>
          <w:sz w:val="28"/>
          <w:szCs w:val="28"/>
        </w:rPr>
        <w:t>еорганизация и ликвидация</w:t>
      </w:r>
      <w:r>
        <w:rPr>
          <w:rFonts w:ascii="Times New Roman" w:hAnsi="Times New Roman" w:cs="Times New Roman"/>
          <w:sz w:val="28"/>
          <w:szCs w:val="28"/>
        </w:rPr>
        <w:t xml:space="preserve"> коммерческих организаций. Н</w:t>
      </w:r>
      <w:r w:rsidR="009E662D" w:rsidRPr="009E662D">
        <w:rPr>
          <w:rFonts w:ascii="Times New Roman" w:hAnsi="Times New Roman" w:cs="Times New Roman"/>
          <w:sz w:val="28"/>
          <w:szCs w:val="28"/>
        </w:rPr>
        <w:t>есостоятельность (банкротство) коммерческих организаций</w:t>
      </w:r>
      <w:r>
        <w:rPr>
          <w:rFonts w:ascii="Times New Roman" w:hAnsi="Times New Roman" w:cs="Times New Roman"/>
          <w:sz w:val="28"/>
          <w:szCs w:val="28"/>
        </w:rPr>
        <w:t>.</w:t>
      </w:r>
    </w:p>
    <w:p w:rsidR="009E662D" w:rsidRPr="009E662D" w:rsidRDefault="0083234C" w:rsidP="009E662D">
      <w:pPr>
        <w:spacing w:after="0"/>
        <w:jc w:val="both"/>
        <w:rPr>
          <w:rFonts w:ascii="Times New Roman" w:hAnsi="Times New Roman" w:cs="Times New Roman"/>
          <w:b/>
          <w:sz w:val="28"/>
          <w:szCs w:val="28"/>
        </w:rPr>
      </w:pPr>
      <w:r>
        <w:rPr>
          <w:rFonts w:ascii="Times New Roman" w:hAnsi="Times New Roman" w:cs="Times New Roman"/>
          <w:b/>
          <w:sz w:val="28"/>
          <w:szCs w:val="28"/>
        </w:rPr>
        <w:t>Тема 3</w:t>
      </w:r>
      <w:r w:rsidR="00BA5937">
        <w:rPr>
          <w:rFonts w:ascii="Times New Roman" w:hAnsi="Times New Roman" w:cs="Times New Roman"/>
          <w:b/>
          <w:sz w:val="28"/>
          <w:szCs w:val="28"/>
        </w:rPr>
        <w:t>.</w:t>
      </w:r>
      <w:r w:rsidR="009E662D" w:rsidRPr="009E662D">
        <w:rPr>
          <w:rFonts w:ascii="Times New Roman" w:hAnsi="Times New Roman" w:cs="Times New Roman"/>
          <w:b/>
          <w:sz w:val="28"/>
          <w:szCs w:val="28"/>
        </w:rPr>
        <w:t xml:space="preserve"> Корпоративное право и корпоративное управление</w:t>
      </w:r>
    </w:p>
    <w:p w:rsidR="004E678F" w:rsidRDefault="004E678F" w:rsidP="004E678F">
      <w:pPr>
        <w:spacing w:after="0"/>
        <w:ind w:firstLine="567"/>
        <w:jc w:val="both"/>
        <w:rPr>
          <w:rFonts w:ascii="Times New Roman" w:hAnsi="Times New Roman" w:cs="Times New Roman"/>
          <w:sz w:val="28"/>
          <w:szCs w:val="28"/>
        </w:rPr>
      </w:pPr>
      <w:r>
        <w:rPr>
          <w:rFonts w:ascii="Times New Roman" w:hAnsi="Times New Roman" w:cs="Times New Roman"/>
          <w:sz w:val="28"/>
          <w:szCs w:val="28"/>
        </w:rPr>
        <w:t>П</w:t>
      </w:r>
      <w:r w:rsidR="009E662D" w:rsidRPr="009E662D">
        <w:rPr>
          <w:rFonts w:ascii="Times New Roman" w:hAnsi="Times New Roman" w:cs="Times New Roman"/>
          <w:sz w:val="28"/>
          <w:szCs w:val="28"/>
        </w:rPr>
        <w:t xml:space="preserve">рава </w:t>
      </w:r>
      <w:r>
        <w:rPr>
          <w:rFonts w:ascii="Times New Roman" w:hAnsi="Times New Roman" w:cs="Times New Roman"/>
          <w:sz w:val="28"/>
          <w:szCs w:val="28"/>
        </w:rPr>
        <w:t>и обязанности членов корпорации.</w:t>
      </w:r>
      <w:r w:rsidR="00621E40">
        <w:rPr>
          <w:rFonts w:ascii="Times New Roman" w:hAnsi="Times New Roman" w:cs="Times New Roman"/>
          <w:sz w:val="28"/>
          <w:szCs w:val="28"/>
        </w:rPr>
        <w:t xml:space="preserve"> </w:t>
      </w:r>
      <w:r>
        <w:rPr>
          <w:rFonts w:ascii="Times New Roman" w:hAnsi="Times New Roman" w:cs="Times New Roman"/>
          <w:sz w:val="28"/>
          <w:szCs w:val="28"/>
        </w:rPr>
        <w:t>О</w:t>
      </w:r>
      <w:r w:rsidR="009E662D" w:rsidRPr="009E662D">
        <w:rPr>
          <w:rFonts w:ascii="Times New Roman" w:hAnsi="Times New Roman" w:cs="Times New Roman"/>
          <w:sz w:val="28"/>
          <w:szCs w:val="28"/>
        </w:rPr>
        <w:t>тчужден</w:t>
      </w:r>
      <w:r>
        <w:rPr>
          <w:rFonts w:ascii="Times New Roman" w:hAnsi="Times New Roman" w:cs="Times New Roman"/>
          <w:sz w:val="28"/>
          <w:szCs w:val="28"/>
        </w:rPr>
        <w:t>ие и приобретение долей и акций.</w:t>
      </w:r>
      <w:r w:rsidR="00621E40">
        <w:rPr>
          <w:rFonts w:ascii="Times New Roman" w:hAnsi="Times New Roman" w:cs="Times New Roman"/>
          <w:sz w:val="28"/>
          <w:szCs w:val="28"/>
        </w:rPr>
        <w:t xml:space="preserve"> </w:t>
      </w:r>
      <w:r>
        <w:rPr>
          <w:rFonts w:ascii="Times New Roman" w:hAnsi="Times New Roman" w:cs="Times New Roman"/>
          <w:sz w:val="28"/>
          <w:szCs w:val="28"/>
        </w:rPr>
        <w:t>Наследование корпоративных прав.</w:t>
      </w:r>
    </w:p>
    <w:p w:rsidR="004E678F" w:rsidRDefault="004E678F" w:rsidP="004E678F">
      <w:pPr>
        <w:spacing w:after="0"/>
        <w:ind w:firstLine="567"/>
        <w:jc w:val="both"/>
        <w:rPr>
          <w:rFonts w:ascii="Times New Roman" w:hAnsi="Times New Roman" w:cs="Times New Roman"/>
          <w:sz w:val="28"/>
          <w:szCs w:val="28"/>
        </w:rPr>
      </w:pPr>
      <w:r>
        <w:rPr>
          <w:rFonts w:ascii="Times New Roman" w:hAnsi="Times New Roman" w:cs="Times New Roman"/>
          <w:sz w:val="28"/>
          <w:szCs w:val="28"/>
        </w:rPr>
        <w:t>О</w:t>
      </w:r>
      <w:r w:rsidR="009E662D" w:rsidRPr="009E662D">
        <w:rPr>
          <w:rFonts w:ascii="Times New Roman" w:hAnsi="Times New Roman" w:cs="Times New Roman"/>
          <w:sz w:val="28"/>
          <w:szCs w:val="28"/>
        </w:rPr>
        <w:t xml:space="preserve">рганы управления корпоративной организации: общее собрание, совет директоров, исполнительные органы корпорации, </w:t>
      </w:r>
    </w:p>
    <w:p w:rsidR="009E662D" w:rsidRDefault="004E678F" w:rsidP="004E678F">
      <w:pPr>
        <w:spacing w:after="0"/>
        <w:ind w:firstLine="567"/>
        <w:jc w:val="both"/>
        <w:rPr>
          <w:rFonts w:ascii="Times New Roman" w:hAnsi="Times New Roman" w:cs="Times New Roman"/>
          <w:sz w:val="28"/>
          <w:szCs w:val="28"/>
        </w:rPr>
      </w:pPr>
      <w:r>
        <w:rPr>
          <w:rFonts w:ascii="Times New Roman" w:hAnsi="Times New Roman" w:cs="Times New Roman"/>
          <w:sz w:val="28"/>
          <w:szCs w:val="28"/>
        </w:rPr>
        <w:t>Корпоративный контроль. О</w:t>
      </w:r>
      <w:r w:rsidR="009E662D" w:rsidRPr="009E662D">
        <w:rPr>
          <w:rFonts w:ascii="Times New Roman" w:hAnsi="Times New Roman" w:cs="Times New Roman"/>
          <w:sz w:val="28"/>
          <w:szCs w:val="28"/>
        </w:rPr>
        <w:t>тветств</w:t>
      </w:r>
      <w:r>
        <w:rPr>
          <w:rFonts w:ascii="Times New Roman" w:hAnsi="Times New Roman" w:cs="Times New Roman"/>
          <w:sz w:val="28"/>
          <w:szCs w:val="28"/>
        </w:rPr>
        <w:t>енность участников корпорации, О</w:t>
      </w:r>
      <w:r w:rsidR="009E662D" w:rsidRPr="009E662D">
        <w:rPr>
          <w:rFonts w:ascii="Times New Roman" w:hAnsi="Times New Roman" w:cs="Times New Roman"/>
          <w:sz w:val="28"/>
          <w:szCs w:val="28"/>
        </w:rPr>
        <w:t>тветственность лица, исполняющего функции исполнительного органа, ответственность членов к</w:t>
      </w:r>
      <w:r>
        <w:rPr>
          <w:rFonts w:ascii="Times New Roman" w:hAnsi="Times New Roman" w:cs="Times New Roman"/>
          <w:sz w:val="28"/>
          <w:szCs w:val="28"/>
        </w:rPr>
        <w:t>оллегиальных органов корпорации. Корпоративные споры.</w:t>
      </w:r>
    </w:p>
    <w:p w:rsidR="004E678F" w:rsidRPr="009E662D" w:rsidRDefault="004E678F" w:rsidP="004E678F">
      <w:pPr>
        <w:spacing w:after="0"/>
        <w:ind w:firstLine="567"/>
        <w:jc w:val="both"/>
        <w:rPr>
          <w:rFonts w:ascii="Times New Roman" w:hAnsi="Times New Roman" w:cs="Times New Roman"/>
          <w:sz w:val="28"/>
          <w:szCs w:val="28"/>
        </w:rPr>
      </w:pPr>
    </w:p>
    <w:p w:rsidR="00576139" w:rsidRPr="00576139" w:rsidRDefault="0083234C" w:rsidP="00576139">
      <w:pPr>
        <w:jc w:val="both"/>
        <w:rPr>
          <w:rFonts w:ascii="Times New Roman" w:hAnsi="Times New Roman" w:cs="Times New Roman"/>
          <w:b/>
          <w:sz w:val="28"/>
          <w:szCs w:val="28"/>
        </w:rPr>
      </w:pPr>
      <w:r>
        <w:rPr>
          <w:rFonts w:ascii="Times New Roman" w:hAnsi="Times New Roman" w:cs="Times New Roman"/>
          <w:b/>
          <w:sz w:val="28"/>
          <w:szCs w:val="28"/>
        </w:rPr>
        <w:t>Тема 4</w:t>
      </w:r>
      <w:r w:rsidR="0095082B">
        <w:rPr>
          <w:rFonts w:ascii="Times New Roman" w:hAnsi="Times New Roman" w:cs="Times New Roman"/>
          <w:b/>
          <w:sz w:val="28"/>
          <w:szCs w:val="28"/>
        </w:rPr>
        <w:t>.</w:t>
      </w:r>
      <w:r w:rsidR="00576139" w:rsidRPr="00576139">
        <w:rPr>
          <w:rFonts w:ascii="Times New Roman" w:hAnsi="Times New Roman" w:cs="Times New Roman"/>
          <w:b/>
          <w:sz w:val="28"/>
          <w:szCs w:val="28"/>
        </w:rPr>
        <w:t>Трудовые отношения и предпринимательская деятельность</w:t>
      </w:r>
    </w:p>
    <w:p w:rsidR="00576139" w:rsidRPr="0095082B" w:rsidRDefault="0095082B" w:rsidP="0095082B">
      <w:pPr>
        <w:ind w:firstLine="709"/>
        <w:jc w:val="both"/>
        <w:rPr>
          <w:rFonts w:ascii="Times New Roman" w:hAnsi="Times New Roman" w:cs="Times New Roman"/>
          <w:sz w:val="28"/>
          <w:szCs w:val="28"/>
        </w:rPr>
      </w:pPr>
      <w:r w:rsidRPr="0095082B">
        <w:rPr>
          <w:rFonts w:ascii="Times New Roman" w:hAnsi="Times New Roman" w:cs="Times New Roman"/>
          <w:sz w:val="28"/>
          <w:szCs w:val="28"/>
        </w:rPr>
        <w:t>Приобретение</w:t>
      </w:r>
      <w:r w:rsidR="00576139" w:rsidRPr="0095082B">
        <w:rPr>
          <w:rFonts w:ascii="Times New Roman" w:hAnsi="Times New Roman" w:cs="Times New Roman"/>
          <w:sz w:val="28"/>
          <w:szCs w:val="28"/>
        </w:rPr>
        <w:t xml:space="preserve"> индивидуальным предпринимателем и коммерческой ор</w:t>
      </w:r>
      <w:r w:rsidRPr="0095082B">
        <w:rPr>
          <w:rFonts w:ascii="Times New Roman" w:hAnsi="Times New Roman" w:cs="Times New Roman"/>
          <w:sz w:val="28"/>
          <w:szCs w:val="28"/>
        </w:rPr>
        <w:t xml:space="preserve">ганизацией статуса работодателя. </w:t>
      </w:r>
      <w:proofErr w:type="gramStart"/>
      <w:r w:rsidRPr="0095082B">
        <w:rPr>
          <w:rFonts w:ascii="Times New Roman" w:hAnsi="Times New Roman" w:cs="Times New Roman"/>
          <w:sz w:val="28"/>
          <w:szCs w:val="28"/>
        </w:rPr>
        <w:t>Коллективный  договор</w:t>
      </w:r>
      <w:proofErr w:type="gramEnd"/>
      <w:r w:rsidRPr="0095082B">
        <w:rPr>
          <w:rFonts w:ascii="Times New Roman" w:hAnsi="Times New Roman" w:cs="Times New Roman"/>
          <w:sz w:val="28"/>
          <w:szCs w:val="28"/>
        </w:rPr>
        <w:t>. Ф</w:t>
      </w:r>
      <w:r w:rsidR="00576139" w:rsidRPr="0095082B">
        <w:rPr>
          <w:rFonts w:ascii="Times New Roman" w:hAnsi="Times New Roman" w:cs="Times New Roman"/>
          <w:sz w:val="28"/>
          <w:szCs w:val="28"/>
        </w:rPr>
        <w:t>орма, содержание, заключение и</w:t>
      </w:r>
      <w:r w:rsidRPr="0095082B">
        <w:rPr>
          <w:rFonts w:ascii="Times New Roman" w:hAnsi="Times New Roman" w:cs="Times New Roman"/>
          <w:sz w:val="28"/>
          <w:szCs w:val="28"/>
        </w:rPr>
        <w:t xml:space="preserve"> прекращение трудового договора. П</w:t>
      </w:r>
      <w:r w:rsidR="00576139" w:rsidRPr="0095082B">
        <w:rPr>
          <w:rFonts w:ascii="Times New Roman" w:hAnsi="Times New Roman" w:cs="Times New Roman"/>
          <w:sz w:val="28"/>
          <w:szCs w:val="28"/>
        </w:rPr>
        <w:t xml:space="preserve">еревод </w:t>
      </w:r>
      <w:r w:rsidRPr="0095082B">
        <w:rPr>
          <w:rFonts w:ascii="Times New Roman" w:hAnsi="Times New Roman" w:cs="Times New Roman"/>
          <w:sz w:val="28"/>
          <w:szCs w:val="28"/>
        </w:rPr>
        <w:t xml:space="preserve">на другую работу. Рабочее время и время отдыха. Дисциплинарная и материальная </w:t>
      </w:r>
      <w:proofErr w:type="gramStart"/>
      <w:r w:rsidRPr="0095082B">
        <w:rPr>
          <w:rFonts w:ascii="Times New Roman" w:hAnsi="Times New Roman" w:cs="Times New Roman"/>
          <w:sz w:val="28"/>
          <w:szCs w:val="28"/>
        </w:rPr>
        <w:t>ответственность  работника</w:t>
      </w:r>
      <w:proofErr w:type="gramEnd"/>
      <w:r w:rsidRPr="0095082B">
        <w:rPr>
          <w:rFonts w:ascii="Times New Roman" w:hAnsi="Times New Roman" w:cs="Times New Roman"/>
          <w:sz w:val="28"/>
          <w:szCs w:val="28"/>
        </w:rPr>
        <w:t>. Ответственность работника. Ответственность работодателя. Индивидуальные и коллективные трудовые споры.</w:t>
      </w:r>
    </w:p>
    <w:p w:rsidR="00576139" w:rsidRDefault="00576139" w:rsidP="009E662D">
      <w:pPr>
        <w:spacing w:after="0"/>
        <w:jc w:val="both"/>
        <w:rPr>
          <w:rFonts w:ascii="Times New Roman" w:hAnsi="Times New Roman" w:cs="Times New Roman"/>
          <w:b/>
          <w:sz w:val="28"/>
          <w:szCs w:val="28"/>
        </w:rPr>
      </w:pPr>
    </w:p>
    <w:p w:rsidR="009E662D" w:rsidRPr="009E662D" w:rsidRDefault="00FB0F4E" w:rsidP="009E662D">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83234C">
        <w:rPr>
          <w:rFonts w:ascii="Times New Roman" w:hAnsi="Times New Roman" w:cs="Times New Roman"/>
          <w:b/>
          <w:sz w:val="28"/>
          <w:szCs w:val="28"/>
        </w:rPr>
        <w:t>5</w:t>
      </w:r>
      <w:r w:rsidR="0095082B">
        <w:rPr>
          <w:rFonts w:ascii="Times New Roman" w:hAnsi="Times New Roman" w:cs="Times New Roman"/>
          <w:b/>
          <w:sz w:val="28"/>
          <w:szCs w:val="28"/>
        </w:rPr>
        <w:t>.</w:t>
      </w:r>
      <w:r w:rsidR="0083234C">
        <w:rPr>
          <w:rFonts w:ascii="Times New Roman" w:hAnsi="Times New Roman" w:cs="Times New Roman"/>
          <w:b/>
          <w:sz w:val="28"/>
          <w:szCs w:val="28"/>
        </w:rPr>
        <w:t xml:space="preserve">  Предпринимательские договоры и обязательства</w:t>
      </w:r>
    </w:p>
    <w:p w:rsidR="009E662D" w:rsidRPr="009E662D" w:rsidRDefault="00A269CB" w:rsidP="00A269CB">
      <w:pPr>
        <w:spacing w:after="0"/>
        <w:ind w:firstLine="567"/>
        <w:jc w:val="both"/>
        <w:rPr>
          <w:rFonts w:ascii="Times New Roman" w:hAnsi="Times New Roman" w:cs="Times New Roman"/>
          <w:sz w:val="28"/>
          <w:szCs w:val="28"/>
        </w:rPr>
      </w:pPr>
      <w:r>
        <w:rPr>
          <w:rFonts w:ascii="Times New Roman" w:hAnsi="Times New Roman" w:cs="Times New Roman"/>
          <w:sz w:val="28"/>
          <w:szCs w:val="28"/>
        </w:rPr>
        <w:t>П</w:t>
      </w:r>
      <w:r w:rsidR="009E662D" w:rsidRPr="009E662D">
        <w:rPr>
          <w:rFonts w:ascii="Times New Roman" w:hAnsi="Times New Roman" w:cs="Times New Roman"/>
          <w:sz w:val="28"/>
          <w:szCs w:val="28"/>
        </w:rPr>
        <w:t>онятие «сделка», «договор» и «обязательство»</w:t>
      </w:r>
      <w:r>
        <w:rPr>
          <w:rFonts w:ascii="Times New Roman" w:hAnsi="Times New Roman" w:cs="Times New Roman"/>
          <w:sz w:val="28"/>
          <w:szCs w:val="28"/>
        </w:rPr>
        <w:t>. Ф</w:t>
      </w:r>
      <w:r w:rsidR="009E662D" w:rsidRPr="009E662D">
        <w:rPr>
          <w:rFonts w:ascii="Times New Roman" w:hAnsi="Times New Roman" w:cs="Times New Roman"/>
          <w:sz w:val="28"/>
          <w:szCs w:val="28"/>
        </w:rPr>
        <w:t>орма сделк</w:t>
      </w:r>
      <w:r>
        <w:rPr>
          <w:rFonts w:ascii="Times New Roman" w:hAnsi="Times New Roman" w:cs="Times New Roman"/>
          <w:sz w:val="28"/>
          <w:szCs w:val="28"/>
        </w:rPr>
        <w:t>и и последствия ее несоблюдения. У</w:t>
      </w:r>
      <w:r w:rsidR="009E662D" w:rsidRPr="009E662D">
        <w:rPr>
          <w:rFonts w:ascii="Times New Roman" w:hAnsi="Times New Roman" w:cs="Times New Roman"/>
          <w:sz w:val="28"/>
          <w:szCs w:val="28"/>
        </w:rPr>
        <w:t>словия действительно</w:t>
      </w:r>
      <w:r>
        <w:rPr>
          <w:rFonts w:ascii="Times New Roman" w:hAnsi="Times New Roman" w:cs="Times New Roman"/>
          <w:sz w:val="28"/>
          <w:szCs w:val="28"/>
        </w:rPr>
        <w:t>сти и недействительность сделки. П</w:t>
      </w:r>
      <w:r w:rsidR="009E662D" w:rsidRPr="009E662D">
        <w:rPr>
          <w:rFonts w:ascii="Times New Roman" w:hAnsi="Times New Roman" w:cs="Times New Roman"/>
          <w:sz w:val="28"/>
          <w:szCs w:val="28"/>
        </w:rPr>
        <w:t>равовые послед</w:t>
      </w:r>
      <w:r>
        <w:rPr>
          <w:rFonts w:ascii="Times New Roman" w:hAnsi="Times New Roman" w:cs="Times New Roman"/>
          <w:sz w:val="28"/>
          <w:szCs w:val="28"/>
        </w:rPr>
        <w:t>ствия недействительности сделки. С</w:t>
      </w:r>
      <w:r w:rsidR="009E662D" w:rsidRPr="009E662D">
        <w:rPr>
          <w:rFonts w:ascii="Times New Roman" w:hAnsi="Times New Roman" w:cs="Times New Roman"/>
          <w:sz w:val="28"/>
          <w:szCs w:val="28"/>
        </w:rPr>
        <w:t>пецифика пре</w:t>
      </w:r>
      <w:r>
        <w:rPr>
          <w:rFonts w:ascii="Times New Roman" w:hAnsi="Times New Roman" w:cs="Times New Roman"/>
          <w:sz w:val="28"/>
          <w:szCs w:val="28"/>
        </w:rPr>
        <w:t>дпринимательского обязательства.</w:t>
      </w:r>
    </w:p>
    <w:p w:rsidR="00A269CB" w:rsidRDefault="00A269CB" w:rsidP="00A269CB">
      <w:pPr>
        <w:spacing w:after="0"/>
        <w:ind w:firstLine="567"/>
        <w:jc w:val="both"/>
        <w:rPr>
          <w:rFonts w:ascii="Times New Roman" w:hAnsi="Times New Roman" w:cs="Times New Roman"/>
          <w:sz w:val="28"/>
          <w:szCs w:val="28"/>
        </w:rPr>
      </w:pPr>
      <w:r>
        <w:rPr>
          <w:rFonts w:ascii="Times New Roman" w:hAnsi="Times New Roman" w:cs="Times New Roman"/>
          <w:sz w:val="28"/>
          <w:szCs w:val="28"/>
        </w:rPr>
        <w:t>П</w:t>
      </w:r>
      <w:r w:rsidR="009E662D" w:rsidRPr="009E662D">
        <w:rPr>
          <w:rFonts w:ascii="Times New Roman" w:hAnsi="Times New Roman" w:cs="Times New Roman"/>
          <w:sz w:val="28"/>
          <w:szCs w:val="28"/>
        </w:rPr>
        <w:t>ринцип свободы договора и особенности его</w:t>
      </w:r>
      <w:r>
        <w:rPr>
          <w:rFonts w:ascii="Times New Roman" w:hAnsi="Times New Roman" w:cs="Times New Roman"/>
          <w:sz w:val="28"/>
          <w:szCs w:val="28"/>
        </w:rPr>
        <w:t xml:space="preserve"> реализации в бизнес отношениях.</w:t>
      </w:r>
      <w:r w:rsidR="00621E40">
        <w:rPr>
          <w:rFonts w:ascii="Times New Roman" w:hAnsi="Times New Roman" w:cs="Times New Roman"/>
          <w:sz w:val="28"/>
          <w:szCs w:val="28"/>
        </w:rPr>
        <w:t xml:space="preserve"> </w:t>
      </w:r>
      <w:r>
        <w:rPr>
          <w:rFonts w:ascii="Times New Roman" w:hAnsi="Times New Roman" w:cs="Times New Roman"/>
          <w:sz w:val="28"/>
          <w:szCs w:val="28"/>
        </w:rPr>
        <w:t>С</w:t>
      </w:r>
      <w:r w:rsidR="009E662D" w:rsidRPr="009E662D">
        <w:rPr>
          <w:rFonts w:ascii="Times New Roman" w:hAnsi="Times New Roman" w:cs="Times New Roman"/>
          <w:sz w:val="28"/>
          <w:szCs w:val="28"/>
        </w:rPr>
        <w:t>одержание договора, заключение договора, признание договора незаключенным, основания и порядок изменения и расторжения договора, право на односторонний отказ от догово</w:t>
      </w:r>
      <w:r>
        <w:rPr>
          <w:rFonts w:ascii="Times New Roman" w:hAnsi="Times New Roman" w:cs="Times New Roman"/>
          <w:sz w:val="28"/>
          <w:szCs w:val="28"/>
        </w:rPr>
        <w:t>ра и последствия его реализации.</w:t>
      </w:r>
    </w:p>
    <w:p w:rsidR="009E662D" w:rsidRDefault="00A269CB" w:rsidP="00A269C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С</w:t>
      </w:r>
      <w:r w:rsidR="009E662D" w:rsidRPr="009E662D">
        <w:rPr>
          <w:rFonts w:ascii="Times New Roman" w:hAnsi="Times New Roman" w:cs="Times New Roman"/>
          <w:sz w:val="28"/>
          <w:szCs w:val="28"/>
        </w:rPr>
        <w:t xml:space="preserve">пособы обеспечения исполнения договорных </w:t>
      </w:r>
      <w:proofErr w:type="gramStart"/>
      <w:r w:rsidR="009E662D" w:rsidRPr="009E662D">
        <w:rPr>
          <w:rFonts w:ascii="Times New Roman" w:hAnsi="Times New Roman" w:cs="Times New Roman"/>
          <w:sz w:val="28"/>
          <w:szCs w:val="28"/>
        </w:rPr>
        <w:t>обязательств:  неустойка</w:t>
      </w:r>
      <w:proofErr w:type="gramEnd"/>
      <w:r w:rsidR="009E662D" w:rsidRPr="009E662D">
        <w:rPr>
          <w:rFonts w:ascii="Times New Roman" w:hAnsi="Times New Roman" w:cs="Times New Roman"/>
          <w:sz w:val="28"/>
          <w:szCs w:val="28"/>
        </w:rPr>
        <w:t>, залог, удержание, поручительство, независимая гарантия, задаток, обеспеч</w:t>
      </w:r>
      <w:r>
        <w:rPr>
          <w:rFonts w:ascii="Times New Roman" w:hAnsi="Times New Roman" w:cs="Times New Roman"/>
          <w:sz w:val="28"/>
          <w:szCs w:val="28"/>
        </w:rPr>
        <w:t>ительный платеж. О</w:t>
      </w:r>
      <w:r w:rsidR="009E662D" w:rsidRPr="009E662D">
        <w:rPr>
          <w:rFonts w:ascii="Times New Roman" w:hAnsi="Times New Roman" w:cs="Times New Roman"/>
          <w:sz w:val="28"/>
          <w:szCs w:val="28"/>
        </w:rPr>
        <w:t>тветственность за нарушение обязательства: основания,</w:t>
      </w:r>
      <w:r>
        <w:rPr>
          <w:rFonts w:ascii="Times New Roman" w:hAnsi="Times New Roman" w:cs="Times New Roman"/>
          <w:sz w:val="28"/>
          <w:szCs w:val="28"/>
        </w:rPr>
        <w:t xml:space="preserve"> условия и санкции. Возмещение убытков: реальный ущерб и упущенная выгода.</w:t>
      </w:r>
    </w:p>
    <w:p w:rsidR="009E662D" w:rsidRPr="009E662D" w:rsidRDefault="00A269CB" w:rsidP="00A269C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Договоры по передаче </w:t>
      </w:r>
      <w:r w:rsidR="00576139">
        <w:rPr>
          <w:rFonts w:ascii="Times New Roman" w:hAnsi="Times New Roman" w:cs="Times New Roman"/>
          <w:sz w:val="28"/>
          <w:szCs w:val="28"/>
        </w:rPr>
        <w:t>имущества. Договор купли-продажи и его</w:t>
      </w:r>
      <w:r>
        <w:rPr>
          <w:rFonts w:ascii="Times New Roman" w:hAnsi="Times New Roman" w:cs="Times New Roman"/>
          <w:sz w:val="28"/>
          <w:szCs w:val="28"/>
        </w:rPr>
        <w:t xml:space="preserve"> виды. Р</w:t>
      </w:r>
      <w:r w:rsidR="009E662D" w:rsidRPr="009E662D">
        <w:rPr>
          <w:rFonts w:ascii="Times New Roman" w:hAnsi="Times New Roman" w:cs="Times New Roman"/>
          <w:sz w:val="28"/>
          <w:szCs w:val="28"/>
        </w:rPr>
        <w:t>озничная купля-п</w:t>
      </w:r>
      <w:r>
        <w:rPr>
          <w:rFonts w:ascii="Times New Roman" w:hAnsi="Times New Roman" w:cs="Times New Roman"/>
          <w:sz w:val="28"/>
          <w:szCs w:val="28"/>
        </w:rPr>
        <w:t>родажа, защита прав потребителя. П</w:t>
      </w:r>
      <w:r w:rsidR="009E662D" w:rsidRPr="009E662D">
        <w:rPr>
          <w:rFonts w:ascii="Times New Roman" w:hAnsi="Times New Roman" w:cs="Times New Roman"/>
          <w:sz w:val="28"/>
          <w:szCs w:val="28"/>
        </w:rPr>
        <w:t>оставка, кон</w:t>
      </w:r>
      <w:r>
        <w:rPr>
          <w:rFonts w:ascii="Times New Roman" w:hAnsi="Times New Roman" w:cs="Times New Roman"/>
          <w:sz w:val="28"/>
          <w:szCs w:val="28"/>
        </w:rPr>
        <w:t xml:space="preserve">трактация, </w:t>
      </w:r>
      <w:r>
        <w:rPr>
          <w:rFonts w:ascii="Times New Roman" w:hAnsi="Times New Roman" w:cs="Times New Roman"/>
          <w:sz w:val="28"/>
          <w:szCs w:val="28"/>
        </w:rPr>
        <w:lastRenderedPageBreak/>
        <w:t>продажа недвижимости. Поставка для государственных и муниципальных нужд Договор мены.</w:t>
      </w:r>
      <w:r w:rsidR="00621E40">
        <w:rPr>
          <w:rFonts w:ascii="Times New Roman" w:hAnsi="Times New Roman" w:cs="Times New Roman"/>
          <w:sz w:val="28"/>
          <w:szCs w:val="28"/>
        </w:rPr>
        <w:t xml:space="preserve"> </w:t>
      </w:r>
      <w:r>
        <w:rPr>
          <w:rFonts w:ascii="Times New Roman" w:hAnsi="Times New Roman" w:cs="Times New Roman"/>
          <w:sz w:val="28"/>
          <w:szCs w:val="28"/>
        </w:rPr>
        <w:t xml:space="preserve">Договор аренды и его </w:t>
      </w:r>
      <w:r w:rsidR="009E662D" w:rsidRPr="009E662D">
        <w:rPr>
          <w:rFonts w:ascii="Times New Roman" w:hAnsi="Times New Roman" w:cs="Times New Roman"/>
          <w:sz w:val="28"/>
          <w:szCs w:val="28"/>
        </w:rPr>
        <w:t>и ее виды: прокат, аренда транспортного средства, аренда зданий и сооружений, аренда предприятия, финансовая аренда (лизинг)</w:t>
      </w:r>
    </w:p>
    <w:p w:rsidR="009E662D" w:rsidRPr="009E662D" w:rsidRDefault="009E662D" w:rsidP="00A269CB">
      <w:pPr>
        <w:spacing w:after="0"/>
        <w:ind w:firstLine="567"/>
        <w:jc w:val="both"/>
        <w:rPr>
          <w:rFonts w:ascii="Times New Roman" w:hAnsi="Times New Roman" w:cs="Times New Roman"/>
          <w:sz w:val="28"/>
          <w:szCs w:val="28"/>
        </w:rPr>
      </w:pPr>
      <w:r w:rsidRPr="00A269CB">
        <w:rPr>
          <w:rFonts w:ascii="Times New Roman" w:hAnsi="Times New Roman" w:cs="Times New Roman"/>
          <w:sz w:val="28"/>
          <w:szCs w:val="28"/>
        </w:rPr>
        <w:t>Договоры о выполнении работ и оказании услуг</w:t>
      </w:r>
      <w:r w:rsidR="00A269CB">
        <w:rPr>
          <w:rFonts w:ascii="Times New Roman" w:hAnsi="Times New Roman" w:cs="Times New Roman"/>
          <w:sz w:val="28"/>
          <w:szCs w:val="28"/>
        </w:rPr>
        <w:t xml:space="preserve">. Договор подряда и его виды: бытовой подряд, строительный подряд, </w:t>
      </w:r>
      <w:r w:rsidR="001C11EE">
        <w:rPr>
          <w:rFonts w:ascii="Times New Roman" w:hAnsi="Times New Roman" w:cs="Times New Roman"/>
          <w:sz w:val="28"/>
          <w:szCs w:val="28"/>
        </w:rPr>
        <w:t>подряд на выполнение проектных и изыскательских работ. Д</w:t>
      </w:r>
      <w:r w:rsidRPr="009E662D">
        <w:rPr>
          <w:rFonts w:ascii="Times New Roman" w:hAnsi="Times New Roman" w:cs="Times New Roman"/>
          <w:sz w:val="28"/>
          <w:szCs w:val="28"/>
        </w:rPr>
        <w:t>оговор возмездного оказания услу</w:t>
      </w:r>
      <w:r w:rsidR="001C11EE">
        <w:rPr>
          <w:rFonts w:ascii="Times New Roman" w:hAnsi="Times New Roman" w:cs="Times New Roman"/>
          <w:sz w:val="28"/>
          <w:szCs w:val="28"/>
        </w:rPr>
        <w:t>г. П</w:t>
      </w:r>
      <w:r w:rsidRPr="009E662D">
        <w:rPr>
          <w:rFonts w:ascii="Times New Roman" w:hAnsi="Times New Roman" w:cs="Times New Roman"/>
          <w:sz w:val="28"/>
          <w:szCs w:val="28"/>
        </w:rPr>
        <w:t>ере</w:t>
      </w:r>
      <w:r w:rsidR="001C11EE">
        <w:rPr>
          <w:rFonts w:ascii="Times New Roman" w:hAnsi="Times New Roman" w:cs="Times New Roman"/>
          <w:sz w:val="28"/>
          <w:szCs w:val="28"/>
        </w:rPr>
        <w:t>возка и транспортная экспедиция. Заём и кредит. Б</w:t>
      </w:r>
      <w:r w:rsidRPr="009E662D">
        <w:rPr>
          <w:rFonts w:ascii="Times New Roman" w:hAnsi="Times New Roman" w:cs="Times New Roman"/>
          <w:sz w:val="28"/>
          <w:szCs w:val="28"/>
        </w:rPr>
        <w:t>ан</w:t>
      </w:r>
      <w:r w:rsidR="001C11EE">
        <w:rPr>
          <w:rFonts w:ascii="Times New Roman" w:hAnsi="Times New Roman" w:cs="Times New Roman"/>
          <w:sz w:val="28"/>
          <w:szCs w:val="28"/>
        </w:rPr>
        <w:t>ковский счет и банковский вклад. Факторинг. Страхование. Хранение. Д</w:t>
      </w:r>
      <w:r w:rsidRPr="009E662D">
        <w:rPr>
          <w:rFonts w:ascii="Times New Roman" w:hAnsi="Times New Roman" w:cs="Times New Roman"/>
          <w:sz w:val="28"/>
          <w:szCs w:val="28"/>
        </w:rPr>
        <w:t>оверительное управление</w:t>
      </w:r>
      <w:r w:rsidR="001C11EE">
        <w:rPr>
          <w:rFonts w:ascii="Times New Roman" w:hAnsi="Times New Roman" w:cs="Times New Roman"/>
          <w:sz w:val="28"/>
          <w:szCs w:val="28"/>
        </w:rPr>
        <w:t xml:space="preserve"> имуществом. Простое товарищество. Посреднические договоры: поручения, комиссии, агентирования.</w:t>
      </w:r>
    </w:p>
    <w:p w:rsidR="00ED0F0A" w:rsidRDefault="00ED0F0A" w:rsidP="009E662D">
      <w:pPr>
        <w:spacing w:after="0"/>
        <w:jc w:val="both"/>
        <w:rPr>
          <w:rFonts w:ascii="Times New Roman" w:hAnsi="Times New Roman" w:cs="Times New Roman"/>
          <w:b/>
          <w:sz w:val="28"/>
          <w:szCs w:val="28"/>
        </w:rPr>
      </w:pPr>
    </w:p>
    <w:p w:rsidR="001C11EE" w:rsidRDefault="00BE0384" w:rsidP="009E662D">
      <w:pPr>
        <w:spacing w:after="0"/>
        <w:jc w:val="both"/>
        <w:rPr>
          <w:rFonts w:ascii="Times New Roman" w:hAnsi="Times New Roman" w:cs="Times New Roman"/>
          <w:b/>
          <w:sz w:val="28"/>
          <w:szCs w:val="28"/>
        </w:rPr>
      </w:pPr>
      <w:r>
        <w:rPr>
          <w:rFonts w:ascii="Times New Roman" w:hAnsi="Times New Roman" w:cs="Times New Roman"/>
          <w:b/>
          <w:sz w:val="28"/>
          <w:szCs w:val="28"/>
        </w:rPr>
        <w:t>Те</w:t>
      </w:r>
      <w:r w:rsidR="00FB0F4E">
        <w:rPr>
          <w:rFonts w:ascii="Times New Roman" w:hAnsi="Times New Roman" w:cs="Times New Roman"/>
          <w:b/>
          <w:sz w:val="28"/>
          <w:szCs w:val="28"/>
        </w:rPr>
        <w:t xml:space="preserve">ма </w:t>
      </w:r>
      <w:r w:rsidR="0083234C">
        <w:rPr>
          <w:rFonts w:ascii="Times New Roman" w:hAnsi="Times New Roman" w:cs="Times New Roman"/>
          <w:b/>
          <w:sz w:val="28"/>
          <w:szCs w:val="28"/>
        </w:rPr>
        <w:t>6</w:t>
      </w:r>
      <w:r w:rsidR="009E662D" w:rsidRPr="009E662D">
        <w:rPr>
          <w:rFonts w:ascii="Times New Roman" w:hAnsi="Times New Roman" w:cs="Times New Roman"/>
          <w:b/>
          <w:sz w:val="28"/>
          <w:szCs w:val="28"/>
        </w:rPr>
        <w:t xml:space="preserve">. </w:t>
      </w:r>
      <w:r w:rsidR="001C11EE" w:rsidRPr="009E662D">
        <w:rPr>
          <w:rFonts w:ascii="Times New Roman" w:hAnsi="Times New Roman" w:cs="Times New Roman"/>
          <w:b/>
          <w:sz w:val="28"/>
          <w:szCs w:val="28"/>
        </w:rPr>
        <w:t>Исключительные права</w:t>
      </w:r>
      <w:r w:rsidR="001C11EE">
        <w:rPr>
          <w:rFonts w:ascii="Times New Roman" w:hAnsi="Times New Roman" w:cs="Times New Roman"/>
          <w:b/>
          <w:sz w:val="28"/>
          <w:szCs w:val="28"/>
        </w:rPr>
        <w:t xml:space="preserve"> на объекты права интеллектуальной собственности: </w:t>
      </w:r>
      <w:r w:rsidR="001C11EE" w:rsidRPr="009E662D">
        <w:rPr>
          <w:rFonts w:ascii="Times New Roman" w:hAnsi="Times New Roman" w:cs="Times New Roman"/>
          <w:b/>
          <w:sz w:val="28"/>
          <w:szCs w:val="28"/>
        </w:rPr>
        <w:t>основания возникновения, содержание, действие, прекращение</w:t>
      </w:r>
    </w:p>
    <w:p w:rsidR="0095082B" w:rsidRDefault="0095082B" w:rsidP="001C11EE">
      <w:pPr>
        <w:spacing w:after="0"/>
        <w:ind w:firstLine="567"/>
        <w:jc w:val="both"/>
        <w:rPr>
          <w:rFonts w:ascii="Times New Roman" w:hAnsi="Times New Roman" w:cs="Times New Roman"/>
          <w:sz w:val="28"/>
          <w:szCs w:val="28"/>
        </w:rPr>
      </w:pPr>
      <w:r>
        <w:rPr>
          <w:rFonts w:ascii="Times New Roman" w:hAnsi="Times New Roman" w:cs="Times New Roman"/>
          <w:sz w:val="28"/>
          <w:szCs w:val="28"/>
        </w:rPr>
        <w:t>Понятие и виды объектов интеллектуальной собственности.</w:t>
      </w:r>
    </w:p>
    <w:p w:rsidR="0095082B" w:rsidRDefault="0095082B" w:rsidP="0095082B">
      <w:pPr>
        <w:tabs>
          <w:tab w:val="left" w:pos="567"/>
        </w:tabs>
        <w:spacing w:after="0"/>
        <w:ind w:firstLine="567"/>
        <w:jc w:val="both"/>
        <w:rPr>
          <w:rFonts w:ascii="Times New Roman" w:hAnsi="Times New Roman" w:cs="Times New Roman"/>
          <w:sz w:val="28"/>
          <w:szCs w:val="28"/>
        </w:rPr>
      </w:pPr>
      <w:r>
        <w:rPr>
          <w:rFonts w:ascii="Times New Roman" w:hAnsi="Times New Roman" w:cs="Times New Roman"/>
          <w:sz w:val="28"/>
          <w:szCs w:val="28"/>
        </w:rPr>
        <w:t>О</w:t>
      </w:r>
      <w:r w:rsidR="009E662D" w:rsidRPr="009E662D">
        <w:rPr>
          <w:rFonts w:ascii="Times New Roman" w:hAnsi="Times New Roman" w:cs="Times New Roman"/>
          <w:sz w:val="28"/>
          <w:szCs w:val="28"/>
        </w:rPr>
        <w:t xml:space="preserve">бъекты, </w:t>
      </w:r>
      <w:proofErr w:type="gramStart"/>
      <w:r w:rsidR="009E662D" w:rsidRPr="009E662D">
        <w:rPr>
          <w:rFonts w:ascii="Times New Roman" w:hAnsi="Times New Roman" w:cs="Times New Roman"/>
          <w:sz w:val="28"/>
          <w:szCs w:val="28"/>
        </w:rPr>
        <w:t>возникновение  прав</w:t>
      </w:r>
      <w:proofErr w:type="gramEnd"/>
      <w:r w:rsidR="009E662D" w:rsidRPr="009E662D">
        <w:rPr>
          <w:rFonts w:ascii="Times New Roman" w:hAnsi="Times New Roman" w:cs="Times New Roman"/>
          <w:sz w:val="28"/>
          <w:szCs w:val="28"/>
        </w:rPr>
        <w:t xml:space="preserve"> на которые связано с моментом их создания или первого использования: объекты авторских  и смежных</w:t>
      </w:r>
      <w:r>
        <w:rPr>
          <w:rFonts w:ascii="Times New Roman" w:hAnsi="Times New Roman" w:cs="Times New Roman"/>
          <w:sz w:val="28"/>
          <w:szCs w:val="28"/>
        </w:rPr>
        <w:t xml:space="preserve"> прав, коммерческое обозначение.</w:t>
      </w:r>
    </w:p>
    <w:p w:rsidR="00777F9A" w:rsidRDefault="0095082B" w:rsidP="0083234C">
      <w:pPr>
        <w:tabs>
          <w:tab w:val="left" w:pos="567"/>
        </w:tabs>
        <w:spacing w:after="0"/>
        <w:ind w:firstLine="567"/>
        <w:jc w:val="both"/>
        <w:rPr>
          <w:rFonts w:ascii="Times New Roman" w:hAnsi="Times New Roman" w:cs="Times New Roman"/>
          <w:b/>
          <w:sz w:val="28"/>
          <w:szCs w:val="28"/>
        </w:rPr>
      </w:pPr>
      <w:r>
        <w:rPr>
          <w:rFonts w:ascii="Times New Roman" w:hAnsi="Times New Roman" w:cs="Times New Roman"/>
          <w:sz w:val="28"/>
          <w:szCs w:val="28"/>
        </w:rPr>
        <w:t>О</w:t>
      </w:r>
      <w:r w:rsidR="009E662D" w:rsidRPr="009E662D">
        <w:rPr>
          <w:rFonts w:ascii="Times New Roman" w:hAnsi="Times New Roman" w:cs="Times New Roman"/>
          <w:sz w:val="28"/>
          <w:szCs w:val="28"/>
        </w:rPr>
        <w:t xml:space="preserve">бъекты </w:t>
      </w:r>
      <w:proofErr w:type="gramStart"/>
      <w:r w:rsidR="009E662D" w:rsidRPr="009E662D">
        <w:rPr>
          <w:rFonts w:ascii="Times New Roman" w:hAnsi="Times New Roman" w:cs="Times New Roman"/>
          <w:sz w:val="28"/>
          <w:szCs w:val="28"/>
        </w:rPr>
        <w:t>возникновение  прав</w:t>
      </w:r>
      <w:proofErr w:type="gramEnd"/>
      <w:r w:rsidR="009E662D" w:rsidRPr="009E662D">
        <w:rPr>
          <w:rFonts w:ascii="Times New Roman" w:hAnsi="Times New Roman" w:cs="Times New Roman"/>
          <w:sz w:val="28"/>
          <w:szCs w:val="28"/>
        </w:rPr>
        <w:t xml:space="preserve"> на которые связано с момен</w:t>
      </w:r>
      <w:r>
        <w:rPr>
          <w:rFonts w:ascii="Times New Roman" w:hAnsi="Times New Roman" w:cs="Times New Roman"/>
          <w:sz w:val="28"/>
          <w:szCs w:val="28"/>
        </w:rPr>
        <w:t>том регистрации: изобретения</w:t>
      </w:r>
      <w:r w:rsidR="009E662D" w:rsidRPr="009E662D">
        <w:rPr>
          <w:rFonts w:ascii="Times New Roman" w:hAnsi="Times New Roman" w:cs="Times New Roman"/>
          <w:sz w:val="28"/>
          <w:szCs w:val="28"/>
        </w:rPr>
        <w:t>,</w:t>
      </w:r>
      <w:r>
        <w:rPr>
          <w:rFonts w:ascii="Times New Roman" w:hAnsi="Times New Roman" w:cs="Times New Roman"/>
          <w:sz w:val="28"/>
          <w:szCs w:val="28"/>
        </w:rPr>
        <w:t xml:space="preserve"> полезные модели, промышленные образцы, селекционные достижения,</w:t>
      </w:r>
      <w:r w:rsidR="009E662D" w:rsidRPr="009E662D">
        <w:rPr>
          <w:rFonts w:ascii="Times New Roman" w:hAnsi="Times New Roman" w:cs="Times New Roman"/>
          <w:sz w:val="28"/>
          <w:szCs w:val="28"/>
        </w:rPr>
        <w:t xml:space="preserve"> товарные знаки (знаки обслуживания), географическое указание и наименования места про</w:t>
      </w:r>
      <w:r>
        <w:rPr>
          <w:rFonts w:ascii="Times New Roman" w:hAnsi="Times New Roman" w:cs="Times New Roman"/>
          <w:sz w:val="28"/>
          <w:szCs w:val="28"/>
        </w:rPr>
        <w:t>исхождения товаров.</w:t>
      </w:r>
    </w:p>
    <w:p w:rsidR="009E662D" w:rsidRDefault="0095082B" w:rsidP="0095082B">
      <w:pPr>
        <w:spacing w:after="0"/>
        <w:ind w:firstLine="567"/>
        <w:jc w:val="both"/>
        <w:rPr>
          <w:rFonts w:ascii="Times New Roman" w:hAnsi="Times New Roman" w:cs="Times New Roman"/>
          <w:sz w:val="28"/>
          <w:szCs w:val="28"/>
        </w:rPr>
      </w:pPr>
      <w:r>
        <w:rPr>
          <w:rFonts w:ascii="Times New Roman" w:hAnsi="Times New Roman" w:cs="Times New Roman"/>
          <w:sz w:val="28"/>
          <w:szCs w:val="28"/>
        </w:rPr>
        <w:t>Д</w:t>
      </w:r>
      <w:r w:rsidR="009E662D" w:rsidRPr="009E662D">
        <w:rPr>
          <w:rFonts w:ascii="Times New Roman" w:hAnsi="Times New Roman" w:cs="Times New Roman"/>
          <w:sz w:val="28"/>
          <w:szCs w:val="28"/>
        </w:rPr>
        <w:t>оговор об отчуждении исключительного права</w:t>
      </w:r>
      <w:r>
        <w:rPr>
          <w:rFonts w:ascii="Times New Roman" w:hAnsi="Times New Roman" w:cs="Times New Roman"/>
          <w:sz w:val="28"/>
          <w:szCs w:val="28"/>
        </w:rPr>
        <w:t>.</w:t>
      </w:r>
      <w:r w:rsidR="00621E40">
        <w:rPr>
          <w:rFonts w:ascii="Times New Roman" w:hAnsi="Times New Roman" w:cs="Times New Roman"/>
          <w:sz w:val="28"/>
          <w:szCs w:val="28"/>
        </w:rPr>
        <w:t xml:space="preserve"> </w:t>
      </w:r>
      <w:r>
        <w:rPr>
          <w:rFonts w:ascii="Times New Roman" w:hAnsi="Times New Roman" w:cs="Times New Roman"/>
          <w:sz w:val="28"/>
          <w:szCs w:val="28"/>
        </w:rPr>
        <w:t>Л</w:t>
      </w:r>
      <w:r w:rsidR="009E662D" w:rsidRPr="009E662D">
        <w:rPr>
          <w:rFonts w:ascii="Times New Roman" w:hAnsi="Times New Roman" w:cs="Times New Roman"/>
          <w:sz w:val="28"/>
          <w:szCs w:val="28"/>
        </w:rPr>
        <w:t>ицензионный договор</w:t>
      </w:r>
      <w:r>
        <w:rPr>
          <w:rFonts w:ascii="Times New Roman" w:hAnsi="Times New Roman" w:cs="Times New Roman"/>
          <w:sz w:val="28"/>
          <w:szCs w:val="28"/>
        </w:rPr>
        <w:t xml:space="preserve"> и его виды.</w:t>
      </w:r>
      <w:r w:rsidR="00621E40">
        <w:rPr>
          <w:rFonts w:ascii="Times New Roman" w:hAnsi="Times New Roman" w:cs="Times New Roman"/>
          <w:sz w:val="28"/>
          <w:szCs w:val="28"/>
        </w:rPr>
        <w:t xml:space="preserve"> </w:t>
      </w:r>
      <w:r>
        <w:rPr>
          <w:rFonts w:ascii="Times New Roman" w:hAnsi="Times New Roman" w:cs="Times New Roman"/>
          <w:sz w:val="28"/>
          <w:szCs w:val="28"/>
        </w:rPr>
        <w:t>Д</w:t>
      </w:r>
      <w:r w:rsidR="009E662D" w:rsidRPr="009E662D">
        <w:rPr>
          <w:rFonts w:ascii="Times New Roman" w:hAnsi="Times New Roman" w:cs="Times New Roman"/>
          <w:sz w:val="28"/>
          <w:szCs w:val="28"/>
        </w:rPr>
        <w:t>оговор</w:t>
      </w:r>
      <w:r>
        <w:rPr>
          <w:rFonts w:ascii="Times New Roman" w:hAnsi="Times New Roman" w:cs="Times New Roman"/>
          <w:sz w:val="28"/>
          <w:szCs w:val="28"/>
        </w:rPr>
        <w:t>ы</w:t>
      </w:r>
      <w:r w:rsidR="009E662D" w:rsidRPr="009E662D">
        <w:rPr>
          <w:rFonts w:ascii="Times New Roman" w:hAnsi="Times New Roman" w:cs="Times New Roman"/>
          <w:sz w:val="28"/>
          <w:szCs w:val="28"/>
        </w:rPr>
        <w:t xml:space="preserve"> коммерческой концессии и франч</w:t>
      </w:r>
      <w:r>
        <w:rPr>
          <w:rFonts w:ascii="Times New Roman" w:hAnsi="Times New Roman" w:cs="Times New Roman"/>
          <w:sz w:val="28"/>
          <w:szCs w:val="28"/>
        </w:rPr>
        <w:t>айзинга (коммерческой франшизы</w:t>
      </w:r>
      <w:proofErr w:type="gramStart"/>
      <w:r>
        <w:rPr>
          <w:rFonts w:ascii="Times New Roman" w:hAnsi="Times New Roman" w:cs="Times New Roman"/>
          <w:sz w:val="28"/>
          <w:szCs w:val="28"/>
        </w:rPr>
        <w:t>).</w:t>
      </w:r>
      <w:r w:rsidR="00777F9A">
        <w:rPr>
          <w:rFonts w:ascii="Times New Roman" w:hAnsi="Times New Roman" w:cs="Times New Roman"/>
          <w:sz w:val="28"/>
          <w:szCs w:val="28"/>
        </w:rPr>
        <w:t>Ответственность</w:t>
      </w:r>
      <w:proofErr w:type="gramEnd"/>
      <w:r w:rsidR="00777F9A">
        <w:rPr>
          <w:rFonts w:ascii="Times New Roman" w:hAnsi="Times New Roman" w:cs="Times New Roman"/>
          <w:sz w:val="28"/>
          <w:szCs w:val="28"/>
        </w:rPr>
        <w:t xml:space="preserve"> за нарушение договорных обязательств. </w:t>
      </w:r>
      <w:r>
        <w:rPr>
          <w:rFonts w:ascii="Times New Roman" w:hAnsi="Times New Roman" w:cs="Times New Roman"/>
          <w:sz w:val="28"/>
          <w:szCs w:val="28"/>
        </w:rPr>
        <w:t>Наследование исключительных прав.</w:t>
      </w:r>
    </w:p>
    <w:p w:rsidR="0095082B" w:rsidRPr="009E662D" w:rsidRDefault="0095082B" w:rsidP="0095082B">
      <w:pPr>
        <w:spacing w:after="0"/>
        <w:ind w:firstLine="567"/>
        <w:jc w:val="both"/>
        <w:rPr>
          <w:rFonts w:ascii="Times New Roman" w:hAnsi="Times New Roman" w:cs="Times New Roman"/>
          <w:sz w:val="28"/>
          <w:szCs w:val="28"/>
        </w:rPr>
      </w:pPr>
    </w:p>
    <w:p w:rsidR="009E662D" w:rsidRPr="009E662D" w:rsidRDefault="008604B9" w:rsidP="009E662D">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83234C">
        <w:rPr>
          <w:rFonts w:ascii="Times New Roman" w:hAnsi="Times New Roman" w:cs="Times New Roman"/>
          <w:b/>
          <w:sz w:val="28"/>
          <w:szCs w:val="28"/>
        </w:rPr>
        <w:t>7</w:t>
      </w:r>
      <w:r w:rsidR="009E662D" w:rsidRPr="009E662D">
        <w:rPr>
          <w:rFonts w:ascii="Times New Roman" w:hAnsi="Times New Roman" w:cs="Times New Roman"/>
          <w:b/>
          <w:sz w:val="28"/>
          <w:szCs w:val="28"/>
        </w:rPr>
        <w:t>. Государственное регулирование и государственной контроль в бизнесе</w:t>
      </w:r>
    </w:p>
    <w:p w:rsidR="001232E2" w:rsidRDefault="0095082B" w:rsidP="0095082B">
      <w:pPr>
        <w:spacing w:after="0"/>
        <w:ind w:firstLine="567"/>
        <w:jc w:val="both"/>
        <w:rPr>
          <w:rFonts w:ascii="Times New Roman" w:hAnsi="Times New Roman" w:cs="Times New Roman"/>
          <w:sz w:val="28"/>
          <w:szCs w:val="28"/>
        </w:rPr>
      </w:pPr>
      <w:r>
        <w:rPr>
          <w:rFonts w:ascii="Times New Roman" w:hAnsi="Times New Roman" w:cs="Times New Roman"/>
          <w:sz w:val="28"/>
          <w:szCs w:val="28"/>
        </w:rPr>
        <w:t>О</w:t>
      </w:r>
      <w:r w:rsidR="009E662D" w:rsidRPr="009E662D">
        <w:rPr>
          <w:rFonts w:ascii="Times New Roman" w:hAnsi="Times New Roman" w:cs="Times New Roman"/>
          <w:sz w:val="28"/>
          <w:szCs w:val="28"/>
        </w:rPr>
        <w:t xml:space="preserve">сновные направления </w:t>
      </w:r>
      <w:r w:rsidR="00795867">
        <w:rPr>
          <w:rFonts w:ascii="Times New Roman" w:hAnsi="Times New Roman" w:cs="Times New Roman"/>
          <w:sz w:val="28"/>
          <w:szCs w:val="28"/>
        </w:rPr>
        <w:t xml:space="preserve">и формы </w:t>
      </w:r>
      <w:r w:rsidR="009E662D" w:rsidRPr="009E662D">
        <w:rPr>
          <w:rFonts w:ascii="Times New Roman" w:hAnsi="Times New Roman" w:cs="Times New Roman"/>
          <w:sz w:val="28"/>
          <w:szCs w:val="28"/>
        </w:rPr>
        <w:t>государственного регулирова</w:t>
      </w:r>
      <w:r>
        <w:rPr>
          <w:rFonts w:ascii="Times New Roman" w:hAnsi="Times New Roman" w:cs="Times New Roman"/>
          <w:sz w:val="28"/>
          <w:szCs w:val="28"/>
        </w:rPr>
        <w:t>ния и государственного контроля</w:t>
      </w:r>
      <w:r w:rsidR="001232E2">
        <w:rPr>
          <w:rFonts w:ascii="Times New Roman" w:hAnsi="Times New Roman" w:cs="Times New Roman"/>
          <w:sz w:val="28"/>
          <w:szCs w:val="28"/>
        </w:rPr>
        <w:t xml:space="preserve"> предпринимательской деятельности. </w:t>
      </w:r>
      <w:r>
        <w:rPr>
          <w:rFonts w:ascii="Times New Roman" w:hAnsi="Times New Roman" w:cs="Times New Roman"/>
          <w:sz w:val="28"/>
          <w:szCs w:val="28"/>
        </w:rPr>
        <w:t xml:space="preserve">Проведение проверок. </w:t>
      </w:r>
    </w:p>
    <w:p w:rsidR="0095082B" w:rsidRDefault="0095082B" w:rsidP="0095082B">
      <w:pPr>
        <w:spacing w:after="0"/>
        <w:ind w:firstLine="567"/>
        <w:jc w:val="both"/>
        <w:rPr>
          <w:rFonts w:ascii="Times New Roman" w:hAnsi="Times New Roman" w:cs="Times New Roman"/>
          <w:sz w:val="28"/>
          <w:szCs w:val="28"/>
        </w:rPr>
      </w:pPr>
      <w:r>
        <w:rPr>
          <w:rFonts w:ascii="Times New Roman" w:hAnsi="Times New Roman" w:cs="Times New Roman"/>
          <w:sz w:val="28"/>
          <w:szCs w:val="28"/>
        </w:rPr>
        <w:t>О</w:t>
      </w:r>
      <w:r w:rsidR="009E662D" w:rsidRPr="009E662D">
        <w:rPr>
          <w:rFonts w:ascii="Times New Roman" w:hAnsi="Times New Roman" w:cs="Times New Roman"/>
          <w:sz w:val="28"/>
          <w:szCs w:val="28"/>
        </w:rPr>
        <w:t xml:space="preserve">сновы технического </w:t>
      </w:r>
      <w:r>
        <w:rPr>
          <w:rFonts w:ascii="Times New Roman" w:hAnsi="Times New Roman" w:cs="Times New Roman"/>
          <w:sz w:val="28"/>
          <w:szCs w:val="28"/>
        </w:rPr>
        <w:t>регулирования.</w:t>
      </w:r>
      <w:r w:rsidR="00305D77">
        <w:rPr>
          <w:rFonts w:ascii="Times New Roman" w:hAnsi="Times New Roman" w:cs="Times New Roman"/>
          <w:sz w:val="28"/>
          <w:szCs w:val="28"/>
        </w:rPr>
        <w:t xml:space="preserve"> </w:t>
      </w:r>
      <w:r w:rsidR="00795867">
        <w:rPr>
          <w:rFonts w:ascii="Times New Roman" w:hAnsi="Times New Roman" w:cs="Times New Roman"/>
          <w:sz w:val="28"/>
          <w:szCs w:val="28"/>
        </w:rPr>
        <w:t xml:space="preserve">Технические регламенты и способы установления соответствия им. </w:t>
      </w:r>
    </w:p>
    <w:p w:rsidR="009E662D" w:rsidRDefault="0095082B" w:rsidP="0095082B">
      <w:pPr>
        <w:spacing w:after="0"/>
        <w:ind w:firstLine="567"/>
        <w:jc w:val="both"/>
        <w:rPr>
          <w:rFonts w:ascii="Times New Roman" w:hAnsi="Times New Roman" w:cs="Times New Roman"/>
          <w:sz w:val="28"/>
          <w:szCs w:val="28"/>
        </w:rPr>
      </w:pPr>
      <w:r>
        <w:rPr>
          <w:rFonts w:ascii="Times New Roman" w:hAnsi="Times New Roman" w:cs="Times New Roman"/>
          <w:sz w:val="28"/>
          <w:szCs w:val="28"/>
        </w:rPr>
        <w:t>А</w:t>
      </w:r>
      <w:r w:rsidR="009E662D" w:rsidRPr="009E662D">
        <w:rPr>
          <w:rFonts w:ascii="Times New Roman" w:hAnsi="Times New Roman" w:cs="Times New Roman"/>
          <w:sz w:val="28"/>
          <w:szCs w:val="28"/>
        </w:rPr>
        <w:t>нтимонопольное регулирование</w:t>
      </w:r>
      <w:r>
        <w:rPr>
          <w:rFonts w:ascii="Times New Roman" w:hAnsi="Times New Roman" w:cs="Times New Roman"/>
          <w:sz w:val="28"/>
          <w:szCs w:val="28"/>
        </w:rPr>
        <w:t xml:space="preserve">: злоупотребление доминирующим </w:t>
      </w:r>
      <w:proofErr w:type="spellStart"/>
      <w:r>
        <w:rPr>
          <w:rFonts w:ascii="Times New Roman" w:hAnsi="Times New Roman" w:cs="Times New Roman"/>
          <w:sz w:val="28"/>
          <w:szCs w:val="28"/>
        </w:rPr>
        <w:t>положениемна</w:t>
      </w:r>
      <w:proofErr w:type="spellEnd"/>
      <w:r>
        <w:rPr>
          <w:rFonts w:ascii="Times New Roman" w:hAnsi="Times New Roman" w:cs="Times New Roman"/>
          <w:sz w:val="28"/>
          <w:szCs w:val="28"/>
        </w:rPr>
        <w:t xml:space="preserve"> рынке товаров и услуг, картельные соглашения, согласованные действия монополистов, </w:t>
      </w:r>
      <w:r w:rsidR="00795867">
        <w:rPr>
          <w:rFonts w:ascii="Times New Roman" w:hAnsi="Times New Roman" w:cs="Times New Roman"/>
          <w:sz w:val="28"/>
          <w:szCs w:val="28"/>
        </w:rPr>
        <w:t>недобросовестная конкуренция. Законодательство в сфере рекламы.</w:t>
      </w:r>
    </w:p>
    <w:p w:rsidR="009E662D" w:rsidRPr="009E662D" w:rsidRDefault="00795867" w:rsidP="00795867">
      <w:pPr>
        <w:spacing w:after="0"/>
        <w:ind w:firstLine="567"/>
        <w:jc w:val="both"/>
        <w:rPr>
          <w:rFonts w:ascii="Times New Roman" w:hAnsi="Times New Roman" w:cs="Times New Roman"/>
          <w:sz w:val="28"/>
          <w:szCs w:val="28"/>
        </w:rPr>
      </w:pPr>
      <w:r>
        <w:rPr>
          <w:rFonts w:ascii="Times New Roman" w:hAnsi="Times New Roman" w:cs="Times New Roman"/>
          <w:sz w:val="28"/>
          <w:szCs w:val="28"/>
        </w:rPr>
        <w:t>Составы административных правонарушений</w:t>
      </w:r>
      <w:r w:rsidR="009E662D" w:rsidRPr="009E662D">
        <w:rPr>
          <w:rFonts w:ascii="Times New Roman" w:hAnsi="Times New Roman" w:cs="Times New Roman"/>
          <w:sz w:val="28"/>
          <w:szCs w:val="28"/>
        </w:rPr>
        <w:t xml:space="preserve"> в области предпринимательской деятельности и деятельности саморегулируемых организаци</w:t>
      </w:r>
      <w:r>
        <w:rPr>
          <w:rFonts w:ascii="Times New Roman" w:hAnsi="Times New Roman" w:cs="Times New Roman"/>
          <w:sz w:val="28"/>
          <w:szCs w:val="28"/>
        </w:rPr>
        <w:t>й. С</w:t>
      </w:r>
      <w:r w:rsidR="009E662D" w:rsidRPr="009E662D">
        <w:rPr>
          <w:rFonts w:ascii="Times New Roman" w:hAnsi="Times New Roman" w:cs="Times New Roman"/>
          <w:sz w:val="28"/>
          <w:szCs w:val="28"/>
        </w:rPr>
        <w:t xml:space="preserve">убъекты </w:t>
      </w:r>
      <w:r w:rsidR="009E662D" w:rsidRPr="009E662D">
        <w:rPr>
          <w:rFonts w:ascii="Times New Roman" w:hAnsi="Times New Roman" w:cs="Times New Roman"/>
          <w:sz w:val="28"/>
          <w:szCs w:val="28"/>
        </w:rPr>
        <w:lastRenderedPageBreak/>
        <w:t>а</w:t>
      </w:r>
      <w:r>
        <w:rPr>
          <w:rFonts w:ascii="Times New Roman" w:hAnsi="Times New Roman" w:cs="Times New Roman"/>
          <w:sz w:val="28"/>
          <w:szCs w:val="28"/>
        </w:rPr>
        <w:t>дминистративной ответственности.  Административные наказания. П</w:t>
      </w:r>
      <w:r w:rsidR="009E662D" w:rsidRPr="009E662D">
        <w:rPr>
          <w:rFonts w:ascii="Times New Roman" w:hAnsi="Times New Roman" w:cs="Times New Roman"/>
          <w:sz w:val="28"/>
          <w:szCs w:val="28"/>
        </w:rPr>
        <w:t>орядок привлечения к а</w:t>
      </w:r>
      <w:r>
        <w:rPr>
          <w:rFonts w:ascii="Times New Roman" w:hAnsi="Times New Roman" w:cs="Times New Roman"/>
          <w:sz w:val="28"/>
          <w:szCs w:val="28"/>
        </w:rPr>
        <w:t>дминистративной ответственности.</w:t>
      </w:r>
    </w:p>
    <w:p w:rsidR="009E662D" w:rsidRDefault="00795867" w:rsidP="00795867">
      <w:pPr>
        <w:spacing w:after="0"/>
        <w:ind w:firstLine="567"/>
        <w:jc w:val="both"/>
        <w:rPr>
          <w:rFonts w:ascii="Times New Roman" w:hAnsi="Times New Roman" w:cs="Times New Roman"/>
          <w:sz w:val="28"/>
          <w:szCs w:val="28"/>
        </w:rPr>
      </w:pPr>
      <w:r>
        <w:rPr>
          <w:rFonts w:ascii="Times New Roman" w:hAnsi="Times New Roman" w:cs="Times New Roman"/>
          <w:sz w:val="28"/>
          <w:szCs w:val="28"/>
        </w:rPr>
        <w:t>Составы преступлений</w:t>
      </w:r>
      <w:r w:rsidR="009E662D" w:rsidRPr="009E662D">
        <w:rPr>
          <w:rFonts w:ascii="Times New Roman" w:hAnsi="Times New Roman" w:cs="Times New Roman"/>
          <w:sz w:val="28"/>
          <w:szCs w:val="28"/>
        </w:rPr>
        <w:t xml:space="preserve"> в с</w:t>
      </w:r>
      <w:r>
        <w:rPr>
          <w:rFonts w:ascii="Times New Roman" w:hAnsi="Times New Roman" w:cs="Times New Roman"/>
          <w:sz w:val="28"/>
          <w:szCs w:val="28"/>
        </w:rPr>
        <w:t>фере экономической деятельности.  С</w:t>
      </w:r>
      <w:r w:rsidR="009E662D" w:rsidRPr="009E662D">
        <w:rPr>
          <w:rFonts w:ascii="Times New Roman" w:hAnsi="Times New Roman" w:cs="Times New Roman"/>
          <w:sz w:val="28"/>
          <w:szCs w:val="28"/>
        </w:rPr>
        <w:t>убъекты уголовной ответ</w:t>
      </w:r>
      <w:r>
        <w:rPr>
          <w:rFonts w:ascii="Times New Roman" w:hAnsi="Times New Roman" w:cs="Times New Roman"/>
          <w:sz w:val="28"/>
          <w:szCs w:val="28"/>
        </w:rPr>
        <w:t>ственности. Наказание и его виды. Порядок привлечения к уголовной ответственности.</w:t>
      </w:r>
    </w:p>
    <w:p w:rsidR="00795867" w:rsidRPr="009E662D" w:rsidRDefault="00795867" w:rsidP="00795867">
      <w:pPr>
        <w:spacing w:after="0"/>
        <w:ind w:firstLine="567"/>
        <w:jc w:val="both"/>
        <w:rPr>
          <w:rFonts w:ascii="Times New Roman" w:hAnsi="Times New Roman" w:cs="Times New Roman"/>
          <w:sz w:val="28"/>
          <w:szCs w:val="28"/>
        </w:rPr>
      </w:pPr>
    </w:p>
    <w:p w:rsidR="00795867" w:rsidRDefault="0083234C" w:rsidP="009E662D">
      <w:pPr>
        <w:spacing w:after="0"/>
        <w:jc w:val="both"/>
        <w:rPr>
          <w:rFonts w:ascii="Times New Roman" w:hAnsi="Times New Roman" w:cs="Times New Roman"/>
          <w:sz w:val="28"/>
          <w:szCs w:val="28"/>
        </w:rPr>
      </w:pPr>
      <w:r>
        <w:rPr>
          <w:rFonts w:ascii="Times New Roman" w:hAnsi="Times New Roman" w:cs="Times New Roman"/>
          <w:b/>
          <w:sz w:val="28"/>
          <w:szCs w:val="28"/>
        </w:rPr>
        <w:t>Тема 8</w:t>
      </w:r>
      <w:r w:rsidR="00BE0384">
        <w:rPr>
          <w:rFonts w:ascii="Times New Roman" w:hAnsi="Times New Roman" w:cs="Times New Roman"/>
          <w:b/>
          <w:sz w:val="28"/>
          <w:szCs w:val="28"/>
        </w:rPr>
        <w:t>.</w:t>
      </w:r>
      <w:r w:rsidR="009E662D" w:rsidRPr="009E662D">
        <w:rPr>
          <w:rFonts w:ascii="Times New Roman" w:hAnsi="Times New Roman" w:cs="Times New Roman"/>
          <w:b/>
          <w:sz w:val="28"/>
          <w:szCs w:val="28"/>
        </w:rPr>
        <w:t xml:space="preserve"> Формы и способы защиты прав предпринимателя. Внесудебная </w:t>
      </w:r>
      <w:r w:rsidR="00795867">
        <w:rPr>
          <w:rFonts w:ascii="Times New Roman" w:hAnsi="Times New Roman" w:cs="Times New Roman"/>
          <w:b/>
          <w:sz w:val="28"/>
          <w:szCs w:val="28"/>
        </w:rPr>
        <w:t>и судеб</w:t>
      </w:r>
      <w:r w:rsidR="00FB4EFA">
        <w:rPr>
          <w:rFonts w:ascii="Times New Roman" w:hAnsi="Times New Roman" w:cs="Times New Roman"/>
          <w:b/>
          <w:sz w:val="28"/>
          <w:szCs w:val="28"/>
        </w:rPr>
        <w:t>ная защита прав предпринимателя</w:t>
      </w:r>
    </w:p>
    <w:p w:rsidR="00795867" w:rsidRDefault="00795867" w:rsidP="00795867">
      <w:pPr>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Ю</w:t>
      </w:r>
      <w:r w:rsidR="009E662D" w:rsidRPr="009E662D">
        <w:rPr>
          <w:rFonts w:ascii="Times New Roman" w:hAnsi="Times New Roman" w:cs="Times New Roman"/>
          <w:sz w:val="28"/>
          <w:szCs w:val="28"/>
        </w:rPr>
        <w:t>рисдикционные</w:t>
      </w:r>
      <w:proofErr w:type="spellEnd"/>
      <w:r w:rsidR="00305D77">
        <w:rPr>
          <w:rFonts w:ascii="Times New Roman" w:hAnsi="Times New Roman" w:cs="Times New Roman"/>
          <w:sz w:val="28"/>
          <w:szCs w:val="28"/>
        </w:rPr>
        <w:t xml:space="preserve"> </w:t>
      </w:r>
      <w:r>
        <w:rPr>
          <w:rFonts w:ascii="Times New Roman" w:hAnsi="Times New Roman" w:cs="Times New Roman"/>
          <w:sz w:val="28"/>
          <w:szCs w:val="28"/>
        </w:rPr>
        <w:t xml:space="preserve">и </w:t>
      </w:r>
      <w:proofErr w:type="spellStart"/>
      <w:r>
        <w:rPr>
          <w:rFonts w:ascii="Times New Roman" w:hAnsi="Times New Roman" w:cs="Times New Roman"/>
          <w:sz w:val="28"/>
          <w:szCs w:val="28"/>
        </w:rPr>
        <w:t>неюрисдикционные</w:t>
      </w:r>
      <w:proofErr w:type="spellEnd"/>
      <w:r>
        <w:rPr>
          <w:rFonts w:ascii="Times New Roman" w:hAnsi="Times New Roman" w:cs="Times New Roman"/>
          <w:sz w:val="28"/>
          <w:szCs w:val="28"/>
        </w:rPr>
        <w:t xml:space="preserve"> формы защиты. Способы защиты прав. </w:t>
      </w:r>
    </w:p>
    <w:p w:rsidR="009E662D" w:rsidRDefault="00795867" w:rsidP="00795867">
      <w:pPr>
        <w:spacing w:after="0"/>
        <w:ind w:firstLine="567"/>
        <w:jc w:val="both"/>
        <w:rPr>
          <w:rFonts w:ascii="Times New Roman" w:hAnsi="Times New Roman" w:cs="Times New Roman"/>
          <w:sz w:val="28"/>
          <w:szCs w:val="28"/>
        </w:rPr>
      </w:pPr>
      <w:r>
        <w:rPr>
          <w:rFonts w:ascii="Times New Roman" w:hAnsi="Times New Roman" w:cs="Times New Roman"/>
          <w:sz w:val="28"/>
          <w:szCs w:val="28"/>
        </w:rPr>
        <w:t>Самозащита.</w:t>
      </w:r>
      <w:r w:rsidR="009E662D" w:rsidRPr="009E662D">
        <w:rPr>
          <w:rFonts w:ascii="Times New Roman" w:hAnsi="Times New Roman" w:cs="Times New Roman"/>
          <w:sz w:val="28"/>
          <w:szCs w:val="28"/>
        </w:rPr>
        <w:t xml:space="preserve"> претензио</w:t>
      </w:r>
      <w:r>
        <w:rPr>
          <w:rFonts w:ascii="Times New Roman" w:hAnsi="Times New Roman" w:cs="Times New Roman"/>
          <w:sz w:val="28"/>
          <w:szCs w:val="28"/>
        </w:rPr>
        <w:t>нный</w:t>
      </w:r>
      <w:r w:rsidR="009E662D" w:rsidRPr="009E662D">
        <w:rPr>
          <w:rFonts w:ascii="Times New Roman" w:hAnsi="Times New Roman" w:cs="Times New Roman"/>
          <w:sz w:val="28"/>
          <w:szCs w:val="28"/>
        </w:rPr>
        <w:t xml:space="preserve"> порядок, мед</w:t>
      </w:r>
      <w:r w:rsidR="00FB0F4E">
        <w:rPr>
          <w:rFonts w:ascii="Times New Roman" w:hAnsi="Times New Roman" w:cs="Times New Roman"/>
          <w:sz w:val="28"/>
          <w:szCs w:val="28"/>
        </w:rPr>
        <w:t>иация</w:t>
      </w:r>
      <w:r>
        <w:rPr>
          <w:rFonts w:ascii="Times New Roman" w:hAnsi="Times New Roman" w:cs="Times New Roman"/>
          <w:sz w:val="28"/>
          <w:szCs w:val="28"/>
        </w:rPr>
        <w:t xml:space="preserve"> и медиативное соглашение.</w:t>
      </w:r>
    </w:p>
    <w:p w:rsidR="00795867" w:rsidRPr="009E662D" w:rsidRDefault="00795867" w:rsidP="00795867">
      <w:pPr>
        <w:spacing w:after="0"/>
        <w:ind w:firstLine="567"/>
        <w:jc w:val="both"/>
        <w:rPr>
          <w:rFonts w:ascii="Times New Roman" w:hAnsi="Times New Roman" w:cs="Times New Roman"/>
          <w:sz w:val="28"/>
          <w:szCs w:val="28"/>
        </w:rPr>
      </w:pPr>
      <w:r>
        <w:rPr>
          <w:rFonts w:ascii="Times New Roman" w:hAnsi="Times New Roman" w:cs="Times New Roman"/>
          <w:sz w:val="28"/>
          <w:szCs w:val="28"/>
        </w:rPr>
        <w:t>Защита прав предпринимателя в административном порядке</w:t>
      </w:r>
    </w:p>
    <w:p w:rsidR="009E662D" w:rsidRDefault="009E662D" w:rsidP="00795867">
      <w:pPr>
        <w:spacing w:after="0"/>
        <w:ind w:firstLine="567"/>
        <w:jc w:val="both"/>
        <w:rPr>
          <w:rFonts w:ascii="Times New Roman" w:hAnsi="Times New Roman" w:cs="Times New Roman"/>
          <w:sz w:val="28"/>
          <w:szCs w:val="28"/>
        </w:rPr>
      </w:pPr>
      <w:r w:rsidRPr="00795867">
        <w:rPr>
          <w:rFonts w:ascii="Times New Roman" w:hAnsi="Times New Roman" w:cs="Times New Roman"/>
          <w:sz w:val="28"/>
          <w:szCs w:val="28"/>
        </w:rPr>
        <w:t>Судебная защита прав предпринимателя</w:t>
      </w:r>
      <w:r w:rsidR="00795867">
        <w:rPr>
          <w:rFonts w:ascii="Times New Roman" w:hAnsi="Times New Roman" w:cs="Times New Roman"/>
          <w:sz w:val="28"/>
          <w:szCs w:val="28"/>
        </w:rPr>
        <w:t>. Ос</w:t>
      </w:r>
      <w:r w:rsidRPr="009E662D">
        <w:rPr>
          <w:rFonts w:ascii="Times New Roman" w:hAnsi="Times New Roman" w:cs="Times New Roman"/>
          <w:sz w:val="28"/>
          <w:szCs w:val="28"/>
        </w:rPr>
        <w:t xml:space="preserve">нования обращения </w:t>
      </w:r>
      <w:r w:rsidR="00795867">
        <w:rPr>
          <w:rFonts w:ascii="Times New Roman" w:hAnsi="Times New Roman" w:cs="Times New Roman"/>
          <w:sz w:val="28"/>
          <w:szCs w:val="28"/>
        </w:rPr>
        <w:t>с иском в суды общей юрисдикции и</w:t>
      </w:r>
      <w:r w:rsidRPr="009E662D">
        <w:rPr>
          <w:rFonts w:ascii="Times New Roman" w:hAnsi="Times New Roman" w:cs="Times New Roman"/>
          <w:sz w:val="28"/>
          <w:szCs w:val="28"/>
        </w:rPr>
        <w:t xml:space="preserve"> арбитражные </w:t>
      </w:r>
      <w:r w:rsidR="00795867">
        <w:rPr>
          <w:rFonts w:ascii="Times New Roman" w:hAnsi="Times New Roman" w:cs="Times New Roman"/>
          <w:sz w:val="28"/>
          <w:szCs w:val="28"/>
        </w:rPr>
        <w:t>суды. Стадии судопроизводства. О</w:t>
      </w:r>
      <w:r w:rsidRPr="009E662D">
        <w:rPr>
          <w:rFonts w:ascii="Times New Roman" w:hAnsi="Times New Roman" w:cs="Times New Roman"/>
          <w:sz w:val="28"/>
          <w:szCs w:val="28"/>
        </w:rPr>
        <w:t>спаривание судебных решений в апелляционной, касс</w:t>
      </w:r>
      <w:r w:rsidR="002200C9">
        <w:rPr>
          <w:rFonts w:ascii="Times New Roman" w:hAnsi="Times New Roman" w:cs="Times New Roman"/>
          <w:sz w:val="28"/>
          <w:szCs w:val="28"/>
        </w:rPr>
        <w:t>ационной и надзорной инстанциях. П</w:t>
      </w:r>
      <w:r w:rsidRPr="009E662D">
        <w:rPr>
          <w:rFonts w:ascii="Times New Roman" w:hAnsi="Times New Roman" w:cs="Times New Roman"/>
          <w:sz w:val="28"/>
          <w:szCs w:val="28"/>
        </w:rPr>
        <w:t xml:space="preserve">редставительство </w:t>
      </w:r>
      <w:r w:rsidR="002200C9">
        <w:rPr>
          <w:rFonts w:ascii="Times New Roman" w:hAnsi="Times New Roman" w:cs="Times New Roman"/>
          <w:sz w:val="28"/>
          <w:szCs w:val="28"/>
        </w:rPr>
        <w:t>в суде и порядок его оформления.</w:t>
      </w:r>
    </w:p>
    <w:p w:rsidR="002200C9" w:rsidRDefault="002200C9" w:rsidP="00795867">
      <w:pPr>
        <w:spacing w:after="0"/>
        <w:ind w:firstLine="567"/>
        <w:jc w:val="both"/>
        <w:rPr>
          <w:rFonts w:ascii="Times New Roman" w:hAnsi="Times New Roman" w:cs="Times New Roman"/>
          <w:sz w:val="28"/>
          <w:szCs w:val="28"/>
        </w:rPr>
      </w:pPr>
      <w:r>
        <w:rPr>
          <w:rFonts w:ascii="Times New Roman" w:hAnsi="Times New Roman" w:cs="Times New Roman"/>
          <w:sz w:val="28"/>
          <w:szCs w:val="28"/>
        </w:rPr>
        <w:t>Защита прав предпринимателя в третейских судах. Третейская оговорка. Виды третейских судов. Решение третейского суда. Исполнительный лист на решение третейского суда.</w:t>
      </w:r>
    </w:p>
    <w:p w:rsidR="007A5B3E" w:rsidRPr="009E662D" w:rsidRDefault="007A5B3E" w:rsidP="00795867">
      <w:pPr>
        <w:spacing w:after="0"/>
        <w:ind w:firstLine="567"/>
        <w:jc w:val="both"/>
        <w:rPr>
          <w:rFonts w:ascii="Times New Roman" w:hAnsi="Times New Roman" w:cs="Times New Roman"/>
          <w:sz w:val="28"/>
          <w:szCs w:val="28"/>
        </w:rPr>
      </w:pPr>
    </w:p>
    <w:p w:rsidR="009E41CB" w:rsidRDefault="006F6EB7" w:rsidP="00FA6EB1">
      <w:pPr>
        <w:pStyle w:val="a3"/>
        <w:numPr>
          <w:ilvl w:val="1"/>
          <w:numId w:val="2"/>
        </w:numPr>
        <w:jc w:val="both"/>
        <w:rPr>
          <w:rFonts w:ascii="Times New Roman" w:hAnsi="Times New Roman"/>
          <w:b/>
          <w:sz w:val="28"/>
          <w:szCs w:val="24"/>
          <w:lang w:eastAsia="ru-RU"/>
        </w:rPr>
      </w:pPr>
      <w:r>
        <w:rPr>
          <w:rFonts w:ascii="Times New Roman" w:hAnsi="Times New Roman"/>
          <w:b/>
          <w:sz w:val="28"/>
          <w:szCs w:val="24"/>
          <w:lang w:eastAsia="ru-RU"/>
        </w:rPr>
        <w:t xml:space="preserve"> </w:t>
      </w:r>
      <w:r w:rsidR="009E41CB" w:rsidRPr="00E20E74">
        <w:rPr>
          <w:rFonts w:ascii="Times New Roman" w:hAnsi="Times New Roman"/>
          <w:b/>
          <w:sz w:val="28"/>
          <w:szCs w:val="24"/>
          <w:lang w:eastAsia="ru-RU"/>
        </w:rPr>
        <w:t>Учебно-тематический план</w:t>
      </w:r>
    </w:p>
    <w:p w:rsidR="005A74C9" w:rsidRPr="00FB4EFA" w:rsidRDefault="005A74C9" w:rsidP="00FB4EFA">
      <w:pPr>
        <w:pStyle w:val="a3"/>
        <w:ind w:left="375"/>
        <w:jc w:val="center"/>
        <w:rPr>
          <w:rFonts w:ascii="Times New Roman" w:hAnsi="Times New Roman" w:cs="Times New Roman"/>
          <w:b/>
          <w:i/>
          <w:sz w:val="28"/>
          <w:szCs w:val="28"/>
          <w:u w:val="single"/>
        </w:rPr>
      </w:pPr>
      <w:r w:rsidRPr="00FB4EFA">
        <w:rPr>
          <w:rFonts w:ascii="Times New Roman" w:hAnsi="Times New Roman" w:cs="Times New Roman"/>
          <w:b/>
          <w:i/>
          <w:sz w:val="28"/>
          <w:szCs w:val="28"/>
          <w:u w:val="single"/>
        </w:rPr>
        <w:t>Для очной /очно -заочной форм обучения</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1134"/>
        <w:gridCol w:w="850"/>
        <w:gridCol w:w="851"/>
        <w:gridCol w:w="1134"/>
        <w:gridCol w:w="1134"/>
        <w:gridCol w:w="2551"/>
      </w:tblGrid>
      <w:tr w:rsidR="00603B32" w:rsidRPr="00B353BD" w:rsidTr="007A5B3E">
        <w:trPr>
          <w:trHeight w:val="281"/>
        </w:trPr>
        <w:tc>
          <w:tcPr>
            <w:tcW w:w="567" w:type="dxa"/>
            <w:vMerge w:val="restart"/>
            <w:shd w:val="clear" w:color="auto" w:fill="auto"/>
            <w:vAlign w:val="center"/>
          </w:tcPr>
          <w:p w:rsidR="00603B32" w:rsidRPr="00B353BD" w:rsidRDefault="00603B32" w:rsidP="00A026B1">
            <w:pPr>
              <w:suppressAutoHyphens/>
              <w:spacing w:after="0" w:line="240" w:lineRule="auto"/>
              <w:jc w:val="center"/>
              <w:rPr>
                <w:rFonts w:ascii="Times New Roman" w:hAnsi="Times New Roman" w:cs="Times New Roman"/>
                <w:b/>
                <w:color w:val="000000" w:themeColor="text1"/>
                <w:sz w:val="24"/>
                <w:szCs w:val="24"/>
              </w:rPr>
            </w:pPr>
            <w:r w:rsidRPr="00B353BD">
              <w:rPr>
                <w:rFonts w:ascii="Times New Roman" w:hAnsi="Times New Roman" w:cs="Times New Roman"/>
                <w:b/>
                <w:color w:val="000000" w:themeColor="text1"/>
                <w:sz w:val="24"/>
                <w:szCs w:val="24"/>
              </w:rPr>
              <w:t>№ п/п</w:t>
            </w:r>
          </w:p>
        </w:tc>
        <w:tc>
          <w:tcPr>
            <w:tcW w:w="2694" w:type="dxa"/>
            <w:vMerge w:val="restart"/>
            <w:shd w:val="clear" w:color="auto" w:fill="auto"/>
            <w:vAlign w:val="center"/>
          </w:tcPr>
          <w:p w:rsidR="00603B32" w:rsidRPr="00B353BD" w:rsidRDefault="00603B32" w:rsidP="0002255C">
            <w:pPr>
              <w:suppressAutoHyphens/>
              <w:spacing w:after="0" w:line="240" w:lineRule="auto"/>
              <w:jc w:val="center"/>
              <w:rPr>
                <w:rFonts w:ascii="Times New Roman" w:hAnsi="Times New Roman" w:cs="Times New Roman"/>
                <w:b/>
                <w:color w:val="000000" w:themeColor="text1"/>
                <w:sz w:val="24"/>
                <w:szCs w:val="24"/>
              </w:rPr>
            </w:pPr>
            <w:r w:rsidRPr="00B353BD">
              <w:rPr>
                <w:rFonts w:ascii="Times New Roman" w:hAnsi="Times New Roman" w:cs="Times New Roman"/>
                <w:b/>
                <w:color w:val="000000" w:themeColor="text1"/>
                <w:sz w:val="24"/>
                <w:szCs w:val="24"/>
              </w:rPr>
              <w:t>Наименование темы дисциплины</w:t>
            </w:r>
          </w:p>
        </w:tc>
        <w:tc>
          <w:tcPr>
            <w:tcW w:w="5103" w:type="dxa"/>
            <w:gridSpan w:val="5"/>
            <w:shd w:val="clear" w:color="auto" w:fill="auto"/>
            <w:vAlign w:val="center"/>
          </w:tcPr>
          <w:p w:rsidR="00603B32" w:rsidRPr="00B353BD" w:rsidRDefault="00603B32" w:rsidP="00A026B1">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b/>
                <w:color w:val="000000" w:themeColor="text1"/>
                <w:sz w:val="24"/>
                <w:szCs w:val="24"/>
              </w:rPr>
              <w:t>Трудоёмкость в часах</w:t>
            </w:r>
          </w:p>
        </w:tc>
        <w:tc>
          <w:tcPr>
            <w:tcW w:w="2551" w:type="dxa"/>
            <w:vMerge w:val="restart"/>
            <w:vAlign w:val="center"/>
          </w:tcPr>
          <w:p w:rsidR="00603B32" w:rsidRPr="00B353BD" w:rsidRDefault="00603B32" w:rsidP="00A026B1">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353BD">
              <w:rPr>
                <w:rFonts w:ascii="Times New Roman" w:hAnsi="Times New Roman" w:cs="Times New Roman"/>
                <w:b/>
                <w:color w:val="000000" w:themeColor="text1"/>
                <w:sz w:val="24"/>
                <w:szCs w:val="24"/>
              </w:rPr>
              <w:t>Формы текущего контроля успеваемости</w:t>
            </w:r>
          </w:p>
        </w:tc>
      </w:tr>
      <w:tr w:rsidR="00603B32" w:rsidRPr="00B353BD" w:rsidTr="007A5B3E">
        <w:trPr>
          <w:trHeight w:val="293"/>
        </w:trPr>
        <w:tc>
          <w:tcPr>
            <w:tcW w:w="567" w:type="dxa"/>
            <w:vMerge/>
            <w:shd w:val="clear" w:color="auto" w:fill="auto"/>
            <w:vAlign w:val="center"/>
          </w:tcPr>
          <w:p w:rsidR="00603B32" w:rsidRPr="00B353BD" w:rsidRDefault="00603B32" w:rsidP="00A026B1">
            <w:pPr>
              <w:suppressAutoHyphens/>
              <w:spacing w:after="0" w:line="240" w:lineRule="auto"/>
              <w:jc w:val="center"/>
              <w:rPr>
                <w:rFonts w:ascii="Times New Roman" w:hAnsi="Times New Roman" w:cs="Times New Roman"/>
                <w:b/>
                <w:color w:val="000000" w:themeColor="text1"/>
                <w:sz w:val="24"/>
                <w:szCs w:val="24"/>
              </w:rPr>
            </w:pPr>
          </w:p>
        </w:tc>
        <w:tc>
          <w:tcPr>
            <w:tcW w:w="2694" w:type="dxa"/>
            <w:vMerge/>
            <w:shd w:val="clear" w:color="auto" w:fill="auto"/>
            <w:vAlign w:val="center"/>
          </w:tcPr>
          <w:p w:rsidR="00603B32" w:rsidRPr="00B353BD" w:rsidRDefault="00603B32" w:rsidP="00A026B1">
            <w:pPr>
              <w:suppressAutoHyphens/>
              <w:spacing w:after="0" w:line="240" w:lineRule="auto"/>
              <w:jc w:val="center"/>
              <w:rPr>
                <w:rFonts w:ascii="Times New Roman" w:hAnsi="Times New Roman" w:cs="Times New Roman"/>
                <w:b/>
                <w:color w:val="000000" w:themeColor="text1"/>
                <w:sz w:val="24"/>
                <w:szCs w:val="24"/>
              </w:rPr>
            </w:pPr>
          </w:p>
        </w:tc>
        <w:tc>
          <w:tcPr>
            <w:tcW w:w="1134" w:type="dxa"/>
            <w:vMerge w:val="restart"/>
            <w:shd w:val="clear" w:color="auto" w:fill="auto"/>
            <w:vAlign w:val="center"/>
          </w:tcPr>
          <w:p w:rsidR="00603B32" w:rsidRPr="00B353BD" w:rsidRDefault="00603B32" w:rsidP="00A66670">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353BD">
              <w:rPr>
                <w:rFonts w:ascii="Times New Roman" w:hAnsi="Times New Roman" w:cs="Times New Roman"/>
                <w:b/>
                <w:color w:val="000000" w:themeColor="text1"/>
                <w:sz w:val="24"/>
                <w:szCs w:val="24"/>
              </w:rPr>
              <w:t>Всего</w:t>
            </w:r>
          </w:p>
        </w:tc>
        <w:tc>
          <w:tcPr>
            <w:tcW w:w="2835" w:type="dxa"/>
            <w:gridSpan w:val="3"/>
            <w:shd w:val="clear" w:color="auto" w:fill="auto"/>
            <w:vAlign w:val="center"/>
          </w:tcPr>
          <w:p w:rsidR="00603B32" w:rsidRPr="00B353BD" w:rsidRDefault="005F39D1" w:rsidP="005F39D1">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Контактная </w:t>
            </w:r>
            <w:r w:rsidR="00FC1F98">
              <w:rPr>
                <w:rFonts w:ascii="Times New Roman" w:hAnsi="Times New Roman" w:cs="Times New Roman"/>
                <w:b/>
                <w:color w:val="000000" w:themeColor="text1"/>
                <w:sz w:val="24"/>
                <w:szCs w:val="24"/>
              </w:rPr>
              <w:t xml:space="preserve">работа - </w:t>
            </w:r>
            <w:r>
              <w:rPr>
                <w:rFonts w:ascii="Times New Roman" w:hAnsi="Times New Roman" w:cs="Times New Roman"/>
                <w:b/>
                <w:color w:val="000000" w:themeColor="text1"/>
                <w:sz w:val="24"/>
                <w:szCs w:val="24"/>
              </w:rPr>
              <w:t>а</w:t>
            </w:r>
            <w:r w:rsidRPr="00B353BD">
              <w:rPr>
                <w:rFonts w:ascii="Times New Roman" w:hAnsi="Times New Roman" w:cs="Times New Roman"/>
                <w:b/>
                <w:color w:val="000000" w:themeColor="text1"/>
                <w:sz w:val="24"/>
                <w:szCs w:val="24"/>
              </w:rPr>
              <w:t xml:space="preserve">удиторная работа </w:t>
            </w:r>
          </w:p>
        </w:tc>
        <w:tc>
          <w:tcPr>
            <w:tcW w:w="1134" w:type="dxa"/>
            <w:vMerge w:val="restart"/>
            <w:vAlign w:val="center"/>
          </w:tcPr>
          <w:p w:rsidR="00603B32" w:rsidRPr="00B353BD" w:rsidRDefault="00603B32" w:rsidP="00A026B1">
            <w:pPr>
              <w:suppressAutoHyphens/>
              <w:autoSpaceDE w:val="0"/>
              <w:autoSpaceDN w:val="0"/>
              <w:adjustRightInd w:val="0"/>
              <w:spacing w:after="0" w:line="240" w:lineRule="auto"/>
              <w:ind w:right="-105"/>
              <w:jc w:val="center"/>
              <w:rPr>
                <w:rFonts w:ascii="Times New Roman" w:hAnsi="Times New Roman" w:cs="Times New Roman"/>
                <w:b/>
                <w:color w:val="000000" w:themeColor="text1"/>
                <w:sz w:val="24"/>
                <w:szCs w:val="24"/>
              </w:rPr>
            </w:pPr>
            <w:r w:rsidRPr="00B353BD">
              <w:rPr>
                <w:rFonts w:ascii="Times New Roman" w:hAnsi="Times New Roman" w:cs="Times New Roman"/>
                <w:b/>
                <w:color w:val="000000" w:themeColor="text1"/>
                <w:sz w:val="24"/>
                <w:szCs w:val="24"/>
              </w:rPr>
              <w:t>Самостоятельная работа</w:t>
            </w:r>
          </w:p>
        </w:tc>
        <w:tc>
          <w:tcPr>
            <w:tcW w:w="2551" w:type="dxa"/>
            <w:vMerge/>
          </w:tcPr>
          <w:p w:rsidR="00603B32" w:rsidRPr="00B353BD" w:rsidRDefault="00603B32" w:rsidP="00A026B1">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D86B9F" w:rsidRPr="00B353BD" w:rsidTr="007A5B3E">
        <w:trPr>
          <w:trHeight w:val="281"/>
        </w:trPr>
        <w:tc>
          <w:tcPr>
            <w:tcW w:w="567" w:type="dxa"/>
            <w:vMerge/>
            <w:shd w:val="clear" w:color="auto" w:fill="auto"/>
            <w:vAlign w:val="center"/>
          </w:tcPr>
          <w:p w:rsidR="00D86B9F" w:rsidRPr="00B353BD" w:rsidRDefault="00D86B9F" w:rsidP="00A026B1">
            <w:pPr>
              <w:suppressAutoHyphens/>
              <w:spacing w:after="0" w:line="240" w:lineRule="auto"/>
              <w:jc w:val="center"/>
              <w:rPr>
                <w:rFonts w:ascii="Times New Roman" w:hAnsi="Times New Roman" w:cs="Times New Roman"/>
                <w:b/>
                <w:color w:val="000000" w:themeColor="text1"/>
                <w:sz w:val="24"/>
                <w:szCs w:val="24"/>
              </w:rPr>
            </w:pPr>
          </w:p>
        </w:tc>
        <w:tc>
          <w:tcPr>
            <w:tcW w:w="2694" w:type="dxa"/>
            <w:vMerge/>
            <w:shd w:val="clear" w:color="auto" w:fill="auto"/>
            <w:vAlign w:val="center"/>
          </w:tcPr>
          <w:p w:rsidR="00D86B9F" w:rsidRPr="00B353BD" w:rsidRDefault="00D86B9F" w:rsidP="00A026B1">
            <w:pPr>
              <w:suppressAutoHyphens/>
              <w:spacing w:after="0" w:line="240" w:lineRule="auto"/>
              <w:jc w:val="center"/>
              <w:rPr>
                <w:rFonts w:ascii="Times New Roman" w:hAnsi="Times New Roman" w:cs="Times New Roman"/>
                <w:b/>
                <w:color w:val="000000" w:themeColor="text1"/>
                <w:sz w:val="24"/>
                <w:szCs w:val="24"/>
              </w:rPr>
            </w:pPr>
          </w:p>
        </w:tc>
        <w:tc>
          <w:tcPr>
            <w:tcW w:w="1134" w:type="dxa"/>
            <w:vMerge/>
            <w:shd w:val="clear" w:color="auto" w:fill="auto"/>
            <w:vAlign w:val="center"/>
          </w:tcPr>
          <w:p w:rsidR="00D86B9F" w:rsidRPr="00B353BD" w:rsidRDefault="00D86B9F" w:rsidP="00A026B1">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850" w:type="dxa"/>
            <w:shd w:val="clear" w:color="auto" w:fill="auto"/>
            <w:vAlign w:val="center"/>
          </w:tcPr>
          <w:p w:rsidR="00D86B9F" w:rsidRPr="00B353BD" w:rsidRDefault="00D86B9F" w:rsidP="0002255C">
            <w:pPr>
              <w:suppressAutoHyphens/>
              <w:spacing w:after="0" w:line="240" w:lineRule="auto"/>
              <w:ind w:right="-135"/>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Общая</w:t>
            </w:r>
          </w:p>
        </w:tc>
        <w:tc>
          <w:tcPr>
            <w:tcW w:w="851" w:type="dxa"/>
            <w:shd w:val="clear" w:color="auto" w:fill="auto"/>
            <w:vAlign w:val="center"/>
          </w:tcPr>
          <w:p w:rsidR="00D86B9F" w:rsidRPr="00B353BD" w:rsidRDefault="00D86B9F" w:rsidP="00A026B1">
            <w:pPr>
              <w:suppressAutoHyphens/>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Лекции</w:t>
            </w:r>
          </w:p>
        </w:tc>
        <w:tc>
          <w:tcPr>
            <w:tcW w:w="1134" w:type="dxa"/>
            <w:shd w:val="clear" w:color="auto" w:fill="auto"/>
            <w:vAlign w:val="center"/>
          </w:tcPr>
          <w:p w:rsidR="00D86B9F" w:rsidRPr="00B353BD" w:rsidRDefault="00D86B9F" w:rsidP="00FB0F4E">
            <w:pPr>
              <w:suppressAutoHyphens/>
              <w:spacing w:after="0" w:line="240" w:lineRule="auto"/>
              <w:ind w:left="-107" w:right="-10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Семинары, практические занятия</w:t>
            </w:r>
          </w:p>
        </w:tc>
        <w:tc>
          <w:tcPr>
            <w:tcW w:w="1134" w:type="dxa"/>
            <w:vMerge/>
            <w:vAlign w:val="center"/>
          </w:tcPr>
          <w:p w:rsidR="00D86B9F" w:rsidRPr="00B353BD" w:rsidRDefault="00D86B9F" w:rsidP="00A026B1">
            <w:pPr>
              <w:suppressAutoHyphens/>
              <w:spacing w:after="0" w:line="240" w:lineRule="auto"/>
              <w:jc w:val="center"/>
              <w:rPr>
                <w:rFonts w:ascii="Times New Roman" w:hAnsi="Times New Roman" w:cs="Times New Roman"/>
                <w:b/>
                <w:color w:val="000000" w:themeColor="text1"/>
                <w:sz w:val="24"/>
                <w:szCs w:val="24"/>
              </w:rPr>
            </w:pPr>
          </w:p>
        </w:tc>
        <w:tc>
          <w:tcPr>
            <w:tcW w:w="2551" w:type="dxa"/>
            <w:vMerge/>
          </w:tcPr>
          <w:p w:rsidR="00D86B9F" w:rsidRPr="00B353BD" w:rsidRDefault="00D86B9F" w:rsidP="00A026B1">
            <w:pPr>
              <w:suppressAutoHyphens/>
              <w:spacing w:after="0" w:line="240" w:lineRule="auto"/>
              <w:jc w:val="center"/>
              <w:rPr>
                <w:rFonts w:ascii="Times New Roman" w:hAnsi="Times New Roman" w:cs="Times New Roman"/>
                <w:b/>
                <w:color w:val="000000" w:themeColor="text1"/>
                <w:sz w:val="24"/>
                <w:szCs w:val="24"/>
              </w:rPr>
            </w:pPr>
          </w:p>
        </w:tc>
      </w:tr>
      <w:tr w:rsidR="00D86B9F" w:rsidRPr="00B353BD" w:rsidTr="007A5B3E">
        <w:trPr>
          <w:trHeight w:val="1156"/>
        </w:trPr>
        <w:tc>
          <w:tcPr>
            <w:tcW w:w="567" w:type="dxa"/>
            <w:shd w:val="clear" w:color="auto" w:fill="auto"/>
          </w:tcPr>
          <w:p w:rsidR="00D86B9F" w:rsidRPr="00B353BD" w:rsidRDefault="00D86B9F" w:rsidP="00A026B1">
            <w:pPr>
              <w:autoSpaceDE w:val="0"/>
              <w:autoSpaceDN w:val="0"/>
              <w:adjustRightInd w:val="0"/>
              <w:spacing w:after="0" w:line="240" w:lineRule="auto"/>
              <w:jc w:val="center"/>
              <w:rPr>
                <w:rFonts w:ascii="Times New Roman" w:hAnsi="Times New Roman" w:cs="Times New Roman"/>
                <w:color w:val="000000" w:themeColor="text1"/>
                <w:sz w:val="24"/>
                <w:szCs w:val="24"/>
                <w:lang w:val="en-US"/>
              </w:rPr>
            </w:pPr>
            <w:r w:rsidRPr="00B353BD">
              <w:rPr>
                <w:rFonts w:ascii="Times New Roman" w:hAnsi="Times New Roman" w:cs="Times New Roman"/>
                <w:color w:val="000000" w:themeColor="text1"/>
                <w:sz w:val="24"/>
                <w:szCs w:val="24"/>
                <w:lang w:val="en-US"/>
              </w:rPr>
              <w:t>1</w:t>
            </w:r>
          </w:p>
        </w:tc>
        <w:tc>
          <w:tcPr>
            <w:tcW w:w="2694" w:type="dxa"/>
            <w:shd w:val="clear" w:color="auto" w:fill="auto"/>
          </w:tcPr>
          <w:p w:rsidR="00D01713" w:rsidRDefault="00D01713" w:rsidP="00FB0F4E">
            <w:pPr>
              <w:spacing w:after="0" w:line="240" w:lineRule="auto"/>
              <w:jc w:val="both"/>
              <w:rPr>
                <w:rFonts w:ascii="Times New Roman" w:hAnsi="Times New Roman" w:cs="Times New Roman"/>
                <w:sz w:val="24"/>
                <w:szCs w:val="24"/>
              </w:rPr>
            </w:pPr>
            <w:r w:rsidRPr="00D01713">
              <w:rPr>
                <w:rFonts w:ascii="Times New Roman" w:hAnsi="Times New Roman" w:cs="Times New Roman"/>
                <w:sz w:val="24"/>
                <w:szCs w:val="24"/>
              </w:rPr>
              <w:t xml:space="preserve">Тема 1. </w:t>
            </w:r>
          </w:p>
          <w:p w:rsidR="00D86B9F" w:rsidRPr="00FB0F4E" w:rsidRDefault="00D01713" w:rsidP="00FB0F4E">
            <w:pPr>
              <w:spacing w:after="0" w:line="240" w:lineRule="auto"/>
              <w:rPr>
                <w:rFonts w:ascii="Times New Roman" w:hAnsi="Times New Roman" w:cs="Times New Roman"/>
                <w:sz w:val="24"/>
                <w:szCs w:val="24"/>
              </w:rPr>
            </w:pPr>
            <w:r w:rsidRPr="00D01713">
              <w:rPr>
                <w:rFonts w:ascii="Times New Roman" w:hAnsi="Times New Roman" w:cs="Times New Roman"/>
                <w:sz w:val="24"/>
                <w:szCs w:val="24"/>
              </w:rPr>
              <w:t>Понятие и особенности правового обеспечения бизнес-от</w:t>
            </w:r>
            <w:r>
              <w:rPr>
                <w:rFonts w:ascii="Times New Roman" w:hAnsi="Times New Roman" w:cs="Times New Roman"/>
                <w:sz w:val="24"/>
                <w:szCs w:val="24"/>
              </w:rPr>
              <w:t>н</w:t>
            </w:r>
            <w:r w:rsidRPr="00D01713">
              <w:rPr>
                <w:rFonts w:ascii="Times New Roman" w:hAnsi="Times New Roman" w:cs="Times New Roman"/>
                <w:sz w:val="24"/>
                <w:szCs w:val="24"/>
              </w:rPr>
              <w:t>ошений</w:t>
            </w:r>
          </w:p>
        </w:tc>
        <w:tc>
          <w:tcPr>
            <w:tcW w:w="1134" w:type="dxa"/>
            <w:shd w:val="clear" w:color="auto" w:fill="auto"/>
            <w:vAlign w:val="center"/>
          </w:tcPr>
          <w:p w:rsidR="00D86B9F" w:rsidRPr="007A5B3E" w:rsidRDefault="004917AC"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4917AC"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3</w:t>
            </w:r>
            <w:r w:rsidR="00A50651">
              <w:rPr>
                <w:rFonts w:ascii="Times New Roman" w:hAnsi="Times New Roman" w:cs="Times New Roman"/>
                <w:color w:val="000000" w:themeColor="text1"/>
                <w:sz w:val="24"/>
                <w:szCs w:val="24"/>
              </w:rPr>
              <w:t>/3</w:t>
            </w:r>
          </w:p>
        </w:tc>
        <w:tc>
          <w:tcPr>
            <w:tcW w:w="851" w:type="dxa"/>
            <w:shd w:val="clear" w:color="auto" w:fill="auto"/>
            <w:vAlign w:val="center"/>
          </w:tcPr>
          <w:p w:rsidR="00D86B9F" w:rsidRPr="007A5B3E" w:rsidRDefault="00D623D8"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A50651">
              <w:rPr>
                <w:rFonts w:ascii="Times New Roman" w:hAnsi="Times New Roman" w:cs="Times New Roman"/>
                <w:color w:val="000000" w:themeColor="text1"/>
                <w:sz w:val="24"/>
                <w:szCs w:val="24"/>
              </w:rPr>
              <w:t>/1</w:t>
            </w:r>
          </w:p>
        </w:tc>
        <w:tc>
          <w:tcPr>
            <w:tcW w:w="1134"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4917AC" w:rsidRPr="007A5B3E">
              <w:rPr>
                <w:rFonts w:ascii="Times New Roman" w:hAnsi="Times New Roman" w:cs="Times New Roman"/>
                <w:color w:val="000000" w:themeColor="text1"/>
                <w:sz w:val="24"/>
                <w:szCs w:val="24"/>
              </w:rPr>
              <w:t>2</w:t>
            </w:r>
          </w:p>
        </w:tc>
        <w:tc>
          <w:tcPr>
            <w:tcW w:w="1134" w:type="dxa"/>
            <w:vAlign w:val="center"/>
          </w:tcPr>
          <w:p w:rsidR="00D86B9F" w:rsidRPr="007A5B3E" w:rsidRDefault="00F41DB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15/15</w:t>
            </w:r>
          </w:p>
        </w:tc>
        <w:tc>
          <w:tcPr>
            <w:tcW w:w="2551" w:type="dxa"/>
          </w:tcPr>
          <w:p w:rsidR="00D86B9F" w:rsidRPr="00B353BD" w:rsidRDefault="00D86B9F" w:rsidP="00A026B1">
            <w:pPr>
              <w:autoSpaceDE w:val="0"/>
              <w:autoSpaceDN w:val="0"/>
              <w:adjustRightInd w:val="0"/>
              <w:spacing w:after="0" w:line="240" w:lineRule="auto"/>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Опрос, дискуссия, анализ нормативно-правовых актов.</w:t>
            </w:r>
          </w:p>
        </w:tc>
      </w:tr>
      <w:tr w:rsidR="00D86B9F" w:rsidRPr="00B353BD" w:rsidTr="007A5B3E">
        <w:trPr>
          <w:trHeight w:val="286"/>
        </w:trPr>
        <w:tc>
          <w:tcPr>
            <w:tcW w:w="567" w:type="dxa"/>
            <w:shd w:val="clear" w:color="auto" w:fill="auto"/>
          </w:tcPr>
          <w:p w:rsidR="00D86B9F" w:rsidRPr="00B353BD" w:rsidRDefault="00D86B9F"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2</w:t>
            </w:r>
          </w:p>
        </w:tc>
        <w:tc>
          <w:tcPr>
            <w:tcW w:w="2694" w:type="dxa"/>
            <w:shd w:val="clear" w:color="auto" w:fill="auto"/>
          </w:tcPr>
          <w:p w:rsidR="00D01713" w:rsidRPr="00D01713" w:rsidRDefault="00D01713" w:rsidP="00FB0F4E">
            <w:pPr>
              <w:spacing w:after="0" w:line="240" w:lineRule="auto"/>
              <w:jc w:val="both"/>
              <w:rPr>
                <w:rFonts w:ascii="Times New Roman" w:hAnsi="Times New Roman" w:cs="Times New Roman"/>
                <w:sz w:val="24"/>
                <w:szCs w:val="24"/>
              </w:rPr>
            </w:pPr>
            <w:r w:rsidRPr="00D01713">
              <w:rPr>
                <w:rFonts w:ascii="Times New Roman" w:hAnsi="Times New Roman" w:cs="Times New Roman"/>
                <w:sz w:val="24"/>
                <w:szCs w:val="24"/>
              </w:rPr>
              <w:t>Тема 2.</w:t>
            </w:r>
          </w:p>
          <w:p w:rsidR="00D86B9F" w:rsidRPr="00FB0F4E" w:rsidRDefault="00D01713" w:rsidP="00FB0F4E">
            <w:pPr>
              <w:spacing w:after="0" w:line="240" w:lineRule="auto"/>
              <w:jc w:val="both"/>
              <w:rPr>
                <w:rFonts w:ascii="Times New Roman" w:hAnsi="Times New Roman" w:cs="Times New Roman"/>
                <w:sz w:val="24"/>
                <w:szCs w:val="24"/>
              </w:rPr>
            </w:pPr>
            <w:r w:rsidRPr="00D01713">
              <w:rPr>
                <w:rFonts w:ascii="Times New Roman" w:hAnsi="Times New Roman" w:cs="Times New Roman"/>
                <w:sz w:val="24"/>
                <w:szCs w:val="24"/>
              </w:rPr>
              <w:t>Инд</w:t>
            </w:r>
            <w:r w:rsidR="00FB0F4E">
              <w:rPr>
                <w:rFonts w:ascii="Times New Roman" w:hAnsi="Times New Roman" w:cs="Times New Roman"/>
                <w:sz w:val="24"/>
                <w:szCs w:val="24"/>
              </w:rPr>
              <w:t>ивидуальный предприниматель</w:t>
            </w:r>
            <w:r w:rsidR="00097E2F">
              <w:rPr>
                <w:rFonts w:ascii="Times New Roman" w:hAnsi="Times New Roman" w:cs="Times New Roman"/>
                <w:sz w:val="24"/>
                <w:szCs w:val="24"/>
              </w:rPr>
              <w:t xml:space="preserve"> и коммерческие орг</w:t>
            </w:r>
            <w:r w:rsidR="00AA4C64">
              <w:rPr>
                <w:rFonts w:ascii="Times New Roman" w:hAnsi="Times New Roman" w:cs="Times New Roman"/>
                <w:sz w:val="24"/>
                <w:szCs w:val="24"/>
              </w:rPr>
              <w:t>а</w:t>
            </w:r>
            <w:r w:rsidR="00097E2F">
              <w:rPr>
                <w:rFonts w:ascii="Times New Roman" w:hAnsi="Times New Roman" w:cs="Times New Roman"/>
                <w:sz w:val="24"/>
                <w:szCs w:val="24"/>
              </w:rPr>
              <w:t>низации</w:t>
            </w:r>
          </w:p>
        </w:tc>
        <w:tc>
          <w:tcPr>
            <w:tcW w:w="1134" w:type="dxa"/>
            <w:shd w:val="clear" w:color="auto" w:fill="auto"/>
            <w:vAlign w:val="center"/>
          </w:tcPr>
          <w:p w:rsidR="00D86B9F" w:rsidRPr="007A5B3E" w:rsidRDefault="004917AC"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w:t>
            </w:r>
          </w:p>
        </w:tc>
        <w:tc>
          <w:tcPr>
            <w:tcW w:w="851" w:type="dxa"/>
            <w:shd w:val="clear" w:color="auto" w:fill="auto"/>
            <w:vAlign w:val="center"/>
          </w:tcPr>
          <w:p w:rsidR="00D86B9F" w:rsidRPr="007A5B3E" w:rsidRDefault="004917AC"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3</w:t>
            </w:r>
            <w:r w:rsidR="00A50651">
              <w:rPr>
                <w:rFonts w:ascii="Times New Roman" w:hAnsi="Times New Roman" w:cs="Times New Roman"/>
                <w:color w:val="000000" w:themeColor="text1"/>
                <w:sz w:val="24"/>
                <w:szCs w:val="24"/>
              </w:rPr>
              <w:t>/3</w:t>
            </w:r>
          </w:p>
        </w:tc>
        <w:tc>
          <w:tcPr>
            <w:tcW w:w="1134"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6/2</w:t>
            </w:r>
          </w:p>
        </w:tc>
        <w:tc>
          <w:tcPr>
            <w:tcW w:w="1134" w:type="dxa"/>
            <w:vAlign w:val="center"/>
          </w:tcPr>
          <w:p w:rsidR="00D86B9F" w:rsidRPr="007A5B3E" w:rsidRDefault="00F41DB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4917AC" w:rsidRPr="007A5B3E">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3</w:t>
            </w:r>
          </w:p>
        </w:tc>
        <w:tc>
          <w:tcPr>
            <w:tcW w:w="2551" w:type="dxa"/>
          </w:tcPr>
          <w:p w:rsidR="00D86B9F" w:rsidRPr="00B353BD" w:rsidRDefault="00D86B9F" w:rsidP="00A026B1">
            <w:pPr>
              <w:autoSpaceDE w:val="0"/>
              <w:autoSpaceDN w:val="0"/>
              <w:adjustRightInd w:val="0"/>
              <w:spacing w:after="0" w:line="240" w:lineRule="auto"/>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Опрос, ситуационные и практические задачи, анализ нормативно-правовых актов.</w:t>
            </w:r>
          </w:p>
        </w:tc>
      </w:tr>
      <w:tr w:rsidR="00D86B9F" w:rsidRPr="00B353BD" w:rsidTr="007A5B3E">
        <w:trPr>
          <w:trHeight w:val="569"/>
        </w:trPr>
        <w:tc>
          <w:tcPr>
            <w:tcW w:w="567" w:type="dxa"/>
            <w:shd w:val="clear" w:color="auto" w:fill="auto"/>
          </w:tcPr>
          <w:p w:rsidR="00D86B9F" w:rsidRPr="00B353BD" w:rsidRDefault="00D86B9F"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3</w:t>
            </w:r>
          </w:p>
        </w:tc>
        <w:tc>
          <w:tcPr>
            <w:tcW w:w="2694" w:type="dxa"/>
            <w:shd w:val="clear" w:color="auto" w:fill="auto"/>
          </w:tcPr>
          <w:p w:rsidR="00BA5937" w:rsidRPr="00BA5937" w:rsidRDefault="00BA5937" w:rsidP="00FB0F4E">
            <w:pPr>
              <w:spacing w:after="0" w:line="240" w:lineRule="auto"/>
              <w:jc w:val="both"/>
              <w:rPr>
                <w:rFonts w:ascii="Times New Roman" w:hAnsi="Times New Roman" w:cs="Times New Roman"/>
                <w:sz w:val="24"/>
                <w:szCs w:val="24"/>
              </w:rPr>
            </w:pPr>
            <w:r w:rsidRPr="00BA5937">
              <w:rPr>
                <w:rFonts w:ascii="Times New Roman" w:hAnsi="Times New Roman" w:cs="Times New Roman"/>
                <w:sz w:val="24"/>
                <w:szCs w:val="24"/>
              </w:rPr>
              <w:t>Тема 3.</w:t>
            </w:r>
          </w:p>
          <w:p w:rsidR="00097E2F" w:rsidRPr="00BA5937" w:rsidRDefault="00097E2F" w:rsidP="00097E2F">
            <w:pPr>
              <w:spacing w:after="0" w:line="240" w:lineRule="auto"/>
              <w:rPr>
                <w:rFonts w:ascii="Times New Roman" w:hAnsi="Times New Roman" w:cs="Times New Roman"/>
                <w:sz w:val="24"/>
                <w:szCs w:val="24"/>
              </w:rPr>
            </w:pPr>
            <w:r w:rsidRPr="00BA5937">
              <w:rPr>
                <w:rFonts w:ascii="Times New Roman" w:hAnsi="Times New Roman" w:cs="Times New Roman"/>
                <w:sz w:val="24"/>
                <w:szCs w:val="24"/>
              </w:rPr>
              <w:t>Корпоративное право и корпоративное управление.</w:t>
            </w:r>
          </w:p>
          <w:p w:rsidR="00D86B9F" w:rsidRPr="00B353BD" w:rsidRDefault="00D86B9F" w:rsidP="00097E2F">
            <w:pPr>
              <w:spacing w:after="0" w:line="240" w:lineRule="auto"/>
              <w:jc w:val="both"/>
              <w:rPr>
                <w:rFonts w:ascii="Times New Roman" w:hAnsi="Times New Roman" w:cs="Times New Roman"/>
                <w:color w:val="000000" w:themeColor="text1"/>
                <w:lang w:eastAsia="ru-RU"/>
              </w:rPr>
            </w:pPr>
          </w:p>
        </w:tc>
        <w:tc>
          <w:tcPr>
            <w:tcW w:w="1134" w:type="dxa"/>
            <w:shd w:val="clear" w:color="auto" w:fill="auto"/>
            <w:vAlign w:val="center"/>
          </w:tcPr>
          <w:p w:rsidR="00D86B9F" w:rsidRPr="007A5B3E" w:rsidRDefault="000D491F"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044731" w:rsidRPr="007A5B3E">
              <w:rPr>
                <w:rFonts w:ascii="Times New Roman" w:hAnsi="Times New Roman" w:cs="Times New Roman"/>
                <w:color w:val="000000" w:themeColor="text1"/>
                <w:sz w:val="24"/>
                <w:szCs w:val="24"/>
              </w:rPr>
              <w:t>4</w:t>
            </w:r>
          </w:p>
        </w:tc>
        <w:tc>
          <w:tcPr>
            <w:tcW w:w="851" w:type="dxa"/>
            <w:shd w:val="clear" w:color="auto" w:fill="auto"/>
            <w:vAlign w:val="center"/>
          </w:tcPr>
          <w:p w:rsidR="00D86B9F" w:rsidRPr="007A5B3E" w:rsidRDefault="004917AC"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2</w:t>
            </w:r>
            <w:r w:rsidR="00A50651">
              <w:rPr>
                <w:rFonts w:ascii="Times New Roman" w:hAnsi="Times New Roman" w:cs="Times New Roman"/>
                <w:color w:val="000000" w:themeColor="text1"/>
                <w:sz w:val="24"/>
                <w:szCs w:val="24"/>
              </w:rPr>
              <w:t>/2</w:t>
            </w:r>
          </w:p>
        </w:tc>
        <w:tc>
          <w:tcPr>
            <w:tcW w:w="1134" w:type="dxa"/>
            <w:shd w:val="clear" w:color="auto" w:fill="auto"/>
            <w:vAlign w:val="center"/>
          </w:tcPr>
          <w:p w:rsidR="00D86B9F" w:rsidRPr="007A5B3E" w:rsidRDefault="00A50651" w:rsidP="00D86B9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E63D88" w:rsidRPr="007A5B3E">
              <w:rPr>
                <w:rFonts w:ascii="Times New Roman" w:hAnsi="Times New Roman" w:cs="Times New Roman"/>
                <w:color w:val="000000" w:themeColor="text1"/>
                <w:sz w:val="24"/>
                <w:szCs w:val="24"/>
              </w:rPr>
              <w:t>2</w:t>
            </w:r>
          </w:p>
        </w:tc>
        <w:tc>
          <w:tcPr>
            <w:tcW w:w="1134" w:type="dxa"/>
            <w:vAlign w:val="center"/>
          </w:tcPr>
          <w:p w:rsidR="00D86B9F" w:rsidRPr="007A5B3E" w:rsidRDefault="00F41DB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12/14</w:t>
            </w:r>
          </w:p>
        </w:tc>
        <w:tc>
          <w:tcPr>
            <w:tcW w:w="2551" w:type="dxa"/>
          </w:tcPr>
          <w:p w:rsidR="00D86B9F" w:rsidRPr="00B353BD" w:rsidRDefault="00D86B9F" w:rsidP="00A026B1">
            <w:pPr>
              <w:autoSpaceDE w:val="0"/>
              <w:autoSpaceDN w:val="0"/>
              <w:adjustRightInd w:val="0"/>
              <w:spacing w:after="0" w:line="240" w:lineRule="auto"/>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w:t>
            </w:r>
            <w:r w:rsidR="00F24B2A">
              <w:rPr>
                <w:rFonts w:ascii="Times New Roman" w:hAnsi="Times New Roman" w:cs="Times New Roman"/>
                <w:color w:val="000000" w:themeColor="text1"/>
                <w:sz w:val="24"/>
                <w:szCs w:val="24"/>
              </w:rPr>
              <w:t>ые и практические задачи</w:t>
            </w:r>
            <w:r w:rsidRPr="00B353BD">
              <w:rPr>
                <w:rFonts w:ascii="Times New Roman" w:hAnsi="Times New Roman" w:cs="Times New Roman"/>
                <w:color w:val="000000" w:themeColor="text1"/>
                <w:sz w:val="24"/>
                <w:szCs w:val="24"/>
              </w:rPr>
              <w:t>.</w:t>
            </w:r>
          </w:p>
        </w:tc>
      </w:tr>
      <w:tr w:rsidR="00D86B9F" w:rsidRPr="00B353BD" w:rsidTr="007A5B3E">
        <w:trPr>
          <w:trHeight w:val="1722"/>
        </w:trPr>
        <w:tc>
          <w:tcPr>
            <w:tcW w:w="567" w:type="dxa"/>
            <w:shd w:val="clear" w:color="auto" w:fill="auto"/>
          </w:tcPr>
          <w:p w:rsidR="00D86B9F" w:rsidRPr="00B353BD" w:rsidRDefault="00D86B9F"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lastRenderedPageBreak/>
              <w:t>4</w:t>
            </w:r>
          </w:p>
        </w:tc>
        <w:tc>
          <w:tcPr>
            <w:tcW w:w="2694" w:type="dxa"/>
            <w:shd w:val="clear" w:color="auto" w:fill="auto"/>
          </w:tcPr>
          <w:p w:rsidR="00BA5937" w:rsidRPr="00BA5937" w:rsidRDefault="00BA5937" w:rsidP="00FB0F4E">
            <w:pPr>
              <w:spacing w:after="0" w:line="240" w:lineRule="auto"/>
              <w:jc w:val="both"/>
              <w:rPr>
                <w:rFonts w:ascii="Times New Roman" w:hAnsi="Times New Roman" w:cs="Times New Roman"/>
                <w:sz w:val="24"/>
                <w:szCs w:val="24"/>
              </w:rPr>
            </w:pPr>
            <w:r w:rsidRPr="00BA5937">
              <w:rPr>
                <w:rFonts w:ascii="Times New Roman" w:hAnsi="Times New Roman" w:cs="Times New Roman"/>
                <w:sz w:val="24"/>
                <w:szCs w:val="24"/>
              </w:rPr>
              <w:t>Тема 4.</w:t>
            </w:r>
          </w:p>
          <w:p w:rsidR="00AA4C64" w:rsidRDefault="00AA4C64" w:rsidP="00AA4C64">
            <w:pPr>
              <w:spacing w:after="0" w:line="240" w:lineRule="auto"/>
              <w:rPr>
                <w:rFonts w:ascii="Times New Roman" w:hAnsi="Times New Roman" w:cs="Times New Roman"/>
                <w:sz w:val="24"/>
                <w:szCs w:val="24"/>
              </w:rPr>
            </w:pPr>
            <w:r w:rsidRPr="00027DF0">
              <w:rPr>
                <w:rFonts w:ascii="Times New Roman" w:hAnsi="Times New Roman" w:cs="Times New Roman"/>
                <w:sz w:val="24"/>
                <w:szCs w:val="24"/>
              </w:rPr>
              <w:t xml:space="preserve">Трудовые отношения и </w:t>
            </w:r>
            <w:r>
              <w:rPr>
                <w:rFonts w:ascii="Times New Roman" w:hAnsi="Times New Roman" w:cs="Times New Roman"/>
                <w:sz w:val="24"/>
                <w:szCs w:val="24"/>
              </w:rPr>
              <w:t>п</w:t>
            </w:r>
            <w:r w:rsidRPr="00027DF0">
              <w:rPr>
                <w:rFonts w:ascii="Times New Roman" w:hAnsi="Times New Roman" w:cs="Times New Roman"/>
                <w:sz w:val="24"/>
                <w:szCs w:val="24"/>
              </w:rPr>
              <w:t>редприниматель</w:t>
            </w:r>
            <w:r>
              <w:rPr>
                <w:rFonts w:ascii="Times New Roman" w:hAnsi="Times New Roman" w:cs="Times New Roman"/>
                <w:sz w:val="24"/>
                <w:szCs w:val="24"/>
              </w:rPr>
              <w:t>-</w:t>
            </w:r>
          </w:p>
          <w:p w:rsidR="00AA4C64" w:rsidRPr="00027DF0" w:rsidRDefault="00AA4C64" w:rsidP="00AA4C64">
            <w:pPr>
              <w:spacing w:after="0" w:line="240" w:lineRule="auto"/>
              <w:rPr>
                <w:rFonts w:ascii="Times New Roman" w:hAnsi="Times New Roman" w:cs="Times New Roman"/>
                <w:sz w:val="24"/>
                <w:szCs w:val="24"/>
              </w:rPr>
            </w:pPr>
            <w:proofErr w:type="spellStart"/>
            <w:r w:rsidRPr="00027DF0">
              <w:rPr>
                <w:rFonts w:ascii="Times New Roman" w:hAnsi="Times New Roman" w:cs="Times New Roman"/>
                <w:sz w:val="24"/>
                <w:szCs w:val="24"/>
              </w:rPr>
              <w:t>ская</w:t>
            </w:r>
            <w:proofErr w:type="spellEnd"/>
            <w:r w:rsidRPr="00027DF0">
              <w:rPr>
                <w:rFonts w:ascii="Times New Roman" w:hAnsi="Times New Roman" w:cs="Times New Roman"/>
                <w:sz w:val="24"/>
                <w:szCs w:val="24"/>
              </w:rPr>
              <w:t xml:space="preserve"> деятельность.</w:t>
            </w:r>
          </w:p>
          <w:p w:rsidR="00D86B9F" w:rsidRPr="00B353BD" w:rsidRDefault="00D86B9F" w:rsidP="00097E2F">
            <w:pPr>
              <w:spacing w:after="0" w:line="240" w:lineRule="auto"/>
              <w:rPr>
                <w:rFonts w:ascii="Times New Roman" w:hAnsi="Times New Roman" w:cs="Times New Roman"/>
                <w:color w:val="000000" w:themeColor="text1"/>
                <w:sz w:val="24"/>
                <w:szCs w:val="24"/>
              </w:rPr>
            </w:pPr>
          </w:p>
        </w:tc>
        <w:tc>
          <w:tcPr>
            <w:tcW w:w="1134" w:type="dxa"/>
            <w:shd w:val="clear" w:color="auto" w:fill="auto"/>
            <w:vAlign w:val="center"/>
          </w:tcPr>
          <w:p w:rsidR="00D86B9F" w:rsidRPr="007A5B3E" w:rsidRDefault="004917AC"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0D491F" w:rsidRPr="007A5B3E">
              <w:rPr>
                <w:rFonts w:ascii="Times New Roman" w:hAnsi="Times New Roman" w:cs="Times New Roman"/>
                <w:color w:val="000000" w:themeColor="text1"/>
                <w:sz w:val="24"/>
                <w:szCs w:val="24"/>
              </w:rPr>
              <w:t>3</w:t>
            </w:r>
          </w:p>
        </w:tc>
        <w:tc>
          <w:tcPr>
            <w:tcW w:w="851" w:type="dxa"/>
            <w:shd w:val="clear" w:color="auto" w:fill="auto"/>
            <w:vAlign w:val="center"/>
          </w:tcPr>
          <w:p w:rsidR="00D86B9F" w:rsidRPr="007A5B3E" w:rsidRDefault="00D623D8"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A50651">
              <w:rPr>
                <w:rFonts w:ascii="Times New Roman" w:hAnsi="Times New Roman" w:cs="Times New Roman"/>
                <w:color w:val="000000" w:themeColor="text1"/>
                <w:sz w:val="24"/>
                <w:szCs w:val="24"/>
              </w:rPr>
              <w:t>/1</w:t>
            </w:r>
          </w:p>
        </w:tc>
        <w:tc>
          <w:tcPr>
            <w:tcW w:w="1134"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D623D8" w:rsidRPr="007A5B3E">
              <w:rPr>
                <w:rFonts w:ascii="Times New Roman" w:hAnsi="Times New Roman" w:cs="Times New Roman"/>
                <w:color w:val="000000" w:themeColor="text1"/>
                <w:sz w:val="24"/>
                <w:szCs w:val="24"/>
              </w:rPr>
              <w:t>2</w:t>
            </w:r>
          </w:p>
        </w:tc>
        <w:tc>
          <w:tcPr>
            <w:tcW w:w="1134" w:type="dxa"/>
            <w:vAlign w:val="center"/>
          </w:tcPr>
          <w:p w:rsidR="00D86B9F" w:rsidRPr="007A5B3E" w:rsidRDefault="00F41DB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13/15</w:t>
            </w:r>
          </w:p>
        </w:tc>
        <w:tc>
          <w:tcPr>
            <w:tcW w:w="2551" w:type="dxa"/>
          </w:tcPr>
          <w:p w:rsidR="00D86B9F" w:rsidRPr="00B353BD" w:rsidRDefault="00D86B9F" w:rsidP="00A026B1">
            <w:pPr>
              <w:autoSpaceDE w:val="0"/>
              <w:autoSpaceDN w:val="0"/>
              <w:adjustRightInd w:val="0"/>
              <w:spacing w:after="0" w:line="240" w:lineRule="auto"/>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w:t>
            </w:r>
            <w:r w:rsidR="00F24B2A">
              <w:rPr>
                <w:rFonts w:ascii="Times New Roman" w:hAnsi="Times New Roman" w:cs="Times New Roman"/>
                <w:color w:val="000000" w:themeColor="text1"/>
                <w:sz w:val="24"/>
                <w:szCs w:val="24"/>
              </w:rPr>
              <w:t xml:space="preserve"> и практические задачи, </w:t>
            </w:r>
            <w:r w:rsidRPr="00B353BD">
              <w:rPr>
                <w:rFonts w:ascii="Times New Roman" w:hAnsi="Times New Roman" w:cs="Times New Roman"/>
                <w:color w:val="000000" w:themeColor="text1"/>
                <w:sz w:val="24"/>
                <w:szCs w:val="24"/>
              </w:rPr>
              <w:t>тестирование.</w:t>
            </w:r>
          </w:p>
        </w:tc>
      </w:tr>
      <w:tr w:rsidR="00D86B9F" w:rsidRPr="00B353BD" w:rsidTr="007A5B3E">
        <w:trPr>
          <w:trHeight w:val="1722"/>
        </w:trPr>
        <w:tc>
          <w:tcPr>
            <w:tcW w:w="567" w:type="dxa"/>
            <w:shd w:val="clear" w:color="auto" w:fill="auto"/>
          </w:tcPr>
          <w:p w:rsidR="00D86B9F" w:rsidRPr="00B353BD" w:rsidRDefault="00D86B9F"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5</w:t>
            </w:r>
          </w:p>
        </w:tc>
        <w:tc>
          <w:tcPr>
            <w:tcW w:w="2694" w:type="dxa"/>
            <w:shd w:val="clear" w:color="auto" w:fill="auto"/>
          </w:tcPr>
          <w:p w:rsidR="00027DF0" w:rsidRDefault="00027DF0" w:rsidP="00FB0F4E">
            <w:pPr>
              <w:spacing w:after="0" w:line="240" w:lineRule="auto"/>
              <w:rPr>
                <w:rFonts w:ascii="Times New Roman" w:hAnsi="Times New Roman" w:cs="Times New Roman"/>
                <w:sz w:val="24"/>
                <w:szCs w:val="24"/>
              </w:rPr>
            </w:pPr>
            <w:r w:rsidRPr="00027DF0">
              <w:rPr>
                <w:rFonts w:ascii="Times New Roman" w:hAnsi="Times New Roman" w:cs="Times New Roman"/>
                <w:sz w:val="24"/>
                <w:szCs w:val="24"/>
              </w:rPr>
              <w:t xml:space="preserve">Тема 5. </w:t>
            </w:r>
          </w:p>
          <w:p w:rsidR="00D86B9F" w:rsidRPr="00B353BD" w:rsidRDefault="00AA4C64" w:rsidP="00AA4C6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Предпринимательские договоры и обязательства</w:t>
            </w:r>
          </w:p>
        </w:tc>
        <w:tc>
          <w:tcPr>
            <w:tcW w:w="1134" w:type="dxa"/>
            <w:shd w:val="clear" w:color="auto" w:fill="auto"/>
            <w:vAlign w:val="center"/>
          </w:tcPr>
          <w:p w:rsidR="00D86B9F" w:rsidRPr="007A5B3E" w:rsidRDefault="004917AC"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w:t>
            </w:r>
          </w:p>
        </w:tc>
        <w:tc>
          <w:tcPr>
            <w:tcW w:w="851" w:type="dxa"/>
            <w:shd w:val="clear" w:color="auto" w:fill="auto"/>
            <w:vAlign w:val="center"/>
          </w:tcPr>
          <w:p w:rsidR="00D86B9F" w:rsidRPr="007A5B3E" w:rsidRDefault="004917AC"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3</w:t>
            </w:r>
            <w:r w:rsidR="00A50651">
              <w:rPr>
                <w:rFonts w:ascii="Times New Roman" w:hAnsi="Times New Roman" w:cs="Times New Roman"/>
                <w:color w:val="000000" w:themeColor="text1"/>
                <w:sz w:val="24"/>
                <w:szCs w:val="24"/>
              </w:rPr>
              <w:t>/3</w:t>
            </w:r>
          </w:p>
        </w:tc>
        <w:tc>
          <w:tcPr>
            <w:tcW w:w="1134"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6/2</w:t>
            </w:r>
          </w:p>
        </w:tc>
        <w:tc>
          <w:tcPr>
            <w:tcW w:w="1134" w:type="dxa"/>
            <w:vAlign w:val="center"/>
          </w:tcPr>
          <w:p w:rsidR="00D86B9F" w:rsidRPr="007A5B3E" w:rsidRDefault="00F41DB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4917AC" w:rsidRPr="007A5B3E">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3</w:t>
            </w:r>
          </w:p>
        </w:tc>
        <w:tc>
          <w:tcPr>
            <w:tcW w:w="2551" w:type="dxa"/>
          </w:tcPr>
          <w:p w:rsidR="00D86B9F" w:rsidRPr="00B353BD" w:rsidRDefault="00D86B9F" w:rsidP="00F24B2A">
            <w:pPr>
              <w:autoSpaceDE w:val="0"/>
              <w:autoSpaceDN w:val="0"/>
              <w:adjustRightInd w:val="0"/>
              <w:spacing w:after="0" w:line="240" w:lineRule="auto"/>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Анализ нормативно-правовых документов и судебной практики, дискуссия, ситуационные и практические задачи</w:t>
            </w:r>
            <w:r w:rsidR="00F24B2A">
              <w:rPr>
                <w:rFonts w:ascii="Times New Roman" w:hAnsi="Times New Roman" w:cs="Times New Roman"/>
                <w:color w:val="000000" w:themeColor="text1"/>
                <w:sz w:val="24"/>
                <w:szCs w:val="24"/>
              </w:rPr>
              <w:t>.</w:t>
            </w:r>
          </w:p>
        </w:tc>
      </w:tr>
      <w:tr w:rsidR="00D86B9F" w:rsidRPr="00B353BD" w:rsidTr="007A5B3E">
        <w:trPr>
          <w:trHeight w:val="2632"/>
        </w:trPr>
        <w:tc>
          <w:tcPr>
            <w:tcW w:w="567" w:type="dxa"/>
            <w:shd w:val="clear" w:color="auto" w:fill="auto"/>
          </w:tcPr>
          <w:p w:rsidR="00D86B9F" w:rsidRPr="00B353BD" w:rsidRDefault="00D86B9F"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6</w:t>
            </w:r>
          </w:p>
        </w:tc>
        <w:tc>
          <w:tcPr>
            <w:tcW w:w="2694" w:type="dxa"/>
            <w:shd w:val="clear" w:color="auto" w:fill="auto"/>
          </w:tcPr>
          <w:p w:rsidR="00BE0384" w:rsidRDefault="00BE0384" w:rsidP="00FB0F4E">
            <w:pPr>
              <w:spacing w:after="0" w:line="240" w:lineRule="auto"/>
              <w:jc w:val="both"/>
              <w:rPr>
                <w:rFonts w:ascii="Times New Roman" w:hAnsi="Times New Roman" w:cs="Times New Roman"/>
                <w:sz w:val="24"/>
                <w:szCs w:val="24"/>
              </w:rPr>
            </w:pPr>
            <w:proofErr w:type="gramStart"/>
            <w:r w:rsidRPr="00BE0384">
              <w:rPr>
                <w:rFonts w:ascii="Times New Roman" w:hAnsi="Times New Roman" w:cs="Times New Roman"/>
                <w:sz w:val="24"/>
                <w:szCs w:val="24"/>
              </w:rPr>
              <w:t>Тема  6</w:t>
            </w:r>
            <w:proofErr w:type="gramEnd"/>
            <w:r w:rsidRPr="00BE0384">
              <w:rPr>
                <w:rFonts w:ascii="Times New Roman" w:hAnsi="Times New Roman" w:cs="Times New Roman"/>
                <w:sz w:val="24"/>
                <w:szCs w:val="24"/>
              </w:rPr>
              <w:t>.</w:t>
            </w:r>
          </w:p>
          <w:p w:rsidR="00D86B9F" w:rsidRPr="00FB0F4E" w:rsidRDefault="00AA4C64" w:rsidP="00FB0F4E">
            <w:pPr>
              <w:spacing w:after="0" w:line="240" w:lineRule="auto"/>
              <w:rPr>
                <w:rFonts w:ascii="Times New Roman" w:hAnsi="Times New Roman" w:cs="Times New Roman"/>
                <w:sz w:val="24"/>
                <w:szCs w:val="24"/>
              </w:rPr>
            </w:pPr>
            <w:r w:rsidRPr="00C54132">
              <w:rPr>
                <w:rFonts w:ascii="Times New Roman" w:hAnsi="Times New Roman" w:cs="Times New Roman"/>
                <w:sz w:val="24"/>
                <w:szCs w:val="24"/>
              </w:rPr>
              <w:t>Исключительные права на объекты права интеллектуальной собственности: основания возникновения, сод</w:t>
            </w:r>
            <w:r>
              <w:rPr>
                <w:rFonts w:ascii="Times New Roman" w:hAnsi="Times New Roman" w:cs="Times New Roman"/>
                <w:sz w:val="24"/>
                <w:szCs w:val="24"/>
              </w:rPr>
              <w:t>ержание, действие, прекращение.</w:t>
            </w:r>
          </w:p>
        </w:tc>
        <w:tc>
          <w:tcPr>
            <w:tcW w:w="1134" w:type="dxa"/>
            <w:shd w:val="clear" w:color="auto" w:fill="auto"/>
            <w:vAlign w:val="center"/>
          </w:tcPr>
          <w:p w:rsidR="00D86B9F" w:rsidRPr="007A5B3E" w:rsidRDefault="000D491F"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044731" w:rsidRPr="007A5B3E">
              <w:rPr>
                <w:rFonts w:ascii="Times New Roman" w:hAnsi="Times New Roman" w:cs="Times New Roman"/>
                <w:color w:val="000000" w:themeColor="text1"/>
                <w:sz w:val="24"/>
                <w:szCs w:val="24"/>
              </w:rPr>
              <w:t>4</w:t>
            </w:r>
          </w:p>
        </w:tc>
        <w:tc>
          <w:tcPr>
            <w:tcW w:w="851" w:type="dxa"/>
            <w:shd w:val="clear" w:color="auto" w:fill="auto"/>
            <w:vAlign w:val="center"/>
          </w:tcPr>
          <w:p w:rsidR="00D86B9F" w:rsidRPr="007A5B3E" w:rsidRDefault="00D623D8"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2</w:t>
            </w:r>
            <w:r w:rsidR="00A50651">
              <w:rPr>
                <w:rFonts w:ascii="Times New Roman" w:hAnsi="Times New Roman" w:cs="Times New Roman"/>
                <w:color w:val="000000" w:themeColor="text1"/>
                <w:sz w:val="24"/>
                <w:szCs w:val="24"/>
              </w:rPr>
              <w:t>/2</w:t>
            </w:r>
          </w:p>
        </w:tc>
        <w:tc>
          <w:tcPr>
            <w:tcW w:w="1134"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8F44DE" w:rsidRPr="007A5B3E">
              <w:rPr>
                <w:rFonts w:ascii="Times New Roman" w:hAnsi="Times New Roman" w:cs="Times New Roman"/>
                <w:color w:val="000000" w:themeColor="text1"/>
                <w:sz w:val="24"/>
                <w:szCs w:val="24"/>
              </w:rPr>
              <w:t>2</w:t>
            </w:r>
          </w:p>
        </w:tc>
        <w:tc>
          <w:tcPr>
            <w:tcW w:w="1134" w:type="dxa"/>
            <w:vAlign w:val="center"/>
          </w:tcPr>
          <w:p w:rsidR="00D86B9F" w:rsidRPr="007A5B3E" w:rsidRDefault="00F41DB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12/14</w:t>
            </w:r>
          </w:p>
        </w:tc>
        <w:tc>
          <w:tcPr>
            <w:tcW w:w="2551" w:type="dxa"/>
          </w:tcPr>
          <w:p w:rsidR="00D86B9F" w:rsidRPr="00B353BD" w:rsidRDefault="00D86B9F" w:rsidP="00A026B1">
            <w:pPr>
              <w:autoSpaceDE w:val="0"/>
              <w:autoSpaceDN w:val="0"/>
              <w:adjustRightInd w:val="0"/>
              <w:spacing w:after="0" w:line="240" w:lineRule="auto"/>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D86B9F" w:rsidRPr="00B353BD" w:rsidTr="007A5B3E">
        <w:trPr>
          <w:trHeight w:val="1425"/>
        </w:trPr>
        <w:tc>
          <w:tcPr>
            <w:tcW w:w="567" w:type="dxa"/>
            <w:shd w:val="clear" w:color="auto" w:fill="auto"/>
          </w:tcPr>
          <w:p w:rsidR="00D86B9F" w:rsidRPr="00B353BD" w:rsidRDefault="00D86B9F"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7</w:t>
            </w:r>
          </w:p>
        </w:tc>
        <w:tc>
          <w:tcPr>
            <w:tcW w:w="2694" w:type="dxa"/>
            <w:shd w:val="clear" w:color="auto" w:fill="auto"/>
          </w:tcPr>
          <w:p w:rsidR="00D623D8" w:rsidRDefault="00D623D8" w:rsidP="00FB0F4E">
            <w:pPr>
              <w:spacing w:after="0" w:line="240" w:lineRule="auto"/>
              <w:jc w:val="both"/>
              <w:rPr>
                <w:rFonts w:ascii="Times New Roman" w:hAnsi="Times New Roman" w:cs="Times New Roman"/>
                <w:sz w:val="24"/>
                <w:szCs w:val="24"/>
              </w:rPr>
            </w:pPr>
            <w:r w:rsidRPr="00D623D8">
              <w:rPr>
                <w:rFonts w:ascii="Times New Roman" w:hAnsi="Times New Roman" w:cs="Times New Roman"/>
                <w:sz w:val="24"/>
                <w:szCs w:val="24"/>
              </w:rPr>
              <w:t xml:space="preserve">Тема 7.  </w:t>
            </w:r>
          </w:p>
          <w:p w:rsidR="00D86B9F" w:rsidRPr="00FB0F4E" w:rsidRDefault="00AA4C64" w:rsidP="00FB0F4E">
            <w:pPr>
              <w:spacing w:after="0" w:line="240" w:lineRule="auto"/>
              <w:rPr>
                <w:rFonts w:ascii="Times New Roman" w:hAnsi="Times New Roman" w:cs="Times New Roman"/>
                <w:b/>
                <w:sz w:val="28"/>
                <w:szCs w:val="28"/>
              </w:rPr>
            </w:pPr>
            <w:r w:rsidRPr="001232E2">
              <w:rPr>
                <w:rFonts w:ascii="Times New Roman" w:hAnsi="Times New Roman" w:cs="Times New Roman"/>
                <w:sz w:val="24"/>
                <w:szCs w:val="24"/>
              </w:rPr>
              <w:t>Государственное регулирование и гос</w:t>
            </w:r>
            <w:r>
              <w:rPr>
                <w:rFonts w:ascii="Times New Roman" w:hAnsi="Times New Roman" w:cs="Times New Roman"/>
                <w:sz w:val="24"/>
                <w:szCs w:val="24"/>
              </w:rPr>
              <w:t>ударственной контроль в бизнесе</w:t>
            </w:r>
          </w:p>
        </w:tc>
        <w:tc>
          <w:tcPr>
            <w:tcW w:w="1134" w:type="dxa"/>
            <w:shd w:val="clear" w:color="auto" w:fill="auto"/>
            <w:vAlign w:val="center"/>
          </w:tcPr>
          <w:p w:rsidR="00D86B9F" w:rsidRPr="007A5B3E" w:rsidRDefault="00E94688"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044731" w:rsidRPr="007A5B3E">
              <w:rPr>
                <w:rFonts w:ascii="Times New Roman" w:hAnsi="Times New Roman" w:cs="Times New Roman"/>
                <w:color w:val="000000" w:themeColor="text1"/>
                <w:sz w:val="24"/>
                <w:szCs w:val="24"/>
              </w:rPr>
              <w:t>4</w:t>
            </w:r>
          </w:p>
        </w:tc>
        <w:tc>
          <w:tcPr>
            <w:tcW w:w="851" w:type="dxa"/>
            <w:shd w:val="clear" w:color="auto" w:fill="auto"/>
            <w:vAlign w:val="center"/>
          </w:tcPr>
          <w:p w:rsidR="00D86B9F" w:rsidRPr="007A5B3E" w:rsidRDefault="004917AC"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2</w:t>
            </w:r>
            <w:r w:rsidR="00A50651">
              <w:rPr>
                <w:rFonts w:ascii="Times New Roman" w:hAnsi="Times New Roman" w:cs="Times New Roman"/>
                <w:color w:val="000000" w:themeColor="text1"/>
                <w:sz w:val="24"/>
                <w:szCs w:val="24"/>
              </w:rPr>
              <w:t>/2</w:t>
            </w:r>
          </w:p>
        </w:tc>
        <w:tc>
          <w:tcPr>
            <w:tcW w:w="1134"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E63D88" w:rsidRPr="007A5B3E">
              <w:rPr>
                <w:rFonts w:ascii="Times New Roman" w:hAnsi="Times New Roman" w:cs="Times New Roman"/>
                <w:color w:val="000000" w:themeColor="text1"/>
                <w:sz w:val="24"/>
                <w:szCs w:val="24"/>
              </w:rPr>
              <w:t>2</w:t>
            </w:r>
          </w:p>
        </w:tc>
        <w:tc>
          <w:tcPr>
            <w:tcW w:w="1134" w:type="dxa"/>
            <w:vAlign w:val="center"/>
          </w:tcPr>
          <w:p w:rsidR="00D86B9F" w:rsidRPr="007A5B3E" w:rsidRDefault="00F41DB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12/14</w:t>
            </w:r>
          </w:p>
        </w:tc>
        <w:tc>
          <w:tcPr>
            <w:tcW w:w="2551" w:type="dxa"/>
          </w:tcPr>
          <w:p w:rsidR="00D86B9F" w:rsidRPr="00B353BD" w:rsidRDefault="00D86B9F" w:rsidP="00A026B1">
            <w:pPr>
              <w:autoSpaceDE w:val="0"/>
              <w:autoSpaceDN w:val="0"/>
              <w:adjustRightInd w:val="0"/>
              <w:spacing w:after="0" w:line="240" w:lineRule="auto"/>
              <w:rPr>
                <w:rFonts w:ascii="Times New Roman" w:hAnsi="Times New Roman" w:cs="Times New Roman"/>
                <w:color w:val="000000" w:themeColor="text1"/>
                <w:sz w:val="24"/>
                <w:szCs w:val="24"/>
              </w:rPr>
            </w:pPr>
            <w:r w:rsidRPr="00B353BD">
              <w:rPr>
                <w:rFonts w:ascii="Times New Roman" w:hAnsi="Times New Roman" w:cs="Times New Roman"/>
                <w:color w:val="000000" w:themeColor="text1"/>
                <w:sz w:val="24"/>
                <w:szCs w:val="24"/>
              </w:rPr>
              <w:t>Дискуссия, анализ нормативно-правовых документов и судебной практики.</w:t>
            </w:r>
          </w:p>
        </w:tc>
      </w:tr>
      <w:tr w:rsidR="00D86B9F" w:rsidRPr="00B353BD" w:rsidTr="007A5B3E">
        <w:trPr>
          <w:trHeight w:val="2020"/>
        </w:trPr>
        <w:tc>
          <w:tcPr>
            <w:tcW w:w="567" w:type="dxa"/>
            <w:shd w:val="clear" w:color="auto" w:fill="auto"/>
          </w:tcPr>
          <w:p w:rsidR="00D86B9F" w:rsidRPr="00B353BD" w:rsidRDefault="00D623D8"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2694" w:type="dxa"/>
            <w:shd w:val="clear" w:color="auto" w:fill="auto"/>
          </w:tcPr>
          <w:p w:rsidR="00C54132" w:rsidRDefault="00D623D8" w:rsidP="00FB0F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 8</w:t>
            </w:r>
            <w:r w:rsidR="00C54132" w:rsidRPr="00C54132">
              <w:rPr>
                <w:rFonts w:ascii="Times New Roman" w:hAnsi="Times New Roman" w:cs="Times New Roman"/>
                <w:sz w:val="24"/>
                <w:szCs w:val="24"/>
              </w:rPr>
              <w:t>.</w:t>
            </w:r>
          </w:p>
          <w:p w:rsidR="00D86B9F" w:rsidRPr="00FB0F4E" w:rsidRDefault="00AA4C64" w:rsidP="00FB0F4E">
            <w:pPr>
              <w:spacing w:after="0" w:line="240" w:lineRule="auto"/>
              <w:rPr>
                <w:rFonts w:ascii="Times New Roman" w:hAnsi="Times New Roman" w:cs="Times New Roman"/>
                <w:sz w:val="24"/>
                <w:szCs w:val="24"/>
              </w:rPr>
            </w:pPr>
            <w:r w:rsidRPr="003C3623">
              <w:rPr>
                <w:rFonts w:ascii="Times New Roman" w:hAnsi="Times New Roman" w:cs="Times New Roman"/>
                <w:sz w:val="24"/>
                <w:szCs w:val="24"/>
              </w:rPr>
              <w:t>Формы и способы защиты прав предпринимателя. Внесудебная и судебная защита прав предпринимателя.</w:t>
            </w:r>
          </w:p>
        </w:tc>
        <w:tc>
          <w:tcPr>
            <w:tcW w:w="1134" w:type="dxa"/>
            <w:shd w:val="clear" w:color="auto" w:fill="auto"/>
            <w:vAlign w:val="center"/>
          </w:tcPr>
          <w:p w:rsidR="00D86B9F" w:rsidRPr="007A5B3E" w:rsidRDefault="00E94688" w:rsidP="00FB0F4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1</w:t>
            </w:r>
            <w:r w:rsidR="00F41DB1">
              <w:rPr>
                <w:rFonts w:ascii="Times New Roman" w:hAnsi="Times New Roman" w:cs="Times New Roman"/>
                <w:color w:val="000000" w:themeColor="text1"/>
                <w:sz w:val="24"/>
                <w:szCs w:val="24"/>
              </w:rPr>
              <w:t>8/18</w:t>
            </w:r>
          </w:p>
        </w:tc>
        <w:tc>
          <w:tcPr>
            <w:tcW w:w="850"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044731" w:rsidRPr="007A5B3E">
              <w:rPr>
                <w:rFonts w:ascii="Times New Roman" w:hAnsi="Times New Roman" w:cs="Times New Roman"/>
                <w:color w:val="000000" w:themeColor="text1"/>
                <w:sz w:val="24"/>
                <w:szCs w:val="24"/>
              </w:rPr>
              <w:t>4</w:t>
            </w:r>
          </w:p>
        </w:tc>
        <w:tc>
          <w:tcPr>
            <w:tcW w:w="851" w:type="dxa"/>
            <w:shd w:val="clear" w:color="auto" w:fill="auto"/>
            <w:vAlign w:val="center"/>
          </w:tcPr>
          <w:p w:rsidR="00D86B9F" w:rsidRPr="007A5B3E" w:rsidRDefault="00D623D8"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A5B3E">
              <w:rPr>
                <w:rFonts w:ascii="Times New Roman" w:hAnsi="Times New Roman" w:cs="Times New Roman"/>
                <w:color w:val="000000" w:themeColor="text1"/>
                <w:sz w:val="24"/>
                <w:szCs w:val="24"/>
              </w:rPr>
              <w:t>2</w:t>
            </w:r>
            <w:r w:rsidR="00A50651">
              <w:rPr>
                <w:rFonts w:ascii="Times New Roman" w:hAnsi="Times New Roman" w:cs="Times New Roman"/>
                <w:color w:val="000000" w:themeColor="text1"/>
                <w:sz w:val="24"/>
                <w:szCs w:val="24"/>
              </w:rPr>
              <w:t>/2</w:t>
            </w:r>
          </w:p>
        </w:tc>
        <w:tc>
          <w:tcPr>
            <w:tcW w:w="1134" w:type="dxa"/>
            <w:shd w:val="clear" w:color="auto" w:fill="auto"/>
            <w:vAlign w:val="center"/>
          </w:tcPr>
          <w:p w:rsidR="00D86B9F" w:rsidRPr="007A5B3E" w:rsidRDefault="00A50651" w:rsidP="00A026B1">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8F44DE" w:rsidRPr="007A5B3E">
              <w:rPr>
                <w:rFonts w:ascii="Times New Roman" w:hAnsi="Times New Roman" w:cs="Times New Roman"/>
                <w:color w:val="000000" w:themeColor="text1"/>
                <w:sz w:val="24"/>
                <w:szCs w:val="24"/>
              </w:rPr>
              <w:t>2</w:t>
            </w:r>
          </w:p>
        </w:tc>
        <w:tc>
          <w:tcPr>
            <w:tcW w:w="1134" w:type="dxa"/>
            <w:vAlign w:val="center"/>
          </w:tcPr>
          <w:p w:rsidR="00044731" w:rsidRPr="007A5B3E" w:rsidRDefault="00044731" w:rsidP="00A026B1">
            <w:pPr>
              <w:jc w:val="center"/>
              <w:rPr>
                <w:rFonts w:ascii="Times New Roman" w:hAnsi="Times New Roman" w:cs="Times New Roman"/>
                <w:color w:val="000000" w:themeColor="text1"/>
                <w:sz w:val="24"/>
                <w:szCs w:val="24"/>
              </w:rPr>
            </w:pPr>
          </w:p>
          <w:p w:rsidR="000D491F" w:rsidRPr="007A5B3E" w:rsidRDefault="00F41DB1" w:rsidP="00A026B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12/14</w:t>
            </w:r>
          </w:p>
        </w:tc>
        <w:tc>
          <w:tcPr>
            <w:tcW w:w="2551" w:type="dxa"/>
          </w:tcPr>
          <w:p w:rsidR="00D86B9F" w:rsidRPr="007724B4" w:rsidRDefault="00D86B9F" w:rsidP="00A026B1">
            <w:pPr>
              <w:autoSpaceDE w:val="0"/>
              <w:autoSpaceDN w:val="0"/>
              <w:adjustRightInd w:val="0"/>
              <w:spacing w:after="0" w:line="240" w:lineRule="auto"/>
              <w:rPr>
                <w:rFonts w:ascii="Times New Roman" w:hAnsi="Times New Roman" w:cs="Times New Roman"/>
                <w:color w:val="000000" w:themeColor="text1"/>
                <w:sz w:val="24"/>
                <w:szCs w:val="24"/>
              </w:rPr>
            </w:pPr>
            <w:r w:rsidRPr="007724B4">
              <w:rPr>
                <w:rFonts w:ascii="Times New Roman" w:hAnsi="Times New Roman" w:cs="Times New Roman"/>
                <w:color w:val="000000" w:themeColor="text1"/>
                <w:sz w:val="24"/>
                <w:szCs w:val="24"/>
              </w:rPr>
              <w:t>Опрос, ситуационные и практические задачи, дискуссия.</w:t>
            </w:r>
          </w:p>
        </w:tc>
      </w:tr>
      <w:tr w:rsidR="00D86B9F" w:rsidRPr="00B353BD" w:rsidTr="007A5B3E">
        <w:trPr>
          <w:trHeight w:val="763"/>
        </w:trPr>
        <w:tc>
          <w:tcPr>
            <w:tcW w:w="3261" w:type="dxa"/>
            <w:gridSpan w:val="2"/>
            <w:shd w:val="clear" w:color="auto" w:fill="auto"/>
          </w:tcPr>
          <w:p w:rsidR="00F865AE" w:rsidRDefault="00F865AE" w:rsidP="00A026B1">
            <w:pPr>
              <w:suppressAutoHyphens/>
              <w:autoSpaceDE w:val="0"/>
              <w:autoSpaceDN w:val="0"/>
              <w:adjustRightInd w:val="0"/>
              <w:spacing w:after="0" w:line="240" w:lineRule="auto"/>
              <w:rPr>
                <w:rFonts w:ascii="Times New Roman" w:hAnsi="Times New Roman" w:cs="Times New Roman"/>
                <w:b/>
                <w:color w:val="000000" w:themeColor="text1"/>
                <w:sz w:val="24"/>
                <w:szCs w:val="24"/>
              </w:rPr>
            </w:pPr>
          </w:p>
          <w:p w:rsidR="00D86B9F" w:rsidRPr="00B353BD" w:rsidRDefault="00D86B9F" w:rsidP="00A026B1">
            <w:pPr>
              <w:suppressAutoHyphens/>
              <w:autoSpaceDE w:val="0"/>
              <w:autoSpaceDN w:val="0"/>
              <w:adjustRightInd w:val="0"/>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В целом по дисциплине</w:t>
            </w:r>
          </w:p>
        </w:tc>
        <w:tc>
          <w:tcPr>
            <w:tcW w:w="1134" w:type="dxa"/>
            <w:shd w:val="clear" w:color="auto" w:fill="auto"/>
            <w:vAlign w:val="center"/>
          </w:tcPr>
          <w:p w:rsidR="00D86B9F" w:rsidRPr="00BF0528" w:rsidRDefault="000D491F" w:rsidP="00A026B1">
            <w:pPr>
              <w:autoSpaceDE w:val="0"/>
              <w:autoSpaceDN w:val="0"/>
              <w:adjustRightInd w:val="0"/>
              <w:spacing w:after="0" w:line="240" w:lineRule="auto"/>
              <w:ind w:right="-108"/>
              <w:jc w:val="center"/>
              <w:rPr>
                <w:rFonts w:ascii="Times New Roman" w:hAnsi="Times New Roman" w:cs="Times New Roman"/>
                <w:b/>
                <w:color w:val="000000" w:themeColor="text1"/>
                <w:sz w:val="24"/>
                <w:szCs w:val="24"/>
              </w:rPr>
            </w:pPr>
            <w:r w:rsidRPr="00BF0528">
              <w:rPr>
                <w:rFonts w:ascii="Times New Roman" w:hAnsi="Times New Roman" w:cs="Times New Roman"/>
                <w:b/>
                <w:color w:val="000000" w:themeColor="text1"/>
                <w:sz w:val="24"/>
                <w:szCs w:val="24"/>
              </w:rPr>
              <w:t>1</w:t>
            </w:r>
            <w:r w:rsidR="00A50651">
              <w:rPr>
                <w:rFonts w:ascii="Times New Roman" w:hAnsi="Times New Roman" w:cs="Times New Roman"/>
                <w:b/>
                <w:color w:val="000000" w:themeColor="text1"/>
                <w:sz w:val="24"/>
                <w:szCs w:val="24"/>
              </w:rPr>
              <w:t>44</w:t>
            </w:r>
          </w:p>
        </w:tc>
        <w:tc>
          <w:tcPr>
            <w:tcW w:w="850" w:type="dxa"/>
            <w:shd w:val="clear" w:color="auto" w:fill="auto"/>
            <w:vAlign w:val="center"/>
          </w:tcPr>
          <w:p w:rsidR="00D86B9F" w:rsidRPr="00BF0528" w:rsidRDefault="00A50651" w:rsidP="007A5B3E">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50/32</w:t>
            </w:r>
          </w:p>
        </w:tc>
        <w:tc>
          <w:tcPr>
            <w:tcW w:w="851" w:type="dxa"/>
            <w:shd w:val="clear" w:color="auto" w:fill="auto"/>
            <w:vAlign w:val="center"/>
          </w:tcPr>
          <w:p w:rsidR="00D86B9F" w:rsidRPr="00BF0528" w:rsidRDefault="00D623D8" w:rsidP="007A5B3E">
            <w:pPr>
              <w:spacing w:after="0" w:line="240" w:lineRule="auto"/>
              <w:jc w:val="center"/>
              <w:rPr>
                <w:rFonts w:ascii="Times New Roman" w:hAnsi="Times New Roman" w:cs="Times New Roman"/>
                <w:b/>
                <w:color w:val="000000" w:themeColor="text1"/>
                <w:sz w:val="24"/>
                <w:szCs w:val="24"/>
              </w:rPr>
            </w:pPr>
            <w:r w:rsidRPr="00BF0528">
              <w:rPr>
                <w:rFonts w:ascii="Times New Roman" w:hAnsi="Times New Roman" w:cs="Times New Roman"/>
                <w:b/>
                <w:color w:val="000000" w:themeColor="text1"/>
                <w:sz w:val="24"/>
                <w:szCs w:val="24"/>
              </w:rPr>
              <w:t>16</w:t>
            </w:r>
            <w:r w:rsidR="00A50651">
              <w:rPr>
                <w:rFonts w:ascii="Times New Roman" w:hAnsi="Times New Roman" w:cs="Times New Roman"/>
                <w:b/>
                <w:color w:val="000000" w:themeColor="text1"/>
                <w:sz w:val="24"/>
                <w:szCs w:val="24"/>
              </w:rPr>
              <w:t>/16</w:t>
            </w:r>
          </w:p>
        </w:tc>
        <w:tc>
          <w:tcPr>
            <w:tcW w:w="1134" w:type="dxa"/>
            <w:shd w:val="clear" w:color="auto" w:fill="auto"/>
            <w:vAlign w:val="center"/>
          </w:tcPr>
          <w:p w:rsidR="00D86B9F" w:rsidRPr="00BF0528" w:rsidRDefault="00A50651" w:rsidP="007A5B3E">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34/</w:t>
            </w:r>
            <w:r w:rsidR="008F44DE" w:rsidRPr="00BF0528">
              <w:rPr>
                <w:rFonts w:ascii="Times New Roman" w:hAnsi="Times New Roman" w:cs="Times New Roman"/>
                <w:b/>
                <w:color w:val="000000" w:themeColor="text1"/>
                <w:sz w:val="24"/>
                <w:szCs w:val="24"/>
              </w:rPr>
              <w:t>1</w:t>
            </w:r>
            <w:r>
              <w:rPr>
                <w:rFonts w:ascii="Times New Roman" w:hAnsi="Times New Roman" w:cs="Times New Roman"/>
                <w:b/>
                <w:color w:val="000000" w:themeColor="text1"/>
                <w:sz w:val="24"/>
                <w:szCs w:val="24"/>
              </w:rPr>
              <w:t>6</w:t>
            </w:r>
          </w:p>
        </w:tc>
        <w:tc>
          <w:tcPr>
            <w:tcW w:w="1134" w:type="dxa"/>
            <w:vAlign w:val="center"/>
          </w:tcPr>
          <w:p w:rsidR="00D86B9F" w:rsidRPr="00BF0528" w:rsidRDefault="00A50651" w:rsidP="007A5B3E">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w:t>
            </w:r>
            <w:r w:rsidR="008F44DE" w:rsidRPr="00BF0528">
              <w:rPr>
                <w:rFonts w:ascii="Times New Roman" w:hAnsi="Times New Roman" w:cs="Times New Roman"/>
                <w:b/>
                <w:color w:val="000000" w:themeColor="text1"/>
                <w:sz w:val="24"/>
                <w:szCs w:val="24"/>
              </w:rPr>
              <w:t>4</w:t>
            </w:r>
            <w:r>
              <w:rPr>
                <w:rFonts w:ascii="Times New Roman" w:hAnsi="Times New Roman" w:cs="Times New Roman"/>
                <w:b/>
                <w:color w:val="000000" w:themeColor="text1"/>
                <w:sz w:val="24"/>
                <w:szCs w:val="24"/>
              </w:rPr>
              <w:t>/112</w:t>
            </w:r>
          </w:p>
        </w:tc>
        <w:tc>
          <w:tcPr>
            <w:tcW w:w="2551" w:type="dxa"/>
            <w:vAlign w:val="center"/>
          </w:tcPr>
          <w:p w:rsidR="00D86B9F" w:rsidRPr="00B353BD" w:rsidRDefault="004248C4" w:rsidP="0090339B">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Контрольная работа</w:t>
            </w:r>
          </w:p>
        </w:tc>
      </w:tr>
      <w:tr w:rsidR="00A414F4" w:rsidRPr="00B353BD" w:rsidTr="007A5B3E">
        <w:trPr>
          <w:trHeight w:val="701"/>
        </w:trPr>
        <w:tc>
          <w:tcPr>
            <w:tcW w:w="3261" w:type="dxa"/>
            <w:gridSpan w:val="2"/>
            <w:shd w:val="clear" w:color="auto" w:fill="auto"/>
          </w:tcPr>
          <w:p w:rsidR="00A414F4" w:rsidRDefault="00A414F4" w:rsidP="00A026B1">
            <w:pPr>
              <w:suppressAutoHyphens/>
              <w:autoSpaceDE w:val="0"/>
              <w:autoSpaceDN w:val="0"/>
              <w:adjustRightInd w:val="0"/>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Итого в %</w:t>
            </w:r>
          </w:p>
        </w:tc>
        <w:tc>
          <w:tcPr>
            <w:tcW w:w="1134" w:type="dxa"/>
            <w:shd w:val="clear" w:color="auto" w:fill="auto"/>
            <w:vAlign w:val="center"/>
          </w:tcPr>
          <w:p w:rsidR="00A414F4" w:rsidRPr="00B353BD" w:rsidRDefault="00A414F4" w:rsidP="00A026B1">
            <w:pPr>
              <w:autoSpaceDE w:val="0"/>
              <w:autoSpaceDN w:val="0"/>
              <w:adjustRightInd w:val="0"/>
              <w:spacing w:after="0" w:line="240" w:lineRule="auto"/>
              <w:ind w:right="-108"/>
              <w:jc w:val="center"/>
              <w:rPr>
                <w:rFonts w:ascii="Times New Roman" w:hAnsi="Times New Roman" w:cs="Times New Roman"/>
                <w:b/>
                <w:color w:val="000000" w:themeColor="text1"/>
                <w:sz w:val="24"/>
                <w:szCs w:val="24"/>
              </w:rPr>
            </w:pPr>
          </w:p>
        </w:tc>
        <w:tc>
          <w:tcPr>
            <w:tcW w:w="850" w:type="dxa"/>
            <w:shd w:val="clear" w:color="auto" w:fill="auto"/>
            <w:vAlign w:val="center"/>
          </w:tcPr>
          <w:p w:rsidR="00A414F4" w:rsidRPr="00BF0528" w:rsidRDefault="007C7F2B" w:rsidP="007A5B3E">
            <w:pPr>
              <w:autoSpaceDE w:val="0"/>
              <w:autoSpaceDN w:val="0"/>
              <w:adjustRightInd w:val="0"/>
              <w:spacing w:after="0" w:line="240" w:lineRule="auto"/>
              <w:jc w:val="center"/>
              <w:rPr>
                <w:rFonts w:ascii="Times New Roman" w:hAnsi="Times New Roman"/>
                <w:b/>
                <w:bCs/>
                <w:sz w:val="24"/>
                <w:szCs w:val="20"/>
              </w:rPr>
            </w:pPr>
            <w:r>
              <w:rPr>
                <w:rFonts w:ascii="Times New Roman" w:hAnsi="Times New Roman"/>
                <w:b/>
                <w:bCs/>
                <w:sz w:val="24"/>
                <w:szCs w:val="20"/>
              </w:rPr>
              <w:t>35/22</w:t>
            </w:r>
          </w:p>
        </w:tc>
        <w:tc>
          <w:tcPr>
            <w:tcW w:w="851" w:type="dxa"/>
            <w:shd w:val="clear" w:color="auto" w:fill="auto"/>
            <w:vAlign w:val="center"/>
          </w:tcPr>
          <w:p w:rsidR="00A414F4" w:rsidRPr="00295CC1" w:rsidRDefault="00AD441A" w:rsidP="00AD441A">
            <w:pPr>
              <w:spacing w:after="0" w:line="240" w:lineRule="auto"/>
              <w:jc w:val="center"/>
              <w:rPr>
                <w:rFonts w:ascii="Times New Roman" w:hAnsi="Times New Roman"/>
                <w:b/>
                <w:bCs/>
                <w:sz w:val="24"/>
                <w:szCs w:val="20"/>
              </w:rPr>
            </w:pPr>
            <w:r>
              <w:rPr>
                <w:rFonts w:ascii="Times New Roman" w:hAnsi="Times New Roman"/>
                <w:b/>
                <w:bCs/>
                <w:sz w:val="24"/>
                <w:szCs w:val="20"/>
              </w:rPr>
              <w:t>32</w:t>
            </w:r>
            <w:r w:rsidR="007C7F2B" w:rsidRPr="00295CC1">
              <w:rPr>
                <w:rFonts w:ascii="Times New Roman" w:hAnsi="Times New Roman"/>
                <w:b/>
                <w:bCs/>
                <w:sz w:val="24"/>
                <w:szCs w:val="20"/>
              </w:rPr>
              <w:t>/</w:t>
            </w:r>
            <w:r>
              <w:rPr>
                <w:rFonts w:ascii="Times New Roman" w:hAnsi="Times New Roman"/>
                <w:b/>
                <w:bCs/>
                <w:sz w:val="24"/>
                <w:szCs w:val="20"/>
              </w:rPr>
              <w:t>50</w:t>
            </w:r>
          </w:p>
        </w:tc>
        <w:tc>
          <w:tcPr>
            <w:tcW w:w="1134" w:type="dxa"/>
            <w:shd w:val="clear" w:color="auto" w:fill="auto"/>
            <w:vAlign w:val="center"/>
          </w:tcPr>
          <w:p w:rsidR="00A414F4" w:rsidRPr="00295CC1" w:rsidRDefault="00AD441A" w:rsidP="00AD441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68</w:t>
            </w:r>
            <w:r w:rsidR="007C7F2B" w:rsidRPr="00295CC1">
              <w:rPr>
                <w:rFonts w:ascii="Times New Roman" w:hAnsi="Times New Roman" w:cs="Times New Roman"/>
                <w:b/>
                <w:sz w:val="24"/>
                <w:szCs w:val="24"/>
              </w:rPr>
              <w:t>/</w:t>
            </w:r>
            <w:r>
              <w:rPr>
                <w:rFonts w:ascii="Times New Roman" w:hAnsi="Times New Roman" w:cs="Times New Roman"/>
                <w:b/>
                <w:sz w:val="24"/>
                <w:szCs w:val="24"/>
              </w:rPr>
              <w:t>50</w:t>
            </w:r>
          </w:p>
        </w:tc>
        <w:tc>
          <w:tcPr>
            <w:tcW w:w="1134" w:type="dxa"/>
            <w:vAlign w:val="center"/>
          </w:tcPr>
          <w:p w:rsidR="00A414F4" w:rsidRPr="00BF0528" w:rsidRDefault="007C7F2B" w:rsidP="007A5B3E">
            <w:pPr>
              <w:autoSpaceDE w:val="0"/>
              <w:autoSpaceDN w:val="0"/>
              <w:adjustRightInd w:val="0"/>
              <w:spacing w:after="0" w:line="240" w:lineRule="auto"/>
              <w:jc w:val="center"/>
              <w:rPr>
                <w:rFonts w:ascii="Times New Roman" w:hAnsi="Times New Roman"/>
                <w:b/>
                <w:bCs/>
                <w:sz w:val="24"/>
                <w:szCs w:val="20"/>
              </w:rPr>
            </w:pPr>
            <w:r>
              <w:rPr>
                <w:rFonts w:ascii="Times New Roman" w:hAnsi="Times New Roman"/>
                <w:b/>
                <w:bCs/>
                <w:sz w:val="24"/>
                <w:szCs w:val="20"/>
              </w:rPr>
              <w:t>65/78</w:t>
            </w:r>
          </w:p>
        </w:tc>
        <w:tc>
          <w:tcPr>
            <w:tcW w:w="2551" w:type="dxa"/>
          </w:tcPr>
          <w:p w:rsidR="00A414F4" w:rsidRPr="00B353BD" w:rsidRDefault="00A414F4" w:rsidP="00A026B1">
            <w:pPr>
              <w:autoSpaceDE w:val="0"/>
              <w:autoSpaceDN w:val="0"/>
              <w:adjustRightInd w:val="0"/>
              <w:spacing w:after="0" w:line="240" w:lineRule="auto"/>
              <w:jc w:val="center"/>
              <w:rPr>
                <w:rFonts w:ascii="Times New Roman" w:hAnsi="Times New Roman" w:cs="Times New Roman"/>
                <w:b/>
                <w:color w:val="000000" w:themeColor="text1"/>
                <w:sz w:val="24"/>
                <w:szCs w:val="24"/>
              </w:rPr>
            </w:pPr>
          </w:p>
        </w:tc>
      </w:tr>
    </w:tbl>
    <w:p w:rsidR="00033496" w:rsidRDefault="00033496" w:rsidP="00D12AD6">
      <w:pPr>
        <w:rPr>
          <w:rFonts w:ascii="Times New Roman" w:hAnsi="Times New Roman"/>
          <w:b/>
          <w:sz w:val="28"/>
          <w:szCs w:val="24"/>
          <w:lang w:eastAsia="ru-RU"/>
        </w:rPr>
      </w:pPr>
    </w:p>
    <w:p w:rsidR="009E41CB" w:rsidRPr="00D12AD6" w:rsidRDefault="009E41CB" w:rsidP="00D12AD6">
      <w:pPr>
        <w:rPr>
          <w:rFonts w:ascii="Times New Roman" w:hAnsi="Times New Roman"/>
          <w:b/>
          <w:sz w:val="28"/>
          <w:szCs w:val="24"/>
          <w:lang w:eastAsia="ru-RU"/>
        </w:rPr>
      </w:pPr>
      <w:r>
        <w:rPr>
          <w:rFonts w:ascii="Times New Roman" w:hAnsi="Times New Roman"/>
          <w:b/>
          <w:sz w:val="28"/>
          <w:szCs w:val="24"/>
          <w:lang w:eastAsia="ru-RU"/>
        </w:rPr>
        <w:t>5.3.</w:t>
      </w:r>
      <w:r>
        <w:rPr>
          <w:rFonts w:ascii="Times New Roman" w:hAnsi="Times New Roman"/>
          <w:b/>
          <w:sz w:val="28"/>
          <w:szCs w:val="24"/>
          <w:lang w:eastAsia="ru-RU"/>
        </w:rPr>
        <w:tab/>
      </w:r>
      <w:r w:rsidR="00D12AD6" w:rsidRPr="00D12AD6">
        <w:rPr>
          <w:rFonts w:ascii="Times New Roman" w:hAnsi="Times New Roman"/>
          <w:b/>
          <w:sz w:val="28"/>
          <w:szCs w:val="24"/>
          <w:lang w:eastAsia="ru-RU"/>
        </w:rPr>
        <w:t>Содержание семинаров, практических занятий</w:t>
      </w:r>
    </w:p>
    <w:tbl>
      <w:tblPr>
        <w:tblStyle w:val="a5"/>
        <w:tblW w:w="11170" w:type="dxa"/>
        <w:tblInd w:w="-714" w:type="dxa"/>
        <w:tblLook w:val="04A0" w:firstRow="1" w:lastRow="0" w:firstColumn="1" w:lastColumn="0" w:noHBand="0" w:noVBand="1"/>
      </w:tblPr>
      <w:tblGrid>
        <w:gridCol w:w="2098"/>
        <w:gridCol w:w="7258"/>
        <w:gridCol w:w="1814"/>
      </w:tblGrid>
      <w:tr w:rsidR="003E0684" w:rsidTr="00AD441A">
        <w:tc>
          <w:tcPr>
            <w:tcW w:w="2098" w:type="dxa"/>
          </w:tcPr>
          <w:p w:rsidR="003E0684" w:rsidRPr="003E0684" w:rsidRDefault="003E0684" w:rsidP="003E0684">
            <w:pPr>
              <w:jc w:val="center"/>
              <w:rPr>
                <w:rFonts w:ascii="Times New Roman" w:hAnsi="Times New Roman" w:cs="Times New Roman"/>
                <w:b/>
                <w:sz w:val="24"/>
              </w:rPr>
            </w:pPr>
            <w:r w:rsidRPr="003E0684">
              <w:rPr>
                <w:rFonts w:ascii="Times New Roman" w:hAnsi="Times New Roman" w:cs="Times New Roman"/>
                <w:b/>
                <w:sz w:val="24"/>
              </w:rPr>
              <w:t>Название</w:t>
            </w:r>
          </w:p>
          <w:p w:rsidR="00F865AE" w:rsidRDefault="003E0684" w:rsidP="003E0684">
            <w:pPr>
              <w:jc w:val="center"/>
              <w:rPr>
                <w:rFonts w:ascii="Times New Roman" w:hAnsi="Times New Roman" w:cs="Times New Roman"/>
                <w:b/>
                <w:sz w:val="24"/>
              </w:rPr>
            </w:pPr>
            <w:r w:rsidRPr="003E0684">
              <w:rPr>
                <w:rFonts w:ascii="Times New Roman" w:hAnsi="Times New Roman" w:cs="Times New Roman"/>
                <w:b/>
                <w:sz w:val="24"/>
              </w:rPr>
              <w:t xml:space="preserve">тем </w:t>
            </w:r>
          </w:p>
          <w:p w:rsidR="003E0684" w:rsidRPr="003E0684" w:rsidRDefault="003E0684" w:rsidP="003E0684">
            <w:pPr>
              <w:jc w:val="center"/>
              <w:rPr>
                <w:rFonts w:ascii="Times New Roman" w:hAnsi="Times New Roman" w:cs="Times New Roman"/>
                <w:sz w:val="24"/>
              </w:rPr>
            </w:pPr>
            <w:r w:rsidRPr="003E0684">
              <w:rPr>
                <w:rFonts w:ascii="Times New Roman" w:hAnsi="Times New Roman" w:cs="Times New Roman"/>
                <w:b/>
                <w:sz w:val="24"/>
              </w:rPr>
              <w:t>дисциплины</w:t>
            </w:r>
          </w:p>
        </w:tc>
        <w:tc>
          <w:tcPr>
            <w:tcW w:w="7258" w:type="dxa"/>
          </w:tcPr>
          <w:p w:rsidR="003E0684" w:rsidRPr="003E0684" w:rsidRDefault="003E0684" w:rsidP="004A581D">
            <w:pPr>
              <w:ind w:left="-86" w:right="-85" w:firstLine="86"/>
              <w:jc w:val="center"/>
              <w:rPr>
                <w:rFonts w:ascii="Times New Roman" w:hAnsi="Times New Roman" w:cs="Times New Roman"/>
                <w:b/>
                <w:sz w:val="24"/>
              </w:rPr>
            </w:pPr>
            <w:r w:rsidRPr="003E0684">
              <w:rPr>
                <w:rFonts w:ascii="Times New Roman" w:hAnsi="Times New Roman" w:cs="Times New Roman"/>
                <w:b/>
                <w:sz w:val="24"/>
              </w:rPr>
              <w:t>Перечень вопросов</w:t>
            </w:r>
          </w:p>
          <w:p w:rsidR="003E0684" w:rsidRPr="003E0684" w:rsidRDefault="003E0684" w:rsidP="004A581D">
            <w:pPr>
              <w:ind w:left="-86" w:right="-85" w:firstLine="86"/>
              <w:jc w:val="center"/>
              <w:rPr>
                <w:rFonts w:ascii="Times New Roman" w:hAnsi="Times New Roman" w:cs="Times New Roman"/>
                <w:sz w:val="24"/>
              </w:rPr>
            </w:pPr>
            <w:r w:rsidRPr="003E0684">
              <w:rPr>
                <w:rFonts w:ascii="Times New Roman" w:hAnsi="Times New Roman" w:cs="Times New Roman"/>
                <w:b/>
                <w:sz w:val="24"/>
              </w:rPr>
              <w:t>для обсуждения на семинарских, практических занятиях, рекомен</w:t>
            </w:r>
            <w:r w:rsidR="004A581D">
              <w:rPr>
                <w:rFonts w:ascii="Times New Roman" w:hAnsi="Times New Roman" w:cs="Times New Roman"/>
                <w:b/>
                <w:sz w:val="24"/>
              </w:rPr>
              <w:t xml:space="preserve">дуемые источники из разделов 8, </w:t>
            </w:r>
            <w:r w:rsidRPr="003E0684">
              <w:rPr>
                <w:rFonts w:ascii="Times New Roman" w:hAnsi="Times New Roman" w:cs="Times New Roman"/>
                <w:b/>
                <w:sz w:val="24"/>
              </w:rPr>
              <w:t xml:space="preserve">9 </w:t>
            </w:r>
          </w:p>
        </w:tc>
        <w:tc>
          <w:tcPr>
            <w:tcW w:w="1814" w:type="dxa"/>
          </w:tcPr>
          <w:p w:rsidR="003E0684" w:rsidRPr="003E0684" w:rsidRDefault="003E0684" w:rsidP="003E0684">
            <w:pPr>
              <w:ind w:left="-44" w:firstLine="44"/>
              <w:jc w:val="center"/>
              <w:rPr>
                <w:rFonts w:ascii="Times New Roman" w:hAnsi="Times New Roman" w:cs="Times New Roman"/>
                <w:sz w:val="24"/>
              </w:rPr>
            </w:pPr>
            <w:r w:rsidRPr="003E0684">
              <w:rPr>
                <w:rFonts w:ascii="Times New Roman" w:hAnsi="Times New Roman" w:cs="Times New Roman"/>
                <w:b/>
                <w:sz w:val="24"/>
              </w:rPr>
              <w:t>Формы проведения занятий</w:t>
            </w:r>
          </w:p>
        </w:tc>
      </w:tr>
      <w:tr w:rsidR="00255C80" w:rsidTr="00AD441A">
        <w:tc>
          <w:tcPr>
            <w:tcW w:w="2098" w:type="dxa"/>
          </w:tcPr>
          <w:p w:rsidR="00255C80" w:rsidRPr="00255C80" w:rsidRDefault="00255C80" w:rsidP="00B745D2">
            <w:pPr>
              <w:jc w:val="both"/>
              <w:rPr>
                <w:rFonts w:ascii="Times New Roman" w:hAnsi="Times New Roman" w:cs="Times New Roman"/>
                <w:b/>
                <w:sz w:val="24"/>
                <w:szCs w:val="24"/>
              </w:rPr>
            </w:pPr>
            <w:r w:rsidRPr="00255C80">
              <w:rPr>
                <w:rFonts w:ascii="Times New Roman" w:hAnsi="Times New Roman" w:cs="Times New Roman"/>
                <w:b/>
                <w:sz w:val="24"/>
                <w:szCs w:val="24"/>
              </w:rPr>
              <w:t xml:space="preserve">Тема 1. </w:t>
            </w:r>
          </w:p>
          <w:p w:rsidR="00255C80" w:rsidRPr="00D01713" w:rsidRDefault="00255C80" w:rsidP="00B745D2">
            <w:pPr>
              <w:rPr>
                <w:rFonts w:ascii="Times New Roman" w:hAnsi="Times New Roman" w:cs="Times New Roman"/>
                <w:sz w:val="24"/>
                <w:szCs w:val="24"/>
              </w:rPr>
            </w:pPr>
            <w:r w:rsidRPr="00D01713">
              <w:rPr>
                <w:rFonts w:ascii="Times New Roman" w:hAnsi="Times New Roman" w:cs="Times New Roman"/>
                <w:sz w:val="24"/>
                <w:szCs w:val="24"/>
              </w:rPr>
              <w:t xml:space="preserve">Понятие и особенности правового обеспечения </w:t>
            </w:r>
            <w:r w:rsidRPr="00D01713">
              <w:rPr>
                <w:rFonts w:ascii="Times New Roman" w:hAnsi="Times New Roman" w:cs="Times New Roman"/>
                <w:sz w:val="24"/>
                <w:szCs w:val="24"/>
              </w:rPr>
              <w:lastRenderedPageBreak/>
              <w:t>бизнес-от</w:t>
            </w:r>
            <w:r>
              <w:rPr>
                <w:rFonts w:ascii="Times New Roman" w:hAnsi="Times New Roman" w:cs="Times New Roman"/>
                <w:sz w:val="24"/>
                <w:szCs w:val="24"/>
              </w:rPr>
              <w:t>н</w:t>
            </w:r>
            <w:r w:rsidRPr="00D01713">
              <w:rPr>
                <w:rFonts w:ascii="Times New Roman" w:hAnsi="Times New Roman" w:cs="Times New Roman"/>
                <w:sz w:val="24"/>
                <w:szCs w:val="24"/>
              </w:rPr>
              <w:t>ошений</w:t>
            </w:r>
            <w:r>
              <w:rPr>
                <w:rFonts w:ascii="Times New Roman" w:hAnsi="Times New Roman" w:cs="Times New Roman"/>
                <w:sz w:val="24"/>
                <w:szCs w:val="24"/>
              </w:rPr>
              <w:t>.</w:t>
            </w:r>
          </w:p>
          <w:p w:rsidR="00255C80" w:rsidRPr="00B353BD" w:rsidRDefault="00255C80" w:rsidP="00EF6932">
            <w:pPr>
              <w:widowControl w:val="0"/>
              <w:autoSpaceDE w:val="0"/>
              <w:autoSpaceDN w:val="0"/>
              <w:adjustRightInd w:val="0"/>
              <w:rPr>
                <w:rFonts w:ascii="Times New Roman" w:hAnsi="Times New Roman" w:cs="Times New Roman"/>
                <w:color w:val="000000" w:themeColor="text1"/>
                <w:sz w:val="24"/>
                <w:szCs w:val="24"/>
              </w:rPr>
            </w:pPr>
          </w:p>
        </w:tc>
        <w:tc>
          <w:tcPr>
            <w:tcW w:w="7258" w:type="dxa"/>
          </w:tcPr>
          <w:p w:rsidR="00B745D2" w:rsidRDefault="00B745D2"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lastRenderedPageBreak/>
              <w:t>Юридическое и экономическое понимание бизнеса.</w:t>
            </w:r>
          </w:p>
          <w:p w:rsidR="00B745D2" w:rsidRDefault="00B745D2"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Понятие предпринимательской деятельности и предпринимательского права.</w:t>
            </w:r>
          </w:p>
          <w:p w:rsidR="00B745D2" w:rsidRDefault="00B745D2"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Понятие и структура бизнес-отношений. (предпринимательских правоотношений).</w:t>
            </w:r>
          </w:p>
          <w:p w:rsidR="002A3EA1" w:rsidRDefault="002A3EA1"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lastRenderedPageBreak/>
              <w:t>Субъекты бизнес-отношений.</w:t>
            </w:r>
          </w:p>
          <w:p w:rsidR="00F6711E" w:rsidRDefault="00F6711E"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Лицензирование и саморегулирование в предпринимательской деятельности.</w:t>
            </w:r>
          </w:p>
          <w:p w:rsidR="002A3EA1" w:rsidRDefault="002A3EA1"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Объекты бизнес-отношений.</w:t>
            </w:r>
          </w:p>
          <w:p w:rsidR="00B745D2" w:rsidRDefault="00B745D2"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Общая характеристика источников правового обеспечения бизнес-</w:t>
            </w:r>
            <w:proofErr w:type="spellStart"/>
            <w:r>
              <w:rPr>
                <w:rFonts w:ascii="Times New Roman" w:hAnsi="Times New Roman" w:cs="Times New Roman"/>
                <w:sz w:val="24"/>
              </w:rPr>
              <w:t>отншений</w:t>
            </w:r>
            <w:proofErr w:type="spellEnd"/>
            <w:r>
              <w:rPr>
                <w:rFonts w:ascii="Times New Roman" w:hAnsi="Times New Roman" w:cs="Times New Roman"/>
                <w:sz w:val="24"/>
              </w:rPr>
              <w:t>.</w:t>
            </w:r>
          </w:p>
          <w:p w:rsidR="00B745D2" w:rsidRDefault="00B745D2"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 xml:space="preserve">Конституция РФ и </w:t>
            </w:r>
            <w:r w:rsidR="002A3EA1">
              <w:rPr>
                <w:rFonts w:ascii="Times New Roman" w:hAnsi="Times New Roman" w:cs="Times New Roman"/>
                <w:sz w:val="24"/>
              </w:rPr>
              <w:t>Федеральные законы в системе источников предпринимательского права.</w:t>
            </w:r>
          </w:p>
          <w:p w:rsidR="002A3EA1" w:rsidRDefault="002A3EA1"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Локальные акты юридических лиц.</w:t>
            </w:r>
          </w:p>
          <w:p w:rsidR="002A3EA1" w:rsidRDefault="002A3EA1"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Обычаи делового оборота.</w:t>
            </w:r>
          </w:p>
          <w:p w:rsidR="002A3EA1" w:rsidRDefault="002A3EA1" w:rsidP="00FA6EB1">
            <w:pPr>
              <w:pStyle w:val="a3"/>
              <w:numPr>
                <w:ilvl w:val="0"/>
                <w:numId w:val="10"/>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Роль Постановлений Пленумов Верховного Суда РФ и Обзоров судебной практики в толковании предпринимательского законодательства.</w:t>
            </w:r>
          </w:p>
          <w:p w:rsidR="00255C80" w:rsidRPr="003E0684" w:rsidRDefault="00255C80" w:rsidP="003E0684">
            <w:pPr>
              <w:tabs>
                <w:tab w:val="left" w:pos="288"/>
                <w:tab w:val="left" w:pos="532"/>
              </w:tabs>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6F441D" w:rsidRPr="00024EFE" w:rsidRDefault="00255C80" w:rsidP="006F441D">
            <w:pPr>
              <w:tabs>
                <w:tab w:val="left" w:pos="288"/>
                <w:tab w:val="left" w:pos="532"/>
              </w:tabs>
              <w:rPr>
                <w:rFonts w:ascii="Times New Roman" w:hAnsi="Times New Roman" w:cs="Times New Roman"/>
                <w:sz w:val="24"/>
              </w:rPr>
            </w:pPr>
            <w:r w:rsidRPr="003E0684">
              <w:rPr>
                <w:rFonts w:ascii="Times New Roman" w:hAnsi="Times New Roman" w:cs="Times New Roman"/>
                <w:b/>
                <w:sz w:val="24"/>
              </w:rPr>
              <w:t xml:space="preserve">из раздела 8: </w:t>
            </w:r>
            <w:r w:rsidR="00FE2B3C" w:rsidRPr="003379A7">
              <w:rPr>
                <w:rFonts w:ascii="Times New Roman" w:hAnsi="Times New Roman" w:cs="Times New Roman"/>
                <w:sz w:val="24"/>
              </w:rPr>
              <w:t>1-</w:t>
            </w:r>
            <w:r w:rsidR="003379A7" w:rsidRPr="003379A7">
              <w:rPr>
                <w:rFonts w:ascii="Times New Roman" w:hAnsi="Times New Roman" w:cs="Times New Roman"/>
                <w:sz w:val="24"/>
              </w:rPr>
              <w:t>11,</w:t>
            </w:r>
            <w:r w:rsidR="00747EED">
              <w:rPr>
                <w:rFonts w:ascii="Times New Roman" w:hAnsi="Times New Roman" w:cs="Times New Roman"/>
                <w:sz w:val="24"/>
              </w:rPr>
              <w:t>14</w:t>
            </w:r>
            <w:r w:rsidR="003379A7" w:rsidRPr="003379A7">
              <w:rPr>
                <w:rFonts w:ascii="Times New Roman" w:hAnsi="Times New Roman" w:cs="Times New Roman"/>
                <w:sz w:val="24"/>
              </w:rPr>
              <w:t>-</w:t>
            </w:r>
            <w:r w:rsidR="00747EED">
              <w:rPr>
                <w:rFonts w:ascii="Times New Roman" w:hAnsi="Times New Roman" w:cs="Times New Roman"/>
                <w:sz w:val="24"/>
              </w:rPr>
              <w:t>15</w:t>
            </w:r>
          </w:p>
          <w:p w:rsidR="00255C80" w:rsidRDefault="00255C80" w:rsidP="006F441D">
            <w:pPr>
              <w:tabs>
                <w:tab w:val="left" w:pos="288"/>
                <w:tab w:val="left" w:pos="532"/>
              </w:tabs>
              <w:rPr>
                <w:rFonts w:ascii="Times New Roman" w:hAnsi="Times New Roman" w:cs="Times New Roman"/>
                <w:bCs/>
                <w:sz w:val="24"/>
                <w:szCs w:val="24"/>
              </w:rPr>
            </w:pPr>
            <w:r w:rsidRPr="006F441D">
              <w:rPr>
                <w:rFonts w:ascii="Times New Roman" w:hAnsi="Times New Roman" w:cs="Times New Roman"/>
                <w:b/>
                <w:sz w:val="24"/>
              </w:rPr>
              <w:t xml:space="preserve">из раздела 9: </w:t>
            </w:r>
            <w:r w:rsidR="00024EFE">
              <w:rPr>
                <w:rFonts w:ascii="Times New Roman" w:hAnsi="Times New Roman" w:cs="Times New Roman"/>
                <w:bCs/>
                <w:sz w:val="24"/>
                <w:szCs w:val="24"/>
              </w:rPr>
              <w:t>1</w:t>
            </w:r>
            <w:r w:rsidR="00747EED">
              <w:rPr>
                <w:rFonts w:ascii="Times New Roman" w:hAnsi="Times New Roman" w:cs="Times New Roman"/>
                <w:bCs/>
                <w:sz w:val="24"/>
                <w:szCs w:val="24"/>
              </w:rPr>
              <w:t>-5</w:t>
            </w:r>
          </w:p>
          <w:p w:rsidR="00AD441A" w:rsidRPr="006F441D" w:rsidRDefault="00AD441A" w:rsidP="006F441D">
            <w:pPr>
              <w:tabs>
                <w:tab w:val="left" w:pos="288"/>
                <w:tab w:val="left" w:pos="532"/>
              </w:tabs>
              <w:rPr>
                <w:rFonts w:ascii="Times New Roman" w:hAnsi="Times New Roman" w:cs="Times New Roman"/>
                <w:bCs/>
                <w:sz w:val="28"/>
                <w:szCs w:val="28"/>
              </w:rPr>
            </w:pPr>
          </w:p>
        </w:tc>
        <w:tc>
          <w:tcPr>
            <w:tcW w:w="1814" w:type="dxa"/>
          </w:tcPr>
          <w:p w:rsidR="00255C80" w:rsidRDefault="00255C80" w:rsidP="003E0684">
            <w:pPr>
              <w:pStyle w:val="3"/>
              <w:spacing w:after="0"/>
              <w:jc w:val="both"/>
              <w:rPr>
                <w:bCs/>
                <w:sz w:val="28"/>
                <w:szCs w:val="28"/>
              </w:rPr>
            </w:pPr>
            <w:r>
              <w:rPr>
                <w:bCs/>
                <w:sz w:val="24"/>
                <w:szCs w:val="28"/>
              </w:rPr>
              <w:lastRenderedPageBreak/>
              <w:t>О</w:t>
            </w:r>
            <w:r w:rsidRPr="003E0684">
              <w:rPr>
                <w:bCs/>
                <w:sz w:val="24"/>
                <w:szCs w:val="28"/>
              </w:rPr>
              <w:t>прос, дискуссия, анализ нормативно-правовых актов</w:t>
            </w:r>
          </w:p>
        </w:tc>
      </w:tr>
      <w:tr w:rsidR="00AA4C64" w:rsidTr="00AD441A">
        <w:trPr>
          <w:trHeight w:val="6936"/>
        </w:trPr>
        <w:tc>
          <w:tcPr>
            <w:tcW w:w="2098" w:type="dxa"/>
          </w:tcPr>
          <w:p w:rsidR="00AA4C64" w:rsidRPr="00255C80" w:rsidRDefault="00AA4C64" w:rsidP="00B745D2">
            <w:pPr>
              <w:jc w:val="both"/>
              <w:rPr>
                <w:rFonts w:ascii="Times New Roman" w:hAnsi="Times New Roman" w:cs="Times New Roman"/>
                <w:b/>
                <w:sz w:val="24"/>
                <w:szCs w:val="24"/>
              </w:rPr>
            </w:pPr>
            <w:r w:rsidRPr="00255C80">
              <w:rPr>
                <w:rFonts w:ascii="Times New Roman" w:hAnsi="Times New Roman" w:cs="Times New Roman"/>
                <w:b/>
                <w:sz w:val="24"/>
                <w:szCs w:val="24"/>
              </w:rPr>
              <w:t>Тема 2.</w:t>
            </w:r>
          </w:p>
          <w:p w:rsidR="00AA4C64" w:rsidRPr="00BA5937" w:rsidRDefault="00AA4C64" w:rsidP="00AA4C64">
            <w:pPr>
              <w:jc w:val="both"/>
              <w:rPr>
                <w:rFonts w:ascii="Times New Roman" w:hAnsi="Times New Roman" w:cs="Times New Roman"/>
                <w:sz w:val="24"/>
                <w:szCs w:val="24"/>
              </w:rPr>
            </w:pPr>
            <w:r w:rsidRPr="00D01713">
              <w:rPr>
                <w:rFonts w:ascii="Times New Roman" w:hAnsi="Times New Roman" w:cs="Times New Roman"/>
                <w:sz w:val="24"/>
                <w:szCs w:val="24"/>
              </w:rPr>
              <w:t>Индивидуал</w:t>
            </w:r>
            <w:r>
              <w:rPr>
                <w:rFonts w:ascii="Times New Roman" w:hAnsi="Times New Roman" w:cs="Times New Roman"/>
                <w:sz w:val="24"/>
                <w:szCs w:val="24"/>
              </w:rPr>
              <w:t>ьный предприниматель и к</w:t>
            </w:r>
            <w:r w:rsidRPr="00BA5937">
              <w:rPr>
                <w:rFonts w:ascii="Times New Roman" w:hAnsi="Times New Roman" w:cs="Times New Roman"/>
                <w:sz w:val="24"/>
                <w:szCs w:val="24"/>
              </w:rPr>
              <w:t>оммерческие организации.</w:t>
            </w:r>
          </w:p>
          <w:p w:rsidR="00AA4C64" w:rsidRPr="00D01713" w:rsidRDefault="00AA4C64" w:rsidP="00B745D2">
            <w:pPr>
              <w:jc w:val="both"/>
              <w:rPr>
                <w:rFonts w:ascii="Times New Roman" w:hAnsi="Times New Roman" w:cs="Times New Roman"/>
                <w:sz w:val="24"/>
                <w:szCs w:val="24"/>
              </w:rPr>
            </w:pPr>
          </w:p>
          <w:p w:rsidR="00AA4C64" w:rsidRPr="00B353BD" w:rsidRDefault="00AA4C64" w:rsidP="00AA4C64">
            <w:pPr>
              <w:jc w:val="both"/>
              <w:rPr>
                <w:rFonts w:ascii="Times New Roman" w:hAnsi="Times New Roman" w:cs="Times New Roman"/>
                <w:color w:val="000000" w:themeColor="text1"/>
                <w:sz w:val="24"/>
                <w:szCs w:val="24"/>
              </w:rPr>
            </w:pPr>
          </w:p>
        </w:tc>
        <w:tc>
          <w:tcPr>
            <w:tcW w:w="7258" w:type="dxa"/>
          </w:tcPr>
          <w:p w:rsidR="00AA4C64" w:rsidRDefault="00AA4C64" w:rsidP="003E0684">
            <w:pPr>
              <w:tabs>
                <w:tab w:val="left" w:pos="288"/>
                <w:tab w:val="left" w:pos="532"/>
              </w:tabs>
              <w:rPr>
                <w:rFonts w:ascii="Times New Roman" w:hAnsi="Times New Roman" w:cs="Times New Roman"/>
                <w:sz w:val="24"/>
              </w:rPr>
            </w:pPr>
            <w:r w:rsidRPr="002A3EA1">
              <w:rPr>
                <w:rFonts w:ascii="Times New Roman" w:hAnsi="Times New Roman" w:cs="Times New Roman"/>
                <w:sz w:val="24"/>
              </w:rPr>
              <w:t>1.</w:t>
            </w:r>
            <w:r>
              <w:rPr>
                <w:rFonts w:ascii="Times New Roman" w:hAnsi="Times New Roman" w:cs="Times New Roman"/>
                <w:sz w:val="24"/>
              </w:rPr>
              <w:t>Понятие индивидуального предпринимателя.</w:t>
            </w:r>
          </w:p>
          <w:p w:rsidR="00AA4C64" w:rsidRDefault="00AA4C64" w:rsidP="003E0684">
            <w:pPr>
              <w:tabs>
                <w:tab w:val="left" w:pos="288"/>
                <w:tab w:val="left" w:pos="532"/>
              </w:tabs>
              <w:rPr>
                <w:rFonts w:ascii="Times New Roman" w:hAnsi="Times New Roman" w:cs="Times New Roman"/>
                <w:sz w:val="24"/>
              </w:rPr>
            </w:pPr>
            <w:r>
              <w:rPr>
                <w:rFonts w:ascii="Times New Roman" w:hAnsi="Times New Roman" w:cs="Times New Roman"/>
                <w:sz w:val="24"/>
              </w:rPr>
              <w:t>2. Порядок получения статуса индивидуального предпринимателя.</w:t>
            </w:r>
          </w:p>
          <w:p w:rsidR="00AA4C64" w:rsidRDefault="00AA4C64" w:rsidP="003E0684">
            <w:pPr>
              <w:tabs>
                <w:tab w:val="left" w:pos="288"/>
                <w:tab w:val="left" w:pos="532"/>
              </w:tabs>
              <w:rPr>
                <w:rFonts w:ascii="Times New Roman" w:hAnsi="Times New Roman" w:cs="Times New Roman"/>
                <w:sz w:val="24"/>
              </w:rPr>
            </w:pPr>
            <w:r>
              <w:rPr>
                <w:rFonts w:ascii="Times New Roman" w:hAnsi="Times New Roman" w:cs="Times New Roman"/>
                <w:sz w:val="24"/>
              </w:rPr>
              <w:t>3. Правовые последствия фактического осуществления предпринимательской деятельности физическим лицом без регистрации.</w:t>
            </w:r>
          </w:p>
          <w:p w:rsidR="00AA4C64" w:rsidRDefault="00AA4C64" w:rsidP="002A3EA1">
            <w:pPr>
              <w:tabs>
                <w:tab w:val="left" w:pos="288"/>
                <w:tab w:val="left" w:pos="532"/>
              </w:tabs>
              <w:rPr>
                <w:rFonts w:ascii="Times New Roman" w:hAnsi="Times New Roman" w:cs="Times New Roman"/>
                <w:sz w:val="24"/>
              </w:rPr>
            </w:pPr>
            <w:r>
              <w:rPr>
                <w:rFonts w:ascii="Times New Roman" w:hAnsi="Times New Roman" w:cs="Times New Roman"/>
                <w:sz w:val="24"/>
              </w:rPr>
              <w:t>4. Имущественная ответственность индивидуального предпринимателя.</w:t>
            </w:r>
          </w:p>
          <w:p w:rsidR="00AA4C64" w:rsidRDefault="00AA4C64" w:rsidP="003E0684">
            <w:pPr>
              <w:tabs>
                <w:tab w:val="left" w:pos="288"/>
                <w:tab w:val="left" w:pos="532"/>
              </w:tabs>
              <w:rPr>
                <w:rFonts w:ascii="Times New Roman" w:hAnsi="Times New Roman" w:cs="Times New Roman"/>
                <w:sz w:val="24"/>
              </w:rPr>
            </w:pPr>
            <w:r>
              <w:rPr>
                <w:rFonts w:ascii="Times New Roman" w:hAnsi="Times New Roman" w:cs="Times New Roman"/>
                <w:sz w:val="24"/>
              </w:rPr>
              <w:t>5. Основания и порядок прекращения статуса индивидуального предпринимателя.</w:t>
            </w:r>
          </w:p>
          <w:p w:rsidR="00AA4C64" w:rsidRDefault="00AA4C64" w:rsidP="002A3EA1">
            <w:pPr>
              <w:tabs>
                <w:tab w:val="left" w:pos="288"/>
                <w:tab w:val="left" w:pos="532"/>
              </w:tabs>
              <w:rPr>
                <w:rFonts w:ascii="Times New Roman" w:hAnsi="Times New Roman" w:cs="Times New Roman"/>
                <w:sz w:val="24"/>
              </w:rPr>
            </w:pPr>
            <w:r>
              <w:rPr>
                <w:rFonts w:ascii="Times New Roman" w:hAnsi="Times New Roman" w:cs="Times New Roman"/>
                <w:sz w:val="24"/>
              </w:rPr>
              <w:t>6. Основания и порядок признания индивидуального предпринимателя несостоятельным банкротом.</w:t>
            </w:r>
          </w:p>
          <w:p w:rsidR="00AA4C64" w:rsidRDefault="00AA4C64" w:rsidP="00AA4C64">
            <w:pPr>
              <w:tabs>
                <w:tab w:val="left" w:pos="288"/>
                <w:tab w:val="left" w:pos="532"/>
              </w:tabs>
              <w:rPr>
                <w:rFonts w:ascii="Times New Roman" w:hAnsi="Times New Roman" w:cs="Times New Roman"/>
                <w:sz w:val="24"/>
              </w:rPr>
            </w:pPr>
            <w:r>
              <w:rPr>
                <w:rFonts w:ascii="Times New Roman" w:hAnsi="Times New Roman" w:cs="Times New Roman"/>
                <w:sz w:val="24"/>
              </w:rPr>
              <w:t>7. Последствия банкротства индивидуального предпринимателя.</w:t>
            </w:r>
          </w:p>
          <w:p w:rsidR="00AA4C64" w:rsidRDefault="00AA4C64" w:rsidP="00AA4C64">
            <w:pPr>
              <w:tabs>
                <w:tab w:val="left" w:pos="288"/>
                <w:tab w:val="left" w:pos="532"/>
              </w:tabs>
              <w:rPr>
                <w:rFonts w:ascii="Times New Roman" w:hAnsi="Times New Roman" w:cs="Times New Roman"/>
                <w:sz w:val="24"/>
              </w:rPr>
            </w:pPr>
            <w:r>
              <w:rPr>
                <w:rFonts w:ascii="Times New Roman" w:hAnsi="Times New Roman" w:cs="Times New Roman"/>
                <w:sz w:val="24"/>
              </w:rPr>
              <w:t xml:space="preserve">8. </w:t>
            </w:r>
            <w:proofErr w:type="gramStart"/>
            <w:r w:rsidRPr="002A3EA1">
              <w:rPr>
                <w:rFonts w:ascii="Times New Roman" w:hAnsi="Times New Roman" w:cs="Times New Roman"/>
                <w:sz w:val="24"/>
              </w:rPr>
              <w:t xml:space="preserve">Понятие </w:t>
            </w:r>
            <w:r>
              <w:rPr>
                <w:rFonts w:ascii="Times New Roman" w:hAnsi="Times New Roman" w:cs="Times New Roman"/>
                <w:sz w:val="24"/>
              </w:rPr>
              <w:t xml:space="preserve"> и</w:t>
            </w:r>
            <w:proofErr w:type="gramEnd"/>
            <w:r>
              <w:rPr>
                <w:rFonts w:ascii="Times New Roman" w:hAnsi="Times New Roman" w:cs="Times New Roman"/>
                <w:sz w:val="24"/>
              </w:rPr>
              <w:t xml:space="preserve"> признаки юридического лица. Коммерческие и некоммерческие организации. Корпоративные и унитарные организации.</w:t>
            </w:r>
          </w:p>
          <w:p w:rsidR="00AA4C64" w:rsidRPr="00AA4C64" w:rsidRDefault="00AA4C64" w:rsidP="00AA4C64">
            <w:pPr>
              <w:tabs>
                <w:tab w:val="left" w:pos="288"/>
                <w:tab w:val="left" w:pos="532"/>
              </w:tabs>
              <w:rPr>
                <w:rFonts w:ascii="Times New Roman" w:hAnsi="Times New Roman" w:cs="Times New Roman"/>
                <w:sz w:val="24"/>
              </w:rPr>
            </w:pPr>
            <w:r>
              <w:rPr>
                <w:rFonts w:ascii="Times New Roman" w:hAnsi="Times New Roman" w:cs="Times New Roman"/>
                <w:sz w:val="24"/>
              </w:rPr>
              <w:t>9.</w:t>
            </w:r>
            <w:r w:rsidRPr="00AA4C64">
              <w:rPr>
                <w:rFonts w:ascii="Times New Roman" w:hAnsi="Times New Roman" w:cs="Times New Roman"/>
                <w:sz w:val="24"/>
              </w:rPr>
              <w:t>Организационно-правовая форма коммерческой организации и ее фирменное наименование.</w:t>
            </w:r>
          </w:p>
          <w:p w:rsidR="00AA4C64" w:rsidRDefault="00AA4C64" w:rsidP="00AA4C64">
            <w:pPr>
              <w:pStyle w:val="a3"/>
              <w:tabs>
                <w:tab w:val="left" w:pos="288"/>
                <w:tab w:val="left" w:pos="532"/>
              </w:tabs>
              <w:ind w:left="0"/>
              <w:rPr>
                <w:rFonts w:ascii="Times New Roman" w:hAnsi="Times New Roman" w:cs="Times New Roman"/>
                <w:sz w:val="24"/>
              </w:rPr>
            </w:pPr>
            <w:r>
              <w:rPr>
                <w:rFonts w:ascii="Times New Roman" w:hAnsi="Times New Roman" w:cs="Times New Roman"/>
                <w:sz w:val="24"/>
              </w:rPr>
              <w:t>10.Порядок создания коммерческой организации.</w:t>
            </w:r>
          </w:p>
          <w:p w:rsidR="00AA4C64" w:rsidRDefault="00AA4C64" w:rsidP="00AA4C64">
            <w:pPr>
              <w:pStyle w:val="a3"/>
              <w:tabs>
                <w:tab w:val="left" w:pos="288"/>
                <w:tab w:val="left" w:pos="532"/>
              </w:tabs>
              <w:ind w:left="0"/>
              <w:rPr>
                <w:rFonts w:ascii="Times New Roman" w:hAnsi="Times New Roman" w:cs="Times New Roman"/>
                <w:sz w:val="24"/>
              </w:rPr>
            </w:pPr>
            <w:r>
              <w:rPr>
                <w:rFonts w:ascii="Times New Roman" w:hAnsi="Times New Roman" w:cs="Times New Roman"/>
                <w:sz w:val="24"/>
              </w:rPr>
              <w:t>11.Реорганизация коммерческой организации.</w:t>
            </w:r>
          </w:p>
          <w:p w:rsidR="00AA4C64" w:rsidRDefault="00AA4C64" w:rsidP="00AA4C64">
            <w:pPr>
              <w:pStyle w:val="a3"/>
              <w:tabs>
                <w:tab w:val="left" w:pos="288"/>
                <w:tab w:val="left" w:pos="532"/>
              </w:tabs>
              <w:ind w:left="0"/>
              <w:rPr>
                <w:rFonts w:ascii="Times New Roman" w:hAnsi="Times New Roman" w:cs="Times New Roman"/>
                <w:sz w:val="24"/>
              </w:rPr>
            </w:pPr>
            <w:r>
              <w:rPr>
                <w:rFonts w:ascii="Times New Roman" w:hAnsi="Times New Roman" w:cs="Times New Roman"/>
                <w:sz w:val="24"/>
              </w:rPr>
              <w:t>12.Ликвидация коммерческой организации</w:t>
            </w:r>
          </w:p>
          <w:p w:rsidR="00AA4C64" w:rsidRDefault="00AA4C64" w:rsidP="00AA4C64">
            <w:pPr>
              <w:pStyle w:val="a3"/>
              <w:tabs>
                <w:tab w:val="left" w:pos="288"/>
                <w:tab w:val="left" w:pos="532"/>
              </w:tabs>
              <w:ind w:left="0"/>
              <w:rPr>
                <w:rFonts w:ascii="Times New Roman" w:hAnsi="Times New Roman" w:cs="Times New Roman"/>
                <w:sz w:val="24"/>
              </w:rPr>
            </w:pPr>
            <w:r>
              <w:rPr>
                <w:rFonts w:ascii="Times New Roman" w:hAnsi="Times New Roman" w:cs="Times New Roman"/>
                <w:sz w:val="24"/>
              </w:rPr>
              <w:t xml:space="preserve">13.Несостоятельность (банкротство) коммерческой </w:t>
            </w:r>
          </w:p>
          <w:p w:rsidR="00AA4C64" w:rsidRPr="002A3EA1" w:rsidRDefault="00AA4C64" w:rsidP="00AA4C64">
            <w:pPr>
              <w:pStyle w:val="a3"/>
              <w:tabs>
                <w:tab w:val="left" w:pos="288"/>
                <w:tab w:val="left" w:pos="532"/>
              </w:tabs>
              <w:ind w:left="0"/>
              <w:rPr>
                <w:rFonts w:ascii="Times New Roman" w:hAnsi="Times New Roman" w:cs="Times New Roman"/>
                <w:sz w:val="24"/>
              </w:rPr>
            </w:pPr>
            <w:r>
              <w:rPr>
                <w:rFonts w:ascii="Times New Roman" w:hAnsi="Times New Roman" w:cs="Times New Roman"/>
                <w:sz w:val="24"/>
              </w:rPr>
              <w:t>14. Отдельные виды коммерческих организаций.</w:t>
            </w:r>
          </w:p>
          <w:p w:rsidR="00AA4C64" w:rsidRPr="003E0684" w:rsidRDefault="00AA4C64" w:rsidP="003E0684">
            <w:pPr>
              <w:tabs>
                <w:tab w:val="left" w:pos="288"/>
                <w:tab w:val="left" w:pos="532"/>
              </w:tabs>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AA4C64" w:rsidRPr="003E0684" w:rsidRDefault="00AA4C64" w:rsidP="003E0684">
            <w:pPr>
              <w:tabs>
                <w:tab w:val="left" w:pos="288"/>
                <w:tab w:val="left" w:pos="532"/>
              </w:tabs>
              <w:rPr>
                <w:rFonts w:ascii="Times New Roman" w:hAnsi="Times New Roman" w:cs="Times New Roman"/>
                <w:b/>
                <w:sz w:val="24"/>
              </w:rPr>
            </w:pPr>
            <w:r>
              <w:rPr>
                <w:rFonts w:ascii="Times New Roman" w:hAnsi="Times New Roman" w:cs="Times New Roman"/>
                <w:b/>
                <w:sz w:val="24"/>
              </w:rPr>
              <w:t>из раздела 8:</w:t>
            </w:r>
            <w:r w:rsidR="00747EED">
              <w:rPr>
                <w:rFonts w:ascii="Times New Roman" w:hAnsi="Times New Roman" w:cs="Times New Roman"/>
                <w:bCs/>
                <w:sz w:val="24"/>
                <w:szCs w:val="24"/>
              </w:rPr>
              <w:t>1-5, 8-12, 15</w:t>
            </w:r>
          </w:p>
          <w:p w:rsidR="00AA4C64" w:rsidRDefault="00AA4C64" w:rsidP="00AF549E">
            <w:pPr>
              <w:pStyle w:val="3"/>
              <w:spacing w:after="0"/>
              <w:jc w:val="both"/>
              <w:rPr>
                <w:bCs/>
                <w:sz w:val="24"/>
                <w:szCs w:val="24"/>
              </w:rPr>
            </w:pPr>
            <w:r w:rsidRPr="003E0684">
              <w:rPr>
                <w:b/>
                <w:sz w:val="24"/>
              </w:rPr>
              <w:t>из р</w:t>
            </w:r>
            <w:r>
              <w:rPr>
                <w:b/>
                <w:sz w:val="24"/>
              </w:rPr>
              <w:t>аздела 9:</w:t>
            </w:r>
            <w:r>
              <w:rPr>
                <w:bCs/>
                <w:sz w:val="24"/>
                <w:szCs w:val="24"/>
              </w:rPr>
              <w:t>1</w:t>
            </w:r>
            <w:r w:rsidRPr="000E434B">
              <w:rPr>
                <w:bCs/>
                <w:sz w:val="24"/>
                <w:szCs w:val="24"/>
              </w:rPr>
              <w:t>-</w:t>
            </w:r>
            <w:r w:rsidR="00747EED">
              <w:rPr>
                <w:bCs/>
                <w:sz w:val="24"/>
                <w:szCs w:val="24"/>
              </w:rPr>
              <w:t>5</w:t>
            </w:r>
          </w:p>
          <w:p w:rsidR="00AD441A" w:rsidRDefault="00AD441A" w:rsidP="00AF549E">
            <w:pPr>
              <w:pStyle w:val="3"/>
              <w:spacing w:after="0"/>
              <w:jc w:val="both"/>
              <w:rPr>
                <w:bCs/>
                <w:sz w:val="28"/>
                <w:szCs w:val="28"/>
              </w:rPr>
            </w:pPr>
          </w:p>
        </w:tc>
        <w:tc>
          <w:tcPr>
            <w:tcW w:w="1814" w:type="dxa"/>
          </w:tcPr>
          <w:p w:rsidR="00AA4C64" w:rsidRDefault="00AA4C64" w:rsidP="003E0684">
            <w:pPr>
              <w:pStyle w:val="3"/>
              <w:spacing w:after="0"/>
              <w:jc w:val="both"/>
              <w:rPr>
                <w:bCs/>
                <w:sz w:val="28"/>
                <w:szCs w:val="28"/>
              </w:rPr>
            </w:pPr>
            <w:r>
              <w:rPr>
                <w:sz w:val="24"/>
                <w:szCs w:val="24"/>
                <w:lang w:eastAsia="ru-RU"/>
              </w:rPr>
              <w:t>О</w:t>
            </w:r>
            <w:r w:rsidRPr="003E0684">
              <w:rPr>
                <w:sz w:val="24"/>
                <w:szCs w:val="24"/>
                <w:lang w:eastAsia="ru-RU"/>
              </w:rPr>
              <w:t>прос, ситуационные и практические задачи, анализ нормативно-правовых актов</w:t>
            </w:r>
            <w:r>
              <w:rPr>
                <w:sz w:val="24"/>
                <w:szCs w:val="24"/>
                <w:lang w:eastAsia="ru-RU"/>
              </w:rPr>
              <w:t>.</w:t>
            </w:r>
          </w:p>
          <w:p w:rsidR="00AA4C64" w:rsidRDefault="00AA4C64" w:rsidP="002A3EA1">
            <w:pPr>
              <w:pStyle w:val="3"/>
              <w:spacing w:after="0"/>
              <w:jc w:val="both"/>
              <w:rPr>
                <w:bCs/>
                <w:sz w:val="28"/>
                <w:szCs w:val="28"/>
              </w:rPr>
            </w:pPr>
          </w:p>
        </w:tc>
      </w:tr>
      <w:tr w:rsidR="00255C80" w:rsidTr="00AD441A">
        <w:tc>
          <w:tcPr>
            <w:tcW w:w="2098" w:type="dxa"/>
          </w:tcPr>
          <w:p w:rsidR="00255C80" w:rsidRPr="00255C80" w:rsidRDefault="00AA4C64" w:rsidP="00B745D2">
            <w:pPr>
              <w:jc w:val="both"/>
              <w:rPr>
                <w:rFonts w:ascii="Times New Roman" w:hAnsi="Times New Roman" w:cs="Times New Roman"/>
                <w:b/>
                <w:sz w:val="24"/>
                <w:szCs w:val="24"/>
              </w:rPr>
            </w:pPr>
            <w:proofErr w:type="gramStart"/>
            <w:r>
              <w:rPr>
                <w:rFonts w:ascii="Times New Roman" w:hAnsi="Times New Roman" w:cs="Times New Roman"/>
                <w:b/>
                <w:sz w:val="24"/>
                <w:szCs w:val="24"/>
              </w:rPr>
              <w:t>Тема  3</w:t>
            </w:r>
            <w:proofErr w:type="gramEnd"/>
            <w:r w:rsidR="00255C80" w:rsidRPr="00255C80">
              <w:rPr>
                <w:rFonts w:ascii="Times New Roman" w:hAnsi="Times New Roman" w:cs="Times New Roman"/>
                <w:b/>
                <w:sz w:val="24"/>
                <w:szCs w:val="24"/>
              </w:rPr>
              <w:t>.</w:t>
            </w:r>
          </w:p>
          <w:p w:rsidR="00255C80" w:rsidRPr="00BA5937" w:rsidRDefault="00255C80" w:rsidP="00B745D2">
            <w:pPr>
              <w:rPr>
                <w:rFonts w:ascii="Times New Roman" w:hAnsi="Times New Roman" w:cs="Times New Roman"/>
                <w:sz w:val="24"/>
                <w:szCs w:val="24"/>
              </w:rPr>
            </w:pPr>
            <w:r w:rsidRPr="00BA5937">
              <w:rPr>
                <w:rFonts w:ascii="Times New Roman" w:hAnsi="Times New Roman" w:cs="Times New Roman"/>
                <w:sz w:val="24"/>
                <w:szCs w:val="24"/>
              </w:rPr>
              <w:t>Корпоративное право и корпоративное управление.</w:t>
            </w:r>
          </w:p>
          <w:p w:rsidR="00255C80" w:rsidRPr="00B353BD" w:rsidRDefault="00255C80" w:rsidP="00B745D2">
            <w:pPr>
              <w:autoSpaceDE w:val="0"/>
              <w:autoSpaceDN w:val="0"/>
              <w:adjustRightInd w:val="0"/>
              <w:rPr>
                <w:rFonts w:ascii="Times New Roman" w:hAnsi="Times New Roman" w:cs="Times New Roman"/>
                <w:color w:val="000000" w:themeColor="text1"/>
                <w:sz w:val="24"/>
                <w:szCs w:val="24"/>
              </w:rPr>
            </w:pPr>
          </w:p>
        </w:tc>
        <w:tc>
          <w:tcPr>
            <w:tcW w:w="7258" w:type="dxa"/>
          </w:tcPr>
          <w:p w:rsidR="00F6711E" w:rsidRDefault="00F6711E" w:rsidP="006124AB">
            <w:pPr>
              <w:tabs>
                <w:tab w:val="left" w:pos="288"/>
                <w:tab w:val="left" w:pos="532"/>
              </w:tabs>
              <w:rPr>
                <w:rFonts w:ascii="Times New Roman" w:hAnsi="Times New Roman" w:cs="Times New Roman"/>
                <w:sz w:val="24"/>
              </w:rPr>
            </w:pPr>
            <w:r w:rsidRPr="00F6711E">
              <w:rPr>
                <w:rFonts w:ascii="Times New Roman" w:hAnsi="Times New Roman" w:cs="Times New Roman"/>
                <w:sz w:val="24"/>
              </w:rPr>
              <w:t xml:space="preserve">1. </w:t>
            </w:r>
            <w:r>
              <w:rPr>
                <w:rFonts w:ascii="Times New Roman" w:hAnsi="Times New Roman" w:cs="Times New Roman"/>
                <w:sz w:val="24"/>
              </w:rPr>
              <w:t>Понятие корпоративного права и корпоративного управления.</w:t>
            </w:r>
          </w:p>
          <w:p w:rsidR="00F6711E" w:rsidRDefault="00F6711E" w:rsidP="006124AB">
            <w:pPr>
              <w:tabs>
                <w:tab w:val="left" w:pos="288"/>
                <w:tab w:val="left" w:pos="532"/>
              </w:tabs>
              <w:rPr>
                <w:rFonts w:ascii="Times New Roman" w:hAnsi="Times New Roman" w:cs="Times New Roman"/>
                <w:sz w:val="24"/>
              </w:rPr>
            </w:pPr>
            <w:r>
              <w:rPr>
                <w:rFonts w:ascii="Times New Roman" w:hAnsi="Times New Roman" w:cs="Times New Roman"/>
                <w:sz w:val="24"/>
              </w:rPr>
              <w:t>2. Права члена корпорации.</w:t>
            </w:r>
          </w:p>
          <w:p w:rsidR="00F6711E" w:rsidRDefault="00F6711E" w:rsidP="006124AB">
            <w:pPr>
              <w:tabs>
                <w:tab w:val="left" w:pos="288"/>
                <w:tab w:val="left" w:pos="532"/>
              </w:tabs>
              <w:rPr>
                <w:rFonts w:ascii="Times New Roman" w:hAnsi="Times New Roman" w:cs="Times New Roman"/>
                <w:sz w:val="24"/>
              </w:rPr>
            </w:pPr>
            <w:r>
              <w:rPr>
                <w:rFonts w:ascii="Times New Roman" w:hAnsi="Times New Roman" w:cs="Times New Roman"/>
                <w:sz w:val="24"/>
              </w:rPr>
              <w:t>3. Обязанности члена корпорации</w:t>
            </w:r>
            <w:r w:rsidR="00D543D8">
              <w:rPr>
                <w:rFonts w:ascii="Times New Roman" w:hAnsi="Times New Roman" w:cs="Times New Roman"/>
                <w:sz w:val="24"/>
              </w:rPr>
              <w:t>.</w:t>
            </w:r>
          </w:p>
          <w:p w:rsidR="00D543D8" w:rsidRDefault="00D543D8" w:rsidP="006124AB">
            <w:pPr>
              <w:tabs>
                <w:tab w:val="left" w:pos="288"/>
                <w:tab w:val="left" w:pos="532"/>
              </w:tabs>
              <w:rPr>
                <w:rFonts w:ascii="Times New Roman" w:hAnsi="Times New Roman" w:cs="Times New Roman"/>
                <w:sz w:val="24"/>
              </w:rPr>
            </w:pPr>
            <w:r>
              <w:rPr>
                <w:rFonts w:ascii="Times New Roman" w:hAnsi="Times New Roman" w:cs="Times New Roman"/>
                <w:sz w:val="24"/>
              </w:rPr>
              <w:t>4. Системы корпоративного управления.</w:t>
            </w:r>
          </w:p>
          <w:p w:rsidR="00D21A1E" w:rsidRDefault="00D21A1E" w:rsidP="006124AB">
            <w:pPr>
              <w:tabs>
                <w:tab w:val="left" w:pos="288"/>
                <w:tab w:val="left" w:pos="532"/>
              </w:tabs>
              <w:rPr>
                <w:rFonts w:ascii="Times New Roman" w:hAnsi="Times New Roman" w:cs="Times New Roman"/>
                <w:sz w:val="24"/>
              </w:rPr>
            </w:pPr>
            <w:r>
              <w:rPr>
                <w:rFonts w:ascii="Times New Roman" w:hAnsi="Times New Roman" w:cs="Times New Roman"/>
                <w:sz w:val="24"/>
              </w:rPr>
              <w:t>5. Общее собрание участников корпорации.</w:t>
            </w:r>
          </w:p>
          <w:p w:rsidR="00D21A1E" w:rsidRDefault="00D21A1E" w:rsidP="006124AB">
            <w:pPr>
              <w:tabs>
                <w:tab w:val="left" w:pos="288"/>
                <w:tab w:val="left" w:pos="532"/>
              </w:tabs>
              <w:rPr>
                <w:rFonts w:ascii="Times New Roman" w:hAnsi="Times New Roman" w:cs="Times New Roman"/>
                <w:sz w:val="24"/>
              </w:rPr>
            </w:pPr>
            <w:r>
              <w:rPr>
                <w:rFonts w:ascii="Times New Roman" w:hAnsi="Times New Roman" w:cs="Times New Roman"/>
                <w:sz w:val="24"/>
              </w:rPr>
              <w:t>6. Наблюдательный совет (совет директоров) корпорации.</w:t>
            </w:r>
          </w:p>
          <w:p w:rsidR="00D21A1E" w:rsidRDefault="00D21A1E" w:rsidP="006124AB">
            <w:pPr>
              <w:tabs>
                <w:tab w:val="left" w:pos="288"/>
                <w:tab w:val="left" w:pos="532"/>
              </w:tabs>
              <w:rPr>
                <w:rFonts w:ascii="Times New Roman" w:hAnsi="Times New Roman" w:cs="Times New Roman"/>
                <w:sz w:val="24"/>
              </w:rPr>
            </w:pPr>
            <w:r>
              <w:rPr>
                <w:rFonts w:ascii="Times New Roman" w:hAnsi="Times New Roman" w:cs="Times New Roman"/>
                <w:sz w:val="24"/>
              </w:rPr>
              <w:t>7. Единоличный и коллегиальный исполнительный орган корпорации.</w:t>
            </w:r>
          </w:p>
          <w:p w:rsidR="00D21A1E" w:rsidRDefault="00D21A1E" w:rsidP="006124AB">
            <w:pPr>
              <w:tabs>
                <w:tab w:val="left" w:pos="288"/>
                <w:tab w:val="left" w:pos="532"/>
              </w:tabs>
              <w:rPr>
                <w:rFonts w:ascii="Times New Roman" w:hAnsi="Times New Roman" w:cs="Times New Roman"/>
                <w:sz w:val="24"/>
              </w:rPr>
            </w:pPr>
            <w:r>
              <w:rPr>
                <w:rFonts w:ascii="Times New Roman" w:hAnsi="Times New Roman" w:cs="Times New Roman"/>
                <w:sz w:val="24"/>
              </w:rPr>
              <w:lastRenderedPageBreak/>
              <w:t>8. Органы контроля корпорации.</w:t>
            </w:r>
          </w:p>
          <w:p w:rsidR="00D21A1E" w:rsidRDefault="00D21A1E" w:rsidP="006124AB">
            <w:pPr>
              <w:tabs>
                <w:tab w:val="left" w:pos="288"/>
                <w:tab w:val="left" w:pos="532"/>
              </w:tabs>
              <w:rPr>
                <w:rFonts w:ascii="Times New Roman" w:hAnsi="Times New Roman" w:cs="Times New Roman"/>
                <w:sz w:val="24"/>
              </w:rPr>
            </w:pPr>
            <w:r>
              <w:rPr>
                <w:rFonts w:ascii="Times New Roman" w:hAnsi="Times New Roman" w:cs="Times New Roman"/>
                <w:sz w:val="24"/>
              </w:rPr>
              <w:t xml:space="preserve">9. Крупные </w:t>
            </w:r>
            <w:proofErr w:type="gramStart"/>
            <w:r>
              <w:rPr>
                <w:rFonts w:ascii="Times New Roman" w:hAnsi="Times New Roman" w:cs="Times New Roman"/>
                <w:sz w:val="24"/>
              </w:rPr>
              <w:t>сделки  ООО</w:t>
            </w:r>
            <w:proofErr w:type="gramEnd"/>
            <w:r>
              <w:rPr>
                <w:rFonts w:ascii="Times New Roman" w:hAnsi="Times New Roman" w:cs="Times New Roman"/>
                <w:sz w:val="24"/>
              </w:rPr>
              <w:t xml:space="preserve"> и АО и порядок их одобрения.</w:t>
            </w:r>
          </w:p>
          <w:p w:rsidR="00D21A1E" w:rsidRPr="00F6711E" w:rsidRDefault="00D21A1E" w:rsidP="006124AB">
            <w:pPr>
              <w:tabs>
                <w:tab w:val="left" w:pos="288"/>
                <w:tab w:val="left" w:pos="532"/>
              </w:tabs>
              <w:rPr>
                <w:rFonts w:ascii="Times New Roman" w:hAnsi="Times New Roman" w:cs="Times New Roman"/>
                <w:sz w:val="24"/>
              </w:rPr>
            </w:pPr>
            <w:r>
              <w:rPr>
                <w:rFonts w:ascii="Times New Roman" w:hAnsi="Times New Roman" w:cs="Times New Roman"/>
                <w:sz w:val="24"/>
              </w:rPr>
              <w:t>10. Сделки с заинтересованностью в ООО и АО корпорации и порядок их совершения.</w:t>
            </w:r>
          </w:p>
          <w:p w:rsidR="00255C80" w:rsidRPr="003E0684" w:rsidRDefault="00255C80" w:rsidP="006124AB">
            <w:pPr>
              <w:tabs>
                <w:tab w:val="left" w:pos="288"/>
                <w:tab w:val="left" w:pos="532"/>
              </w:tabs>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255C80" w:rsidRPr="000E434B" w:rsidRDefault="00255C80" w:rsidP="006463E3">
            <w:pPr>
              <w:shd w:val="clear" w:color="auto" w:fill="FFFFFF"/>
              <w:jc w:val="both"/>
              <w:rPr>
                <w:rFonts w:ascii="Times New Roman" w:hAnsi="Times New Roman" w:cs="Times New Roman"/>
                <w:sz w:val="24"/>
                <w:szCs w:val="24"/>
              </w:rPr>
            </w:pPr>
            <w:r>
              <w:rPr>
                <w:rFonts w:ascii="Times New Roman" w:hAnsi="Times New Roman" w:cs="Times New Roman"/>
                <w:b/>
                <w:sz w:val="24"/>
              </w:rPr>
              <w:t>из раздела 8:</w:t>
            </w:r>
            <w:r w:rsidRPr="00CC6ECA">
              <w:rPr>
                <w:rFonts w:ascii="Times New Roman" w:hAnsi="Times New Roman" w:cs="Times New Roman"/>
                <w:bCs/>
                <w:sz w:val="24"/>
                <w:szCs w:val="24"/>
              </w:rPr>
              <w:t>1</w:t>
            </w:r>
            <w:r w:rsidR="00747EED">
              <w:rPr>
                <w:rFonts w:ascii="Times New Roman" w:hAnsi="Times New Roman" w:cs="Times New Roman"/>
                <w:bCs/>
                <w:sz w:val="24"/>
                <w:szCs w:val="24"/>
              </w:rPr>
              <w:t>-4, 8-12, 15</w:t>
            </w:r>
          </w:p>
          <w:p w:rsidR="00255C80" w:rsidRDefault="00255C80" w:rsidP="007A5B3E">
            <w:pPr>
              <w:pStyle w:val="3"/>
              <w:spacing w:after="0"/>
              <w:jc w:val="both"/>
              <w:rPr>
                <w:bCs/>
                <w:sz w:val="24"/>
                <w:szCs w:val="24"/>
              </w:rPr>
            </w:pPr>
            <w:r w:rsidRPr="003E0684">
              <w:rPr>
                <w:b/>
                <w:sz w:val="24"/>
              </w:rPr>
              <w:t>из р</w:t>
            </w:r>
            <w:r>
              <w:rPr>
                <w:b/>
                <w:sz w:val="24"/>
              </w:rPr>
              <w:t>аздела 9:</w:t>
            </w:r>
            <w:r w:rsidRPr="000E434B">
              <w:rPr>
                <w:bCs/>
                <w:sz w:val="24"/>
                <w:szCs w:val="24"/>
              </w:rPr>
              <w:t>1-</w:t>
            </w:r>
            <w:r w:rsidR="00747EED">
              <w:rPr>
                <w:bCs/>
                <w:sz w:val="24"/>
                <w:szCs w:val="24"/>
              </w:rPr>
              <w:t>5</w:t>
            </w:r>
          </w:p>
          <w:p w:rsidR="00AD441A" w:rsidRDefault="00AD441A" w:rsidP="007A5B3E">
            <w:pPr>
              <w:pStyle w:val="3"/>
              <w:spacing w:after="0"/>
              <w:jc w:val="both"/>
              <w:rPr>
                <w:bCs/>
                <w:sz w:val="28"/>
                <w:szCs w:val="28"/>
              </w:rPr>
            </w:pPr>
          </w:p>
        </w:tc>
        <w:tc>
          <w:tcPr>
            <w:tcW w:w="1814" w:type="dxa"/>
          </w:tcPr>
          <w:p w:rsidR="00255C80" w:rsidRDefault="00255C80" w:rsidP="00D21A1E">
            <w:pPr>
              <w:pStyle w:val="3"/>
              <w:spacing w:after="0"/>
              <w:jc w:val="both"/>
              <w:rPr>
                <w:bCs/>
                <w:sz w:val="28"/>
                <w:szCs w:val="28"/>
              </w:rPr>
            </w:pPr>
            <w:r>
              <w:rPr>
                <w:sz w:val="24"/>
                <w:szCs w:val="24"/>
                <w:lang w:eastAsia="ru-RU"/>
              </w:rPr>
              <w:lastRenderedPageBreak/>
              <w:t xml:space="preserve">Анализ нормативно-правовых документов и судебной практики, опрос, ситуационные </w:t>
            </w:r>
            <w:r>
              <w:rPr>
                <w:sz w:val="24"/>
                <w:szCs w:val="24"/>
                <w:lang w:eastAsia="ru-RU"/>
              </w:rPr>
              <w:lastRenderedPageBreak/>
              <w:t>и практические задачи</w:t>
            </w:r>
            <w:r w:rsidR="00D21A1E">
              <w:rPr>
                <w:sz w:val="24"/>
                <w:szCs w:val="24"/>
                <w:lang w:eastAsia="ru-RU"/>
              </w:rPr>
              <w:t>.</w:t>
            </w:r>
          </w:p>
        </w:tc>
      </w:tr>
      <w:tr w:rsidR="00255C80" w:rsidTr="00AD441A">
        <w:tc>
          <w:tcPr>
            <w:tcW w:w="2098" w:type="dxa"/>
          </w:tcPr>
          <w:p w:rsidR="00255C80" w:rsidRPr="00255C80" w:rsidRDefault="00AA4C64" w:rsidP="00B745D2">
            <w:pPr>
              <w:rPr>
                <w:rFonts w:ascii="Times New Roman" w:hAnsi="Times New Roman" w:cs="Times New Roman"/>
                <w:b/>
                <w:sz w:val="24"/>
                <w:szCs w:val="24"/>
              </w:rPr>
            </w:pPr>
            <w:r>
              <w:rPr>
                <w:rFonts w:ascii="Times New Roman" w:hAnsi="Times New Roman" w:cs="Times New Roman"/>
                <w:b/>
                <w:sz w:val="24"/>
                <w:szCs w:val="24"/>
              </w:rPr>
              <w:lastRenderedPageBreak/>
              <w:t>Тема 4</w:t>
            </w:r>
            <w:r w:rsidR="00255C80" w:rsidRPr="00255C80">
              <w:rPr>
                <w:rFonts w:ascii="Times New Roman" w:hAnsi="Times New Roman" w:cs="Times New Roman"/>
                <w:b/>
                <w:sz w:val="24"/>
                <w:szCs w:val="24"/>
              </w:rPr>
              <w:t xml:space="preserve">. </w:t>
            </w:r>
          </w:p>
          <w:p w:rsidR="00255C80" w:rsidRPr="00027DF0" w:rsidRDefault="00255C80" w:rsidP="00B745D2">
            <w:pPr>
              <w:rPr>
                <w:rFonts w:ascii="Times New Roman" w:hAnsi="Times New Roman" w:cs="Times New Roman"/>
                <w:sz w:val="24"/>
                <w:szCs w:val="24"/>
              </w:rPr>
            </w:pPr>
            <w:r w:rsidRPr="00027DF0">
              <w:rPr>
                <w:rFonts w:ascii="Times New Roman" w:hAnsi="Times New Roman" w:cs="Times New Roman"/>
                <w:sz w:val="24"/>
                <w:szCs w:val="24"/>
              </w:rPr>
              <w:t xml:space="preserve">Трудовые отношения и </w:t>
            </w:r>
            <w:proofErr w:type="spellStart"/>
            <w:proofErr w:type="gramStart"/>
            <w:r>
              <w:rPr>
                <w:rFonts w:ascii="Times New Roman" w:hAnsi="Times New Roman" w:cs="Times New Roman"/>
                <w:sz w:val="24"/>
                <w:szCs w:val="24"/>
              </w:rPr>
              <w:t>п</w:t>
            </w:r>
            <w:r w:rsidRPr="00027DF0">
              <w:rPr>
                <w:rFonts w:ascii="Times New Roman" w:hAnsi="Times New Roman" w:cs="Times New Roman"/>
                <w:sz w:val="24"/>
                <w:szCs w:val="24"/>
              </w:rPr>
              <w:t>редприни</w:t>
            </w:r>
            <w:r w:rsidR="00701CCA">
              <w:rPr>
                <w:rFonts w:ascii="Times New Roman" w:hAnsi="Times New Roman" w:cs="Times New Roman"/>
                <w:sz w:val="24"/>
                <w:szCs w:val="24"/>
              </w:rPr>
              <w:t>-</w:t>
            </w:r>
            <w:r w:rsidRPr="00027DF0">
              <w:rPr>
                <w:rFonts w:ascii="Times New Roman" w:hAnsi="Times New Roman" w:cs="Times New Roman"/>
                <w:sz w:val="24"/>
                <w:szCs w:val="24"/>
              </w:rPr>
              <w:t>мательская</w:t>
            </w:r>
            <w:proofErr w:type="spellEnd"/>
            <w:proofErr w:type="gramEnd"/>
            <w:r w:rsidRPr="00027DF0">
              <w:rPr>
                <w:rFonts w:ascii="Times New Roman" w:hAnsi="Times New Roman" w:cs="Times New Roman"/>
                <w:sz w:val="24"/>
                <w:szCs w:val="24"/>
              </w:rPr>
              <w:t xml:space="preserve"> деятельность.</w:t>
            </w:r>
          </w:p>
          <w:p w:rsidR="00255C80" w:rsidRPr="00B353BD" w:rsidRDefault="00255C80" w:rsidP="00B745D2">
            <w:pPr>
              <w:autoSpaceDE w:val="0"/>
              <w:autoSpaceDN w:val="0"/>
              <w:adjustRightInd w:val="0"/>
              <w:rPr>
                <w:rFonts w:ascii="Times New Roman" w:hAnsi="Times New Roman" w:cs="Times New Roman"/>
                <w:color w:val="000000" w:themeColor="text1"/>
                <w:sz w:val="24"/>
                <w:szCs w:val="24"/>
              </w:rPr>
            </w:pPr>
          </w:p>
        </w:tc>
        <w:tc>
          <w:tcPr>
            <w:tcW w:w="7258" w:type="dxa"/>
          </w:tcPr>
          <w:p w:rsidR="00DC33C1" w:rsidRDefault="00DC33C1" w:rsidP="003E0684">
            <w:pPr>
              <w:tabs>
                <w:tab w:val="left" w:pos="288"/>
                <w:tab w:val="left" w:pos="532"/>
              </w:tabs>
              <w:rPr>
                <w:rFonts w:ascii="Times New Roman" w:hAnsi="Times New Roman" w:cs="Times New Roman"/>
                <w:sz w:val="24"/>
              </w:rPr>
            </w:pPr>
            <w:r w:rsidRPr="00DC33C1">
              <w:rPr>
                <w:rFonts w:ascii="Times New Roman" w:hAnsi="Times New Roman" w:cs="Times New Roman"/>
                <w:sz w:val="24"/>
              </w:rPr>
              <w:t>1.</w:t>
            </w:r>
            <w:r>
              <w:rPr>
                <w:rFonts w:ascii="Times New Roman" w:hAnsi="Times New Roman" w:cs="Times New Roman"/>
                <w:sz w:val="24"/>
              </w:rPr>
              <w:t xml:space="preserve">Индивидуальный предприниматель и коммерческая </w:t>
            </w:r>
            <w:proofErr w:type="gramStart"/>
            <w:r>
              <w:rPr>
                <w:rFonts w:ascii="Times New Roman" w:hAnsi="Times New Roman" w:cs="Times New Roman"/>
                <w:sz w:val="24"/>
              </w:rPr>
              <w:t>организация  как</w:t>
            </w:r>
            <w:proofErr w:type="gramEnd"/>
            <w:r>
              <w:rPr>
                <w:rFonts w:ascii="Times New Roman" w:hAnsi="Times New Roman" w:cs="Times New Roman"/>
                <w:sz w:val="24"/>
              </w:rPr>
              <w:t xml:space="preserve"> работодатели.</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2.Коллективный договор в коммерческой организации.</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 xml:space="preserve">3. Понятие, </w:t>
            </w:r>
            <w:proofErr w:type="gramStart"/>
            <w:r>
              <w:rPr>
                <w:rFonts w:ascii="Times New Roman" w:hAnsi="Times New Roman" w:cs="Times New Roman"/>
                <w:sz w:val="24"/>
              </w:rPr>
              <w:t>форма  и</w:t>
            </w:r>
            <w:proofErr w:type="gramEnd"/>
            <w:r>
              <w:rPr>
                <w:rFonts w:ascii="Times New Roman" w:hAnsi="Times New Roman" w:cs="Times New Roman"/>
                <w:sz w:val="24"/>
              </w:rPr>
              <w:t xml:space="preserve"> содержание трудового договора.</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4. Права и обязанности работника.</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5. Права и обязанности работодателя.</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6. Перевод на другую работу.</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 xml:space="preserve">7. </w:t>
            </w:r>
            <w:proofErr w:type="gramStart"/>
            <w:r>
              <w:rPr>
                <w:rFonts w:ascii="Times New Roman" w:hAnsi="Times New Roman" w:cs="Times New Roman"/>
                <w:sz w:val="24"/>
              </w:rPr>
              <w:t>Дисциплинарная  ответственность</w:t>
            </w:r>
            <w:proofErr w:type="gramEnd"/>
            <w:r>
              <w:rPr>
                <w:rFonts w:ascii="Times New Roman" w:hAnsi="Times New Roman" w:cs="Times New Roman"/>
                <w:sz w:val="24"/>
              </w:rPr>
              <w:t xml:space="preserve"> работника.</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8. Материальная ответственность работника.</w:t>
            </w:r>
          </w:p>
          <w:p w:rsid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9. Трудовые споры и порядок их разрешения.</w:t>
            </w:r>
          </w:p>
          <w:p w:rsidR="00DC33C1" w:rsidRPr="00DC33C1" w:rsidRDefault="00DC33C1" w:rsidP="003E0684">
            <w:pPr>
              <w:tabs>
                <w:tab w:val="left" w:pos="288"/>
                <w:tab w:val="left" w:pos="532"/>
              </w:tabs>
              <w:rPr>
                <w:rFonts w:ascii="Times New Roman" w:hAnsi="Times New Roman" w:cs="Times New Roman"/>
                <w:sz w:val="24"/>
              </w:rPr>
            </w:pPr>
            <w:r>
              <w:rPr>
                <w:rFonts w:ascii="Times New Roman" w:hAnsi="Times New Roman" w:cs="Times New Roman"/>
                <w:sz w:val="24"/>
              </w:rPr>
              <w:t>10. Прекращение трудового договора.</w:t>
            </w:r>
          </w:p>
          <w:p w:rsidR="00255C80" w:rsidRPr="003E0684" w:rsidRDefault="00255C80" w:rsidP="003E0684">
            <w:pPr>
              <w:tabs>
                <w:tab w:val="left" w:pos="288"/>
                <w:tab w:val="left" w:pos="532"/>
              </w:tabs>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255C80" w:rsidRPr="006463E3" w:rsidRDefault="00255C80" w:rsidP="003E0684">
            <w:pPr>
              <w:tabs>
                <w:tab w:val="left" w:pos="288"/>
                <w:tab w:val="left" w:pos="532"/>
              </w:tabs>
              <w:rPr>
                <w:rFonts w:ascii="Times New Roman" w:hAnsi="Times New Roman" w:cs="Times New Roman"/>
                <w:b/>
                <w:sz w:val="24"/>
              </w:rPr>
            </w:pPr>
            <w:r w:rsidRPr="006463E3">
              <w:rPr>
                <w:rFonts w:ascii="Times New Roman" w:hAnsi="Times New Roman" w:cs="Times New Roman"/>
                <w:b/>
                <w:sz w:val="24"/>
              </w:rPr>
              <w:t>из раздела 8:</w:t>
            </w:r>
            <w:r w:rsidRPr="00CC6ECA">
              <w:rPr>
                <w:rFonts w:ascii="Times New Roman" w:hAnsi="Times New Roman" w:cs="Times New Roman"/>
                <w:bCs/>
                <w:sz w:val="24"/>
                <w:szCs w:val="24"/>
              </w:rPr>
              <w:t xml:space="preserve">1, </w:t>
            </w:r>
            <w:r w:rsidR="0013447B">
              <w:rPr>
                <w:rFonts w:ascii="Times New Roman" w:hAnsi="Times New Roman" w:cs="Times New Roman"/>
                <w:bCs/>
                <w:sz w:val="24"/>
                <w:szCs w:val="24"/>
              </w:rPr>
              <w:t>6, 11-12, 1</w:t>
            </w:r>
            <w:r w:rsidR="00747EED">
              <w:rPr>
                <w:rFonts w:ascii="Times New Roman" w:hAnsi="Times New Roman" w:cs="Times New Roman"/>
                <w:bCs/>
                <w:sz w:val="24"/>
                <w:szCs w:val="24"/>
              </w:rPr>
              <w:t>5</w:t>
            </w:r>
          </w:p>
          <w:p w:rsidR="00255C80" w:rsidRDefault="00255C80" w:rsidP="0056262C">
            <w:pPr>
              <w:shd w:val="clear" w:color="auto" w:fill="FFFFFF"/>
              <w:jc w:val="both"/>
              <w:rPr>
                <w:rFonts w:ascii="Times New Roman" w:hAnsi="Times New Roman" w:cs="Times New Roman"/>
                <w:bCs/>
                <w:sz w:val="24"/>
                <w:szCs w:val="24"/>
              </w:rPr>
            </w:pPr>
            <w:r w:rsidRPr="006463E3">
              <w:rPr>
                <w:rFonts w:ascii="Times New Roman" w:hAnsi="Times New Roman" w:cs="Times New Roman"/>
                <w:b/>
                <w:sz w:val="24"/>
              </w:rPr>
              <w:t>из раздела 9:</w:t>
            </w:r>
            <w:r w:rsidR="00486672">
              <w:rPr>
                <w:rFonts w:ascii="Times New Roman" w:hAnsi="Times New Roman" w:cs="Times New Roman"/>
                <w:bCs/>
                <w:sz w:val="24"/>
                <w:szCs w:val="24"/>
              </w:rPr>
              <w:t>1</w:t>
            </w:r>
            <w:r w:rsidR="00747EED">
              <w:rPr>
                <w:rFonts w:ascii="Times New Roman" w:hAnsi="Times New Roman" w:cs="Times New Roman"/>
                <w:bCs/>
                <w:sz w:val="24"/>
                <w:szCs w:val="24"/>
              </w:rPr>
              <w:t>-5</w:t>
            </w:r>
          </w:p>
          <w:p w:rsidR="00AD441A" w:rsidRPr="0056262C" w:rsidRDefault="00AD441A" w:rsidP="0056262C">
            <w:pPr>
              <w:shd w:val="clear" w:color="auto" w:fill="FFFFFF"/>
              <w:jc w:val="both"/>
              <w:rPr>
                <w:rFonts w:ascii="Times New Roman" w:hAnsi="Times New Roman" w:cs="Times New Roman"/>
                <w:sz w:val="24"/>
                <w:szCs w:val="24"/>
              </w:rPr>
            </w:pPr>
          </w:p>
        </w:tc>
        <w:tc>
          <w:tcPr>
            <w:tcW w:w="1814" w:type="dxa"/>
          </w:tcPr>
          <w:p w:rsidR="00255C80" w:rsidRDefault="00255C80" w:rsidP="003E0684">
            <w:pPr>
              <w:pStyle w:val="3"/>
              <w:spacing w:after="0"/>
              <w:jc w:val="both"/>
              <w:rPr>
                <w:bCs/>
                <w:sz w:val="28"/>
                <w:szCs w:val="28"/>
              </w:rPr>
            </w:pPr>
            <w:r>
              <w:rPr>
                <w:sz w:val="24"/>
                <w:szCs w:val="24"/>
                <w:lang w:eastAsia="ru-RU"/>
              </w:rPr>
              <w:t>Анализ нормативно-правовых документов и судебной практики, дискуссия, ситуационные и практические задачи, доклад</w:t>
            </w:r>
          </w:p>
        </w:tc>
      </w:tr>
      <w:tr w:rsidR="0056262C" w:rsidTr="00AD441A">
        <w:trPr>
          <w:trHeight w:val="6806"/>
        </w:trPr>
        <w:tc>
          <w:tcPr>
            <w:tcW w:w="2098" w:type="dxa"/>
          </w:tcPr>
          <w:p w:rsidR="0056262C" w:rsidRPr="00255C80" w:rsidRDefault="0056262C" w:rsidP="00B745D2">
            <w:pPr>
              <w:jc w:val="both"/>
              <w:rPr>
                <w:rFonts w:ascii="Times New Roman" w:hAnsi="Times New Roman" w:cs="Times New Roman"/>
                <w:b/>
                <w:sz w:val="24"/>
                <w:szCs w:val="24"/>
              </w:rPr>
            </w:pPr>
            <w:proofErr w:type="gramStart"/>
            <w:r>
              <w:rPr>
                <w:rFonts w:ascii="Times New Roman" w:hAnsi="Times New Roman" w:cs="Times New Roman"/>
                <w:b/>
                <w:sz w:val="24"/>
                <w:szCs w:val="24"/>
              </w:rPr>
              <w:t>Тема  5</w:t>
            </w:r>
            <w:proofErr w:type="gramEnd"/>
            <w:r w:rsidRPr="00255C80">
              <w:rPr>
                <w:rFonts w:ascii="Times New Roman" w:hAnsi="Times New Roman" w:cs="Times New Roman"/>
                <w:b/>
                <w:sz w:val="24"/>
                <w:szCs w:val="24"/>
              </w:rPr>
              <w:t>.</w:t>
            </w:r>
          </w:p>
          <w:p w:rsidR="0056262C" w:rsidRPr="00BE0384" w:rsidRDefault="0056262C" w:rsidP="00B745D2">
            <w:pPr>
              <w:rPr>
                <w:rFonts w:ascii="Times New Roman" w:hAnsi="Times New Roman" w:cs="Times New Roman"/>
                <w:sz w:val="24"/>
                <w:szCs w:val="24"/>
              </w:rPr>
            </w:pPr>
            <w:proofErr w:type="spellStart"/>
            <w:r>
              <w:rPr>
                <w:rFonts w:ascii="Times New Roman" w:hAnsi="Times New Roman" w:cs="Times New Roman"/>
                <w:sz w:val="24"/>
                <w:szCs w:val="24"/>
              </w:rPr>
              <w:t>П</w:t>
            </w:r>
            <w:r w:rsidRPr="00BE0384">
              <w:rPr>
                <w:rFonts w:ascii="Times New Roman" w:hAnsi="Times New Roman" w:cs="Times New Roman"/>
                <w:sz w:val="24"/>
                <w:szCs w:val="24"/>
              </w:rPr>
              <w:t>редприни</w:t>
            </w:r>
            <w:r w:rsidR="00701CCA">
              <w:rPr>
                <w:rFonts w:ascii="Times New Roman" w:hAnsi="Times New Roman" w:cs="Times New Roman"/>
                <w:sz w:val="24"/>
                <w:szCs w:val="24"/>
              </w:rPr>
              <w:t>-</w:t>
            </w:r>
            <w:r w:rsidRPr="00BE0384">
              <w:rPr>
                <w:rFonts w:ascii="Times New Roman" w:hAnsi="Times New Roman" w:cs="Times New Roman"/>
                <w:sz w:val="24"/>
                <w:szCs w:val="24"/>
              </w:rPr>
              <w:t>матель</w:t>
            </w:r>
            <w:r>
              <w:rPr>
                <w:rFonts w:ascii="Times New Roman" w:hAnsi="Times New Roman" w:cs="Times New Roman"/>
                <w:sz w:val="24"/>
                <w:szCs w:val="24"/>
              </w:rPr>
              <w:t>ские</w:t>
            </w:r>
            <w:proofErr w:type="spellEnd"/>
            <w:r w:rsidR="00305D77">
              <w:rPr>
                <w:rFonts w:ascii="Times New Roman" w:hAnsi="Times New Roman" w:cs="Times New Roman"/>
                <w:sz w:val="24"/>
                <w:szCs w:val="24"/>
              </w:rPr>
              <w:t xml:space="preserve"> </w:t>
            </w:r>
            <w:proofErr w:type="gramStart"/>
            <w:r>
              <w:rPr>
                <w:rFonts w:ascii="Times New Roman" w:hAnsi="Times New Roman" w:cs="Times New Roman"/>
                <w:sz w:val="24"/>
                <w:szCs w:val="24"/>
              </w:rPr>
              <w:t>договоры  и</w:t>
            </w:r>
            <w:proofErr w:type="gramEnd"/>
            <w:r>
              <w:rPr>
                <w:rFonts w:ascii="Times New Roman" w:hAnsi="Times New Roman" w:cs="Times New Roman"/>
                <w:sz w:val="24"/>
                <w:szCs w:val="24"/>
              </w:rPr>
              <w:t xml:space="preserve"> обязательства</w:t>
            </w:r>
            <w:r w:rsidRPr="00BE0384">
              <w:rPr>
                <w:rFonts w:ascii="Times New Roman" w:hAnsi="Times New Roman" w:cs="Times New Roman"/>
                <w:sz w:val="24"/>
                <w:szCs w:val="24"/>
              </w:rPr>
              <w:t xml:space="preserve">. </w:t>
            </w:r>
          </w:p>
          <w:p w:rsidR="0056262C" w:rsidRPr="00B353BD" w:rsidRDefault="0056262C" w:rsidP="00B745D2">
            <w:pPr>
              <w:autoSpaceDE w:val="0"/>
              <w:autoSpaceDN w:val="0"/>
              <w:adjustRightInd w:val="0"/>
              <w:rPr>
                <w:rFonts w:ascii="Times New Roman" w:hAnsi="Times New Roman" w:cs="Times New Roman"/>
                <w:color w:val="000000" w:themeColor="text1"/>
                <w:sz w:val="24"/>
                <w:szCs w:val="24"/>
              </w:rPr>
            </w:pPr>
          </w:p>
        </w:tc>
        <w:tc>
          <w:tcPr>
            <w:tcW w:w="7258" w:type="dxa"/>
          </w:tcPr>
          <w:p w:rsidR="0056262C" w:rsidRDefault="0056262C" w:rsidP="00701CCA">
            <w:pPr>
              <w:tabs>
                <w:tab w:val="left" w:pos="288"/>
                <w:tab w:val="left" w:pos="532"/>
              </w:tabs>
              <w:spacing w:line="216" w:lineRule="auto"/>
              <w:rPr>
                <w:rFonts w:ascii="Times New Roman" w:hAnsi="Times New Roman" w:cs="Times New Roman"/>
                <w:sz w:val="24"/>
              </w:rPr>
            </w:pPr>
            <w:r w:rsidRPr="00B27BEF">
              <w:rPr>
                <w:rFonts w:ascii="Times New Roman" w:hAnsi="Times New Roman" w:cs="Times New Roman"/>
                <w:sz w:val="24"/>
              </w:rPr>
              <w:t>1.</w:t>
            </w:r>
            <w:r>
              <w:rPr>
                <w:rFonts w:ascii="Times New Roman" w:hAnsi="Times New Roman" w:cs="Times New Roman"/>
                <w:sz w:val="24"/>
              </w:rPr>
              <w:t xml:space="preserve"> Понятие предпринимательской сделки и предпринимательского договора. Виды сделок.</w:t>
            </w:r>
          </w:p>
          <w:p w:rsidR="0056262C"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2. Форма предпринимательской сделки и последствия ее несоблюдения.</w:t>
            </w:r>
          </w:p>
          <w:p w:rsidR="0056262C"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 xml:space="preserve">3. Недействительность: ничтожность и </w:t>
            </w:r>
            <w:proofErr w:type="spellStart"/>
            <w:r>
              <w:rPr>
                <w:rFonts w:ascii="Times New Roman" w:hAnsi="Times New Roman" w:cs="Times New Roman"/>
                <w:sz w:val="24"/>
              </w:rPr>
              <w:t>оспоримость</w:t>
            </w:r>
            <w:proofErr w:type="spellEnd"/>
            <w:r>
              <w:rPr>
                <w:rFonts w:ascii="Times New Roman" w:hAnsi="Times New Roman" w:cs="Times New Roman"/>
                <w:sz w:val="24"/>
              </w:rPr>
              <w:t xml:space="preserve"> предпринимательских сделок. Правовые последствия недействительности.</w:t>
            </w:r>
          </w:p>
          <w:p w:rsidR="0056262C"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4. Принцип свободы договора и особенности его применения к предпринимательскому договору.</w:t>
            </w:r>
          </w:p>
          <w:p w:rsidR="0056262C"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5. Содержание предпринимательского договора.</w:t>
            </w:r>
          </w:p>
          <w:p w:rsidR="0056262C"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6. Публичный договор. Предварительный договор. Договор присоединения.</w:t>
            </w:r>
          </w:p>
          <w:p w:rsidR="0056262C"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7. Рамочный договор. Абонентский договор.</w:t>
            </w:r>
          </w:p>
          <w:p w:rsidR="0056262C"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8. Заключение предпринимательского договора</w:t>
            </w:r>
          </w:p>
          <w:p w:rsidR="0056262C" w:rsidRPr="00B27BEF" w:rsidRDefault="0056262C" w:rsidP="00701CCA">
            <w:pPr>
              <w:tabs>
                <w:tab w:val="left" w:pos="288"/>
                <w:tab w:val="left" w:pos="532"/>
              </w:tabs>
              <w:spacing w:line="216" w:lineRule="auto"/>
              <w:rPr>
                <w:rFonts w:ascii="Times New Roman" w:hAnsi="Times New Roman" w:cs="Times New Roman"/>
                <w:sz w:val="24"/>
              </w:rPr>
            </w:pPr>
            <w:r>
              <w:rPr>
                <w:rFonts w:ascii="Times New Roman" w:hAnsi="Times New Roman" w:cs="Times New Roman"/>
                <w:sz w:val="24"/>
              </w:rPr>
              <w:t>9. Изменение и расторжение предпринимательского договора.</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 xml:space="preserve">11. </w:t>
            </w:r>
            <w:r w:rsidRPr="00054293">
              <w:rPr>
                <w:rFonts w:ascii="Times New Roman" w:hAnsi="Times New Roman" w:cs="Times New Roman"/>
                <w:sz w:val="24"/>
                <w:szCs w:val="24"/>
              </w:rPr>
              <w:t xml:space="preserve">Договор купли-продажи и его виды. </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12. Договор поставки контрактации.</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 xml:space="preserve">13. </w:t>
            </w:r>
            <w:r w:rsidRPr="00054293">
              <w:rPr>
                <w:rFonts w:ascii="Times New Roman" w:hAnsi="Times New Roman" w:cs="Times New Roman"/>
                <w:sz w:val="24"/>
                <w:szCs w:val="24"/>
              </w:rPr>
              <w:t xml:space="preserve">Поставка для государственных и муниципальных нужд </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 xml:space="preserve">14. </w:t>
            </w:r>
            <w:r w:rsidRPr="00054293">
              <w:rPr>
                <w:rFonts w:ascii="Times New Roman" w:hAnsi="Times New Roman" w:cs="Times New Roman"/>
                <w:sz w:val="24"/>
                <w:szCs w:val="24"/>
              </w:rPr>
              <w:t xml:space="preserve">Договор аренды и его </w:t>
            </w:r>
            <w:r>
              <w:rPr>
                <w:rFonts w:ascii="Times New Roman" w:hAnsi="Times New Roman" w:cs="Times New Roman"/>
                <w:sz w:val="24"/>
                <w:szCs w:val="24"/>
              </w:rPr>
              <w:t>и ее виды.</w:t>
            </w:r>
          </w:p>
          <w:p w:rsidR="0056262C" w:rsidRPr="00054293"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15. Ф</w:t>
            </w:r>
            <w:r w:rsidRPr="00054293">
              <w:rPr>
                <w:rFonts w:ascii="Times New Roman" w:hAnsi="Times New Roman" w:cs="Times New Roman"/>
                <w:sz w:val="24"/>
                <w:szCs w:val="24"/>
              </w:rPr>
              <w:t>инансовая аренда (лизинг)</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16. Договор подряда и его виды.</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17.</w:t>
            </w:r>
            <w:r w:rsidRPr="00054293">
              <w:rPr>
                <w:rFonts w:ascii="Times New Roman" w:hAnsi="Times New Roman" w:cs="Times New Roman"/>
                <w:sz w:val="24"/>
                <w:szCs w:val="24"/>
              </w:rPr>
              <w:t xml:space="preserve">Договор возмездного оказания услуг. </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18. Договоры п</w:t>
            </w:r>
            <w:r w:rsidRPr="00054293">
              <w:rPr>
                <w:rFonts w:ascii="Times New Roman" w:hAnsi="Times New Roman" w:cs="Times New Roman"/>
                <w:sz w:val="24"/>
                <w:szCs w:val="24"/>
              </w:rPr>
              <w:t>ере</w:t>
            </w:r>
            <w:r>
              <w:rPr>
                <w:rFonts w:ascii="Times New Roman" w:hAnsi="Times New Roman" w:cs="Times New Roman"/>
                <w:sz w:val="24"/>
                <w:szCs w:val="24"/>
              </w:rPr>
              <w:t>возки и транспортной экспедиции</w:t>
            </w:r>
            <w:r w:rsidRPr="00054293">
              <w:rPr>
                <w:rFonts w:ascii="Times New Roman" w:hAnsi="Times New Roman" w:cs="Times New Roman"/>
                <w:sz w:val="24"/>
                <w:szCs w:val="24"/>
              </w:rPr>
              <w:t xml:space="preserve">. </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19. Договоры займа и кредита.</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20. Договор банковского счета.</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21. Расчетные обязательства.</w:t>
            </w:r>
          </w:p>
          <w:p w:rsidR="0056262C"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22. Договоры страхования.</w:t>
            </w:r>
          </w:p>
          <w:p w:rsidR="0056262C" w:rsidRPr="00054293" w:rsidRDefault="0056262C" w:rsidP="00701CCA">
            <w:pPr>
              <w:spacing w:line="216" w:lineRule="auto"/>
              <w:ind w:firstLine="20"/>
              <w:jc w:val="both"/>
              <w:rPr>
                <w:rFonts w:ascii="Times New Roman" w:hAnsi="Times New Roman" w:cs="Times New Roman"/>
                <w:sz w:val="24"/>
                <w:szCs w:val="24"/>
              </w:rPr>
            </w:pPr>
            <w:r>
              <w:rPr>
                <w:rFonts w:ascii="Times New Roman" w:hAnsi="Times New Roman" w:cs="Times New Roman"/>
                <w:sz w:val="24"/>
                <w:szCs w:val="24"/>
              </w:rPr>
              <w:t>23. Посреднические договоры</w:t>
            </w:r>
            <w:r w:rsidRPr="00054293">
              <w:rPr>
                <w:rFonts w:ascii="Times New Roman" w:hAnsi="Times New Roman" w:cs="Times New Roman"/>
                <w:sz w:val="24"/>
                <w:szCs w:val="24"/>
              </w:rPr>
              <w:t>: поручения, комиссии, агентирования.</w:t>
            </w:r>
          </w:p>
          <w:p w:rsidR="0056262C" w:rsidRPr="003E0684" w:rsidRDefault="0056262C" w:rsidP="00701CCA">
            <w:pPr>
              <w:tabs>
                <w:tab w:val="left" w:pos="288"/>
                <w:tab w:val="left" w:pos="532"/>
              </w:tabs>
              <w:spacing w:line="216" w:lineRule="auto"/>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56262C" w:rsidRPr="003E0684" w:rsidRDefault="0056262C" w:rsidP="00701CCA">
            <w:pPr>
              <w:tabs>
                <w:tab w:val="left" w:pos="288"/>
                <w:tab w:val="left" w:pos="532"/>
              </w:tabs>
              <w:spacing w:line="216" w:lineRule="auto"/>
              <w:rPr>
                <w:rFonts w:ascii="Times New Roman" w:hAnsi="Times New Roman" w:cs="Times New Roman"/>
                <w:b/>
                <w:sz w:val="24"/>
              </w:rPr>
            </w:pPr>
            <w:r>
              <w:rPr>
                <w:rFonts w:ascii="Times New Roman" w:hAnsi="Times New Roman" w:cs="Times New Roman"/>
                <w:b/>
                <w:sz w:val="24"/>
              </w:rPr>
              <w:t>из раздела 8:</w:t>
            </w:r>
            <w:r w:rsidRPr="00C5566D">
              <w:rPr>
                <w:rFonts w:ascii="Times New Roman" w:hAnsi="Times New Roman" w:cs="Times New Roman"/>
                <w:sz w:val="24"/>
              </w:rPr>
              <w:t>1</w:t>
            </w:r>
            <w:r>
              <w:rPr>
                <w:rFonts w:ascii="Times New Roman" w:hAnsi="Times New Roman" w:cs="Times New Roman"/>
                <w:bCs/>
                <w:sz w:val="24"/>
                <w:szCs w:val="24"/>
              </w:rPr>
              <w:t>-4</w:t>
            </w:r>
            <w:r w:rsidRPr="00CC6ECA">
              <w:rPr>
                <w:rFonts w:ascii="Times New Roman" w:hAnsi="Times New Roman" w:cs="Times New Roman"/>
                <w:bCs/>
                <w:sz w:val="24"/>
                <w:szCs w:val="24"/>
              </w:rPr>
              <w:t xml:space="preserve">, </w:t>
            </w:r>
            <w:r w:rsidR="00747EED">
              <w:rPr>
                <w:rFonts w:ascii="Times New Roman" w:hAnsi="Times New Roman" w:cs="Times New Roman"/>
                <w:bCs/>
                <w:sz w:val="24"/>
                <w:szCs w:val="24"/>
              </w:rPr>
              <w:t>11-12,15</w:t>
            </w:r>
          </w:p>
          <w:p w:rsidR="0056262C" w:rsidRDefault="0056262C" w:rsidP="00701CCA">
            <w:pPr>
              <w:pStyle w:val="3"/>
              <w:spacing w:after="0" w:line="216" w:lineRule="auto"/>
              <w:jc w:val="both"/>
              <w:rPr>
                <w:bCs/>
                <w:sz w:val="24"/>
                <w:szCs w:val="24"/>
              </w:rPr>
            </w:pPr>
            <w:r w:rsidRPr="003E0684">
              <w:rPr>
                <w:b/>
                <w:sz w:val="24"/>
              </w:rPr>
              <w:t>из р</w:t>
            </w:r>
            <w:r>
              <w:rPr>
                <w:b/>
                <w:sz w:val="24"/>
              </w:rPr>
              <w:t>аздела 9:</w:t>
            </w:r>
            <w:r>
              <w:rPr>
                <w:bCs/>
                <w:sz w:val="24"/>
                <w:szCs w:val="24"/>
              </w:rPr>
              <w:t>1</w:t>
            </w:r>
            <w:r w:rsidRPr="000E434B">
              <w:rPr>
                <w:bCs/>
                <w:sz w:val="24"/>
                <w:szCs w:val="24"/>
              </w:rPr>
              <w:t>-</w:t>
            </w:r>
            <w:r w:rsidR="00747EED">
              <w:rPr>
                <w:bCs/>
                <w:sz w:val="24"/>
                <w:szCs w:val="24"/>
              </w:rPr>
              <w:t>5</w:t>
            </w:r>
          </w:p>
          <w:p w:rsidR="00AD441A" w:rsidRPr="006463E3" w:rsidRDefault="00AD441A" w:rsidP="00701CCA">
            <w:pPr>
              <w:pStyle w:val="3"/>
              <w:spacing w:after="0" w:line="216" w:lineRule="auto"/>
              <w:jc w:val="both"/>
              <w:rPr>
                <w:sz w:val="24"/>
                <w:szCs w:val="24"/>
              </w:rPr>
            </w:pPr>
          </w:p>
        </w:tc>
        <w:tc>
          <w:tcPr>
            <w:tcW w:w="1814" w:type="dxa"/>
          </w:tcPr>
          <w:p w:rsidR="0056262C" w:rsidRDefault="0056262C" w:rsidP="006463E3">
            <w:pPr>
              <w:shd w:val="clear" w:color="auto" w:fill="FFFFFF"/>
              <w:jc w:val="both"/>
              <w:rPr>
                <w:rFonts w:ascii="Times New Roman" w:hAnsi="Times New Roman" w:cs="Times New Roman"/>
                <w:bCs/>
                <w:sz w:val="24"/>
                <w:szCs w:val="24"/>
              </w:rPr>
            </w:pPr>
            <w:r>
              <w:rPr>
                <w:rFonts w:ascii="Times New Roman" w:hAnsi="Times New Roman" w:cs="Times New Roman"/>
                <w:sz w:val="24"/>
                <w:szCs w:val="24"/>
              </w:rPr>
              <w:t>Анализ нормативно-правовых документов и судебной практики, дискуссия, ситуационные и практические задачи, дискуссия</w:t>
            </w:r>
          </w:p>
          <w:p w:rsidR="0056262C" w:rsidRDefault="0056262C" w:rsidP="003E0684">
            <w:pPr>
              <w:pStyle w:val="3"/>
              <w:spacing w:after="0"/>
              <w:jc w:val="both"/>
              <w:rPr>
                <w:bCs/>
                <w:sz w:val="28"/>
                <w:szCs w:val="28"/>
              </w:rPr>
            </w:pPr>
          </w:p>
        </w:tc>
      </w:tr>
      <w:tr w:rsidR="0056262C" w:rsidTr="00AD441A">
        <w:trPr>
          <w:trHeight w:val="5234"/>
        </w:trPr>
        <w:tc>
          <w:tcPr>
            <w:tcW w:w="2098" w:type="dxa"/>
          </w:tcPr>
          <w:p w:rsidR="0056262C" w:rsidRPr="00255C80" w:rsidRDefault="0056262C" w:rsidP="00B745D2">
            <w:pPr>
              <w:jc w:val="both"/>
              <w:rPr>
                <w:rFonts w:ascii="Times New Roman" w:hAnsi="Times New Roman" w:cs="Times New Roman"/>
                <w:b/>
                <w:sz w:val="24"/>
                <w:szCs w:val="24"/>
              </w:rPr>
            </w:pPr>
            <w:r>
              <w:rPr>
                <w:rFonts w:ascii="Times New Roman" w:hAnsi="Times New Roman" w:cs="Times New Roman"/>
                <w:b/>
                <w:sz w:val="24"/>
                <w:szCs w:val="24"/>
              </w:rPr>
              <w:lastRenderedPageBreak/>
              <w:t>Тема 6</w:t>
            </w:r>
            <w:r w:rsidRPr="00255C80">
              <w:rPr>
                <w:rFonts w:ascii="Times New Roman" w:hAnsi="Times New Roman" w:cs="Times New Roman"/>
                <w:b/>
                <w:sz w:val="24"/>
                <w:szCs w:val="24"/>
              </w:rPr>
              <w:t>.</w:t>
            </w:r>
          </w:p>
          <w:p w:rsidR="0056262C" w:rsidRPr="00C54132" w:rsidRDefault="0056262C" w:rsidP="00B745D2">
            <w:pPr>
              <w:rPr>
                <w:rFonts w:ascii="Times New Roman" w:hAnsi="Times New Roman" w:cs="Times New Roman"/>
                <w:sz w:val="24"/>
                <w:szCs w:val="24"/>
              </w:rPr>
            </w:pPr>
            <w:r w:rsidRPr="00C54132">
              <w:rPr>
                <w:rFonts w:ascii="Times New Roman" w:hAnsi="Times New Roman" w:cs="Times New Roman"/>
                <w:sz w:val="24"/>
                <w:szCs w:val="24"/>
              </w:rPr>
              <w:t>Исключительные права на объекты права интеллектуальной собственности: основания возникновения, содержание, действие, прекращение.</w:t>
            </w:r>
          </w:p>
          <w:p w:rsidR="0056262C" w:rsidRPr="00B353BD" w:rsidRDefault="0056262C" w:rsidP="00B745D2">
            <w:pPr>
              <w:autoSpaceDE w:val="0"/>
              <w:autoSpaceDN w:val="0"/>
              <w:adjustRightInd w:val="0"/>
              <w:rPr>
                <w:rFonts w:ascii="Times New Roman" w:hAnsi="Times New Roman" w:cs="Times New Roman"/>
                <w:color w:val="000000" w:themeColor="text1"/>
                <w:sz w:val="24"/>
                <w:szCs w:val="24"/>
              </w:rPr>
            </w:pPr>
          </w:p>
        </w:tc>
        <w:tc>
          <w:tcPr>
            <w:tcW w:w="7258" w:type="dxa"/>
          </w:tcPr>
          <w:p w:rsidR="0056262C"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Понятие и виды объектов интеллектуальной собственности.</w:t>
            </w:r>
          </w:p>
          <w:p w:rsidR="0056262C"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на объекты авторских прав.</w:t>
            </w:r>
          </w:p>
          <w:p w:rsidR="0056262C"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на объекты смежных прав.</w:t>
            </w:r>
          </w:p>
          <w:p w:rsidR="0056262C"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на изобретение.</w:t>
            </w:r>
          </w:p>
          <w:p w:rsidR="0056262C" w:rsidRPr="00054293"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на полезную модель.</w:t>
            </w:r>
          </w:p>
          <w:p w:rsidR="0056262C" w:rsidRPr="00054293"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на промышленный образец.</w:t>
            </w:r>
          </w:p>
          <w:p w:rsidR="0056262C"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селекционное достижение.</w:t>
            </w:r>
          </w:p>
          <w:p w:rsidR="0056262C" w:rsidRPr="00054293"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на топологию интегральной микросхемы.</w:t>
            </w:r>
          </w:p>
          <w:p w:rsidR="0056262C" w:rsidRPr="00054293"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права на базы данных.</w:t>
            </w:r>
          </w:p>
          <w:p w:rsidR="0056262C" w:rsidRDefault="0056262C" w:rsidP="00FA6EB1">
            <w:pPr>
              <w:pStyle w:val="a3"/>
              <w:numPr>
                <w:ilvl w:val="0"/>
                <w:numId w:val="12"/>
              </w:numPr>
              <w:tabs>
                <w:tab w:val="left" w:pos="288"/>
                <w:tab w:val="left" w:pos="532"/>
              </w:tabs>
              <w:ind w:left="20" w:firstLine="0"/>
              <w:rPr>
                <w:rFonts w:ascii="Times New Roman" w:hAnsi="Times New Roman" w:cs="Times New Roman"/>
                <w:sz w:val="24"/>
              </w:rPr>
            </w:pPr>
            <w:r>
              <w:rPr>
                <w:rFonts w:ascii="Times New Roman" w:hAnsi="Times New Roman" w:cs="Times New Roman"/>
                <w:sz w:val="24"/>
              </w:rPr>
              <w:t>Исключительные право на товарный знак (знак обслуживания).</w:t>
            </w:r>
          </w:p>
          <w:p w:rsidR="0056262C" w:rsidRPr="0056262C" w:rsidRDefault="0056262C" w:rsidP="0056262C">
            <w:pPr>
              <w:tabs>
                <w:tab w:val="left" w:pos="288"/>
                <w:tab w:val="left" w:pos="532"/>
              </w:tabs>
              <w:rPr>
                <w:rFonts w:ascii="Times New Roman" w:hAnsi="Times New Roman" w:cs="Times New Roman"/>
                <w:bCs/>
                <w:sz w:val="24"/>
                <w:szCs w:val="24"/>
              </w:rPr>
            </w:pPr>
            <w:r>
              <w:rPr>
                <w:rFonts w:ascii="Times New Roman" w:hAnsi="Times New Roman" w:cs="Times New Roman"/>
                <w:bCs/>
                <w:sz w:val="24"/>
                <w:szCs w:val="24"/>
              </w:rPr>
              <w:t>11.</w:t>
            </w:r>
            <w:r w:rsidRPr="0056262C">
              <w:rPr>
                <w:rFonts w:ascii="Times New Roman" w:hAnsi="Times New Roman" w:cs="Times New Roman"/>
                <w:bCs/>
                <w:sz w:val="24"/>
                <w:szCs w:val="24"/>
              </w:rPr>
              <w:t>Система способов передачи исключительных прав.</w:t>
            </w:r>
          </w:p>
          <w:p w:rsidR="0056262C" w:rsidRPr="0056262C" w:rsidRDefault="0056262C" w:rsidP="0056262C">
            <w:pPr>
              <w:tabs>
                <w:tab w:val="left" w:pos="288"/>
                <w:tab w:val="left" w:pos="532"/>
              </w:tabs>
              <w:rPr>
                <w:rFonts w:ascii="Times New Roman" w:hAnsi="Times New Roman" w:cs="Times New Roman"/>
                <w:bCs/>
                <w:sz w:val="24"/>
                <w:szCs w:val="24"/>
              </w:rPr>
            </w:pPr>
            <w:r>
              <w:rPr>
                <w:rFonts w:ascii="Times New Roman" w:hAnsi="Times New Roman" w:cs="Times New Roman"/>
                <w:bCs/>
                <w:sz w:val="24"/>
                <w:szCs w:val="24"/>
              </w:rPr>
              <w:t>12.</w:t>
            </w:r>
            <w:r w:rsidRPr="0056262C">
              <w:rPr>
                <w:rFonts w:ascii="Times New Roman" w:hAnsi="Times New Roman" w:cs="Times New Roman"/>
                <w:bCs/>
                <w:sz w:val="24"/>
                <w:szCs w:val="24"/>
              </w:rPr>
              <w:t xml:space="preserve"> Договор об отчуждении исключительных прав.</w:t>
            </w:r>
          </w:p>
          <w:p w:rsidR="0056262C" w:rsidRPr="0056262C" w:rsidRDefault="0056262C" w:rsidP="0056262C">
            <w:pPr>
              <w:tabs>
                <w:tab w:val="left" w:pos="288"/>
                <w:tab w:val="left" w:pos="532"/>
              </w:tabs>
              <w:rPr>
                <w:rFonts w:ascii="Times New Roman" w:hAnsi="Times New Roman" w:cs="Times New Roman"/>
                <w:bCs/>
                <w:sz w:val="24"/>
                <w:szCs w:val="24"/>
              </w:rPr>
            </w:pPr>
            <w:r>
              <w:rPr>
                <w:rFonts w:ascii="Times New Roman" w:hAnsi="Times New Roman" w:cs="Times New Roman"/>
                <w:bCs/>
                <w:sz w:val="24"/>
                <w:szCs w:val="24"/>
              </w:rPr>
              <w:t>13.</w:t>
            </w:r>
            <w:r w:rsidRPr="0056262C">
              <w:rPr>
                <w:rFonts w:ascii="Times New Roman" w:hAnsi="Times New Roman" w:cs="Times New Roman"/>
                <w:bCs/>
                <w:sz w:val="24"/>
                <w:szCs w:val="24"/>
              </w:rPr>
              <w:t>Договор неисключительной и неисключительной лицензии.</w:t>
            </w:r>
          </w:p>
          <w:p w:rsidR="0056262C" w:rsidRPr="0056262C" w:rsidRDefault="0056262C" w:rsidP="0056262C">
            <w:pPr>
              <w:tabs>
                <w:tab w:val="left" w:pos="288"/>
                <w:tab w:val="left" w:pos="532"/>
              </w:tabs>
              <w:rPr>
                <w:rFonts w:ascii="Times New Roman" w:hAnsi="Times New Roman" w:cs="Times New Roman"/>
                <w:bCs/>
                <w:sz w:val="24"/>
                <w:szCs w:val="24"/>
              </w:rPr>
            </w:pPr>
            <w:r>
              <w:rPr>
                <w:rFonts w:ascii="Times New Roman" w:hAnsi="Times New Roman" w:cs="Times New Roman"/>
                <w:bCs/>
                <w:sz w:val="24"/>
                <w:szCs w:val="24"/>
              </w:rPr>
              <w:t>14.</w:t>
            </w:r>
            <w:r w:rsidRPr="0056262C">
              <w:rPr>
                <w:rFonts w:ascii="Times New Roman" w:hAnsi="Times New Roman" w:cs="Times New Roman"/>
                <w:bCs/>
                <w:sz w:val="24"/>
                <w:szCs w:val="24"/>
              </w:rPr>
              <w:t>Договор исключительной лицензии.</w:t>
            </w:r>
          </w:p>
          <w:p w:rsidR="0056262C" w:rsidRPr="0056262C" w:rsidRDefault="0056262C" w:rsidP="0056262C">
            <w:pPr>
              <w:tabs>
                <w:tab w:val="left" w:pos="288"/>
                <w:tab w:val="left" w:pos="532"/>
              </w:tabs>
              <w:rPr>
                <w:rFonts w:ascii="Times New Roman" w:hAnsi="Times New Roman" w:cs="Times New Roman"/>
                <w:bCs/>
                <w:sz w:val="24"/>
                <w:szCs w:val="24"/>
              </w:rPr>
            </w:pPr>
            <w:r>
              <w:rPr>
                <w:rFonts w:ascii="Times New Roman" w:hAnsi="Times New Roman" w:cs="Times New Roman"/>
                <w:bCs/>
                <w:sz w:val="24"/>
                <w:szCs w:val="24"/>
              </w:rPr>
              <w:t>15.</w:t>
            </w:r>
            <w:r w:rsidRPr="0056262C">
              <w:rPr>
                <w:rFonts w:ascii="Times New Roman" w:hAnsi="Times New Roman" w:cs="Times New Roman"/>
                <w:bCs/>
                <w:sz w:val="24"/>
                <w:szCs w:val="24"/>
              </w:rPr>
              <w:t>Договор авторского заказа.</w:t>
            </w:r>
          </w:p>
          <w:p w:rsidR="0056262C" w:rsidRPr="0056262C" w:rsidRDefault="0056262C" w:rsidP="0056262C">
            <w:pPr>
              <w:tabs>
                <w:tab w:val="left" w:pos="288"/>
                <w:tab w:val="left" w:pos="532"/>
              </w:tabs>
              <w:rPr>
                <w:rFonts w:ascii="Times New Roman" w:hAnsi="Times New Roman" w:cs="Times New Roman"/>
                <w:bCs/>
                <w:sz w:val="24"/>
                <w:szCs w:val="24"/>
              </w:rPr>
            </w:pPr>
            <w:r>
              <w:rPr>
                <w:rFonts w:ascii="Times New Roman" w:hAnsi="Times New Roman" w:cs="Times New Roman"/>
                <w:bCs/>
                <w:sz w:val="24"/>
                <w:szCs w:val="24"/>
              </w:rPr>
              <w:t>16.</w:t>
            </w:r>
            <w:r w:rsidRPr="0056262C">
              <w:rPr>
                <w:rFonts w:ascii="Times New Roman" w:hAnsi="Times New Roman" w:cs="Times New Roman"/>
                <w:bCs/>
                <w:sz w:val="24"/>
                <w:szCs w:val="24"/>
              </w:rPr>
              <w:t>Договор коммерческой концессии.</w:t>
            </w:r>
          </w:p>
          <w:p w:rsidR="0056262C" w:rsidRPr="003E0684" w:rsidRDefault="0056262C" w:rsidP="003E0684">
            <w:pPr>
              <w:tabs>
                <w:tab w:val="left" w:pos="288"/>
                <w:tab w:val="left" w:pos="532"/>
              </w:tabs>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56262C" w:rsidRPr="002C7E49" w:rsidRDefault="0056262C" w:rsidP="002C7E49">
            <w:pPr>
              <w:shd w:val="clear" w:color="auto" w:fill="FFFFFF"/>
              <w:jc w:val="both"/>
              <w:rPr>
                <w:rFonts w:ascii="Times New Roman" w:hAnsi="Times New Roman" w:cs="Times New Roman"/>
                <w:b/>
                <w:bCs/>
                <w:sz w:val="24"/>
                <w:szCs w:val="24"/>
              </w:rPr>
            </w:pPr>
            <w:r>
              <w:rPr>
                <w:rFonts w:ascii="Times New Roman" w:hAnsi="Times New Roman" w:cs="Times New Roman"/>
                <w:b/>
                <w:sz w:val="24"/>
              </w:rPr>
              <w:t>из раздела 8:</w:t>
            </w:r>
            <w:r>
              <w:rPr>
                <w:rFonts w:ascii="Times New Roman" w:hAnsi="Times New Roman" w:cs="Times New Roman"/>
                <w:bCs/>
                <w:sz w:val="24"/>
                <w:szCs w:val="24"/>
              </w:rPr>
              <w:t>1, 3</w:t>
            </w:r>
            <w:r w:rsidRPr="00CC6ECA">
              <w:rPr>
                <w:rFonts w:ascii="Times New Roman" w:hAnsi="Times New Roman" w:cs="Times New Roman"/>
                <w:bCs/>
                <w:sz w:val="24"/>
                <w:szCs w:val="24"/>
              </w:rPr>
              <w:t xml:space="preserve">, 4, </w:t>
            </w:r>
            <w:r w:rsidR="00747EED">
              <w:rPr>
                <w:rFonts w:ascii="Times New Roman" w:hAnsi="Times New Roman" w:cs="Times New Roman"/>
                <w:bCs/>
                <w:sz w:val="24"/>
                <w:szCs w:val="24"/>
              </w:rPr>
              <w:t>13</w:t>
            </w:r>
          </w:p>
          <w:p w:rsidR="0056262C" w:rsidRDefault="0056262C" w:rsidP="00AF549E">
            <w:pPr>
              <w:pStyle w:val="3"/>
              <w:spacing w:after="0"/>
              <w:jc w:val="both"/>
              <w:rPr>
                <w:bCs/>
                <w:sz w:val="24"/>
                <w:szCs w:val="24"/>
              </w:rPr>
            </w:pPr>
            <w:r w:rsidRPr="003E0684">
              <w:rPr>
                <w:b/>
                <w:sz w:val="24"/>
              </w:rPr>
              <w:t>из р</w:t>
            </w:r>
            <w:r>
              <w:rPr>
                <w:b/>
                <w:sz w:val="24"/>
              </w:rPr>
              <w:t>аздела 9:</w:t>
            </w:r>
            <w:r>
              <w:rPr>
                <w:bCs/>
                <w:sz w:val="24"/>
                <w:szCs w:val="24"/>
              </w:rPr>
              <w:t>1</w:t>
            </w:r>
            <w:r w:rsidRPr="000E434B">
              <w:rPr>
                <w:bCs/>
                <w:sz w:val="24"/>
                <w:szCs w:val="24"/>
              </w:rPr>
              <w:t>-</w:t>
            </w:r>
            <w:r w:rsidR="00747EED">
              <w:rPr>
                <w:bCs/>
                <w:sz w:val="24"/>
                <w:szCs w:val="24"/>
              </w:rPr>
              <w:t>5</w:t>
            </w:r>
          </w:p>
          <w:p w:rsidR="00AD441A" w:rsidRDefault="00AD441A" w:rsidP="00AF549E">
            <w:pPr>
              <w:pStyle w:val="3"/>
              <w:spacing w:after="0"/>
              <w:jc w:val="both"/>
              <w:rPr>
                <w:bCs/>
                <w:sz w:val="28"/>
                <w:szCs w:val="28"/>
              </w:rPr>
            </w:pPr>
          </w:p>
        </w:tc>
        <w:tc>
          <w:tcPr>
            <w:tcW w:w="1814" w:type="dxa"/>
          </w:tcPr>
          <w:p w:rsidR="0056262C" w:rsidRDefault="0056262C" w:rsidP="003E0684">
            <w:pPr>
              <w:pStyle w:val="3"/>
              <w:spacing w:after="0"/>
              <w:jc w:val="both"/>
              <w:rPr>
                <w:bCs/>
                <w:sz w:val="28"/>
                <w:szCs w:val="28"/>
              </w:rPr>
            </w:pPr>
            <w:r>
              <w:rPr>
                <w:bCs/>
                <w:sz w:val="24"/>
                <w:szCs w:val="24"/>
              </w:rPr>
              <w:t xml:space="preserve">Анализ нормативно-правовых документов и судебной практики, опрос, </w:t>
            </w:r>
            <w:r>
              <w:rPr>
                <w:sz w:val="24"/>
                <w:szCs w:val="24"/>
                <w:lang w:eastAsia="ru-RU"/>
              </w:rPr>
              <w:t>дискуссия, тестирование.</w:t>
            </w:r>
          </w:p>
          <w:p w:rsidR="0056262C" w:rsidRDefault="0056262C" w:rsidP="0056262C">
            <w:pPr>
              <w:pStyle w:val="3"/>
              <w:spacing w:after="0"/>
              <w:jc w:val="both"/>
              <w:rPr>
                <w:bCs/>
                <w:sz w:val="28"/>
                <w:szCs w:val="28"/>
              </w:rPr>
            </w:pPr>
            <w:r>
              <w:rPr>
                <w:sz w:val="24"/>
                <w:szCs w:val="24"/>
                <w:lang w:eastAsia="ru-RU"/>
              </w:rPr>
              <w:t xml:space="preserve">ситуационные и практические задачи. </w:t>
            </w:r>
          </w:p>
        </w:tc>
      </w:tr>
      <w:tr w:rsidR="00F865AE" w:rsidTr="00AD441A">
        <w:trPr>
          <w:trHeight w:val="8582"/>
        </w:trPr>
        <w:tc>
          <w:tcPr>
            <w:tcW w:w="2098" w:type="dxa"/>
          </w:tcPr>
          <w:p w:rsidR="00F865AE" w:rsidRPr="00255C80" w:rsidRDefault="00F865AE" w:rsidP="00B745D2">
            <w:pPr>
              <w:jc w:val="both"/>
              <w:rPr>
                <w:rFonts w:ascii="Times New Roman" w:hAnsi="Times New Roman" w:cs="Times New Roman"/>
                <w:b/>
                <w:sz w:val="24"/>
                <w:szCs w:val="24"/>
              </w:rPr>
            </w:pPr>
            <w:r>
              <w:rPr>
                <w:rFonts w:ascii="Times New Roman" w:hAnsi="Times New Roman" w:cs="Times New Roman"/>
                <w:b/>
                <w:sz w:val="24"/>
                <w:szCs w:val="24"/>
              </w:rPr>
              <w:t>Тема 7</w:t>
            </w:r>
            <w:r w:rsidRPr="00255C80">
              <w:rPr>
                <w:rFonts w:ascii="Times New Roman" w:hAnsi="Times New Roman" w:cs="Times New Roman"/>
                <w:b/>
                <w:sz w:val="24"/>
                <w:szCs w:val="24"/>
              </w:rPr>
              <w:t>.</w:t>
            </w:r>
          </w:p>
          <w:p w:rsidR="00F865AE" w:rsidRPr="001232E2" w:rsidRDefault="00F865AE" w:rsidP="00B745D2">
            <w:pPr>
              <w:rPr>
                <w:rFonts w:ascii="Times New Roman" w:hAnsi="Times New Roman" w:cs="Times New Roman"/>
                <w:sz w:val="24"/>
                <w:szCs w:val="24"/>
              </w:rPr>
            </w:pPr>
            <w:r w:rsidRPr="001232E2">
              <w:rPr>
                <w:rFonts w:ascii="Times New Roman" w:hAnsi="Times New Roman" w:cs="Times New Roman"/>
                <w:sz w:val="24"/>
                <w:szCs w:val="24"/>
              </w:rPr>
              <w:t>Государственное регулирование и государственной контроль в бизнесе</w:t>
            </w:r>
          </w:p>
          <w:p w:rsidR="00F865AE" w:rsidRPr="00B353BD" w:rsidRDefault="00F865AE" w:rsidP="00613D44">
            <w:pPr>
              <w:rPr>
                <w:rFonts w:ascii="Times New Roman" w:hAnsi="Times New Roman" w:cs="Times New Roman"/>
                <w:color w:val="000000" w:themeColor="text1"/>
                <w:sz w:val="24"/>
                <w:szCs w:val="24"/>
              </w:rPr>
            </w:pPr>
          </w:p>
        </w:tc>
        <w:tc>
          <w:tcPr>
            <w:tcW w:w="7258" w:type="dxa"/>
          </w:tcPr>
          <w:p w:rsidR="00F865AE" w:rsidRDefault="00F865AE" w:rsidP="00F06975">
            <w:pPr>
              <w:shd w:val="clear" w:color="auto" w:fill="FFFFFF"/>
              <w:jc w:val="both"/>
              <w:rPr>
                <w:rFonts w:ascii="Times New Roman" w:hAnsi="Times New Roman" w:cs="Times New Roman"/>
                <w:bCs/>
                <w:sz w:val="24"/>
                <w:szCs w:val="24"/>
              </w:rPr>
            </w:pPr>
            <w:r>
              <w:rPr>
                <w:rFonts w:ascii="Times New Roman" w:hAnsi="Times New Roman" w:cs="Times New Roman"/>
                <w:bCs/>
                <w:sz w:val="24"/>
                <w:szCs w:val="24"/>
              </w:rPr>
              <w:t>1.Формы государственного регулирования и государственного контроля предпринимательской деятельности.</w:t>
            </w:r>
          </w:p>
          <w:p w:rsidR="00F865AE" w:rsidRDefault="00F865AE" w:rsidP="00F06975">
            <w:pPr>
              <w:shd w:val="clear" w:color="auto" w:fill="FFFFFF"/>
              <w:jc w:val="both"/>
              <w:rPr>
                <w:rFonts w:ascii="Times New Roman" w:hAnsi="Times New Roman" w:cs="Times New Roman"/>
                <w:bCs/>
                <w:sz w:val="24"/>
                <w:szCs w:val="24"/>
              </w:rPr>
            </w:pPr>
            <w:r>
              <w:rPr>
                <w:rFonts w:ascii="Times New Roman" w:hAnsi="Times New Roman" w:cs="Times New Roman"/>
                <w:bCs/>
                <w:sz w:val="24"/>
                <w:szCs w:val="24"/>
              </w:rPr>
              <w:t>2.Порядок проведения проверок индивидуальных предпринимателей и юридических лиц.</w:t>
            </w:r>
          </w:p>
          <w:p w:rsidR="00F865AE" w:rsidRPr="00F06975" w:rsidRDefault="00F865AE" w:rsidP="00F06975">
            <w:pPr>
              <w:shd w:val="clear" w:color="auto" w:fill="FFFFFF"/>
              <w:jc w:val="both"/>
              <w:rPr>
                <w:rFonts w:ascii="Times New Roman" w:hAnsi="Times New Roman" w:cs="Times New Roman"/>
                <w:sz w:val="24"/>
                <w:szCs w:val="24"/>
              </w:rPr>
            </w:pPr>
            <w:r>
              <w:rPr>
                <w:rFonts w:ascii="Times New Roman" w:hAnsi="Times New Roman" w:cs="Times New Roman"/>
                <w:bCs/>
                <w:sz w:val="24"/>
                <w:szCs w:val="24"/>
              </w:rPr>
              <w:t>3.</w:t>
            </w:r>
            <w:r w:rsidRPr="00F06975">
              <w:rPr>
                <w:rFonts w:ascii="Times New Roman" w:hAnsi="Times New Roman" w:cs="Times New Roman"/>
                <w:sz w:val="24"/>
                <w:szCs w:val="24"/>
              </w:rPr>
              <w:t xml:space="preserve">Технические регламенты и способы установления соответствия им. </w:t>
            </w:r>
          </w:p>
          <w:p w:rsidR="00F865AE" w:rsidRDefault="00F865AE" w:rsidP="00F06975">
            <w:pPr>
              <w:jc w:val="both"/>
              <w:rPr>
                <w:rFonts w:ascii="Times New Roman" w:hAnsi="Times New Roman" w:cs="Times New Roman"/>
                <w:sz w:val="24"/>
                <w:szCs w:val="24"/>
              </w:rPr>
            </w:pPr>
            <w:r>
              <w:rPr>
                <w:rFonts w:ascii="Times New Roman" w:hAnsi="Times New Roman" w:cs="Times New Roman"/>
                <w:sz w:val="24"/>
                <w:szCs w:val="24"/>
              </w:rPr>
              <w:t xml:space="preserve">4. </w:t>
            </w:r>
            <w:r w:rsidRPr="00F06975">
              <w:rPr>
                <w:rFonts w:ascii="Times New Roman" w:hAnsi="Times New Roman" w:cs="Times New Roman"/>
                <w:sz w:val="24"/>
                <w:szCs w:val="24"/>
              </w:rPr>
              <w:t>Антимонопольное регулирование</w:t>
            </w:r>
            <w:r>
              <w:rPr>
                <w:rFonts w:ascii="Times New Roman" w:hAnsi="Times New Roman" w:cs="Times New Roman"/>
                <w:sz w:val="24"/>
                <w:szCs w:val="24"/>
              </w:rPr>
              <w:t>: общая характеристика.</w:t>
            </w:r>
          </w:p>
          <w:p w:rsidR="00F865AE" w:rsidRDefault="00F865AE" w:rsidP="00F06975">
            <w:pPr>
              <w:jc w:val="both"/>
              <w:rPr>
                <w:rFonts w:ascii="Times New Roman" w:hAnsi="Times New Roman" w:cs="Times New Roman"/>
                <w:sz w:val="24"/>
                <w:szCs w:val="24"/>
              </w:rPr>
            </w:pPr>
            <w:r>
              <w:rPr>
                <w:rFonts w:ascii="Times New Roman" w:hAnsi="Times New Roman" w:cs="Times New Roman"/>
                <w:sz w:val="24"/>
                <w:szCs w:val="24"/>
              </w:rPr>
              <w:t>5. Злоупотребление доминирующим положением.</w:t>
            </w:r>
          </w:p>
          <w:p w:rsidR="00F865AE" w:rsidRDefault="00F865AE" w:rsidP="00613D44">
            <w:pPr>
              <w:jc w:val="both"/>
              <w:rPr>
                <w:rFonts w:ascii="Times New Roman" w:hAnsi="Times New Roman" w:cs="Times New Roman"/>
                <w:sz w:val="24"/>
                <w:szCs w:val="24"/>
              </w:rPr>
            </w:pPr>
            <w:r>
              <w:rPr>
                <w:rFonts w:ascii="Times New Roman" w:hAnsi="Times New Roman" w:cs="Times New Roman"/>
                <w:sz w:val="24"/>
                <w:szCs w:val="24"/>
              </w:rPr>
              <w:t>6.Формы недобросовестной конкуренции</w:t>
            </w:r>
            <w:r w:rsidRPr="00F06975">
              <w:rPr>
                <w:rFonts w:ascii="Times New Roman" w:hAnsi="Times New Roman" w:cs="Times New Roman"/>
                <w:sz w:val="24"/>
                <w:szCs w:val="24"/>
              </w:rPr>
              <w:t xml:space="preserve">. </w:t>
            </w:r>
          </w:p>
          <w:p w:rsidR="00F865AE" w:rsidRDefault="00F865AE" w:rsidP="00613D44">
            <w:pPr>
              <w:jc w:val="both"/>
              <w:rPr>
                <w:rFonts w:ascii="Times New Roman" w:hAnsi="Times New Roman" w:cs="Times New Roman"/>
                <w:sz w:val="24"/>
                <w:szCs w:val="24"/>
              </w:rPr>
            </w:pPr>
            <w:r>
              <w:rPr>
                <w:rFonts w:ascii="Times New Roman" w:hAnsi="Times New Roman" w:cs="Times New Roman"/>
                <w:sz w:val="24"/>
                <w:szCs w:val="24"/>
              </w:rPr>
              <w:t>7.</w:t>
            </w:r>
            <w:r w:rsidRPr="00F06975">
              <w:rPr>
                <w:rFonts w:ascii="Times New Roman" w:hAnsi="Times New Roman" w:cs="Times New Roman"/>
                <w:sz w:val="24"/>
                <w:szCs w:val="24"/>
              </w:rPr>
              <w:t>Законодательство в сфере рекламы.</w:t>
            </w:r>
          </w:p>
          <w:p w:rsidR="00F865AE" w:rsidRDefault="00F865AE" w:rsidP="005D6098">
            <w:pPr>
              <w:pStyle w:val="ConsPlusTitle"/>
              <w:ind w:left="20"/>
              <w:jc w:val="both"/>
              <w:outlineLvl w:val="0"/>
              <w:rPr>
                <w:rFonts w:ascii="Times New Roman" w:hAnsi="Times New Roman" w:cs="Times New Roman"/>
                <w:b w:val="0"/>
              </w:rPr>
            </w:pPr>
            <w:r>
              <w:rPr>
                <w:rFonts w:ascii="Times New Roman" w:hAnsi="Times New Roman" w:cs="Times New Roman"/>
                <w:b w:val="0"/>
              </w:rPr>
              <w:t>8.Понятие, особенности и санкции административной ответственности в сфере бизнеса.</w:t>
            </w:r>
          </w:p>
          <w:p w:rsidR="00F865AE" w:rsidRDefault="00F865AE" w:rsidP="005D6098">
            <w:pPr>
              <w:pStyle w:val="ConsPlusTitle"/>
              <w:ind w:left="20"/>
              <w:jc w:val="both"/>
              <w:outlineLvl w:val="0"/>
              <w:rPr>
                <w:rFonts w:ascii="Times New Roman" w:hAnsi="Times New Roman" w:cs="Times New Roman"/>
                <w:b w:val="0"/>
              </w:rPr>
            </w:pPr>
            <w:r>
              <w:rPr>
                <w:rFonts w:ascii="Times New Roman" w:hAnsi="Times New Roman" w:cs="Times New Roman"/>
                <w:b w:val="0"/>
              </w:rPr>
              <w:t xml:space="preserve">9.Административная </w:t>
            </w:r>
            <w:proofErr w:type="gramStart"/>
            <w:r>
              <w:rPr>
                <w:rFonts w:ascii="Times New Roman" w:hAnsi="Times New Roman" w:cs="Times New Roman"/>
                <w:b w:val="0"/>
              </w:rPr>
              <w:t>ответственность  за</w:t>
            </w:r>
            <w:proofErr w:type="gramEnd"/>
            <w:r>
              <w:rPr>
                <w:rFonts w:ascii="Times New Roman" w:hAnsi="Times New Roman" w:cs="Times New Roman"/>
                <w:b w:val="0"/>
              </w:rPr>
              <w:t xml:space="preserve"> о</w:t>
            </w:r>
            <w:r w:rsidRPr="00C41CAD">
              <w:rPr>
                <w:rFonts w:ascii="Times New Roman" w:hAnsi="Times New Roman" w:cs="Times New Roman"/>
                <w:b w:val="0"/>
              </w:rPr>
              <w:t>существление предпринимательской деятельности без государственной регистрации или без специального разрешения (лицензии)</w:t>
            </w:r>
            <w:r>
              <w:rPr>
                <w:rFonts w:ascii="Times New Roman" w:hAnsi="Times New Roman" w:cs="Times New Roman"/>
                <w:b w:val="0"/>
              </w:rPr>
              <w:t>.</w:t>
            </w:r>
          </w:p>
          <w:p w:rsidR="00F865AE" w:rsidRDefault="00F865AE" w:rsidP="005D6098">
            <w:pPr>
              <w:pStyle w:val="ConsPlusTitle"/>
              <w:ind w:left="20"/>
              <w:jc w:val="both"/>
              <w:outlineLvl w:val="0"/>
              <w:rPr>
                <w:rFonts w:ascii="Times New Roman" w:hAnsi="Times New Roman" w:cs="Times New Roman"/>
                <w:b w:val="0"/>
              </w:rPr>
            </w:pPr>
            <w:r>
              <w:rPr>
                <w:rFonts w:ascii="Times New Roman" w:hAnsi="Times New Roman" w:cs="Times New Roman"/>
                <w:b w:val="0"/>
              </w:rPr>
              <w:t xml:space="preserve">10. Административная ответственность за незаконную продажу </w:t>
            </w:r>
            <w:r w:rsidRPr="00C41CAD">
              <w:rPr>
                <w:rFonts w:ascii="Times New Roman" w:hAnsi="Times New Roman" w:cs="Times New Roman"/>
                <w:b w:val="0"/>
              </w:rPr>
              <w:t>товаров (иных вещей), свободная реализация которых запрещена или ограничена</w:t>
            </w:r>
            <w:r>
              <w:rPr>
                <w:rFonts w:ascii="Times New Roman" w:hAnsi="Times New Roman" w:cs="Times New Roman"/>
                <w:b w:val="0"/>
              </w:rPr>
              <w:t>.</w:t>
            </w:r>
          </w:p>
          <w:p w:rsidR="00F865AE" w:rsidRPr="00C41CAD" w:rsidRDefault="00F865AE" w:rsidP="005D6098">
            <w:pPr>
              <w:pStyle w:val="ConsPlusTitle"/>
              <w:ind w:left="20"/>
              <w:jc w:val="both"/>
              <w:outlineLvl w:val="0"/>
              <w:rPr>
                <w:rFonts w:ascii="Times New Roman" w:hAnsi="Times New Roman" w:cs="Times New Roman"/>
                <w:b w:val="0"/>
              </w:rPr>
            </w:pPr>
            <w:r>
              <w:rPr>
                <w:rFonts w:ascii="Times New Roman" w:hAnsi="Times New Roman" w:cs="Times New Roman"/>
                <w:b w:val="0"/>
              </w:rPr>
              <w:t>11. Административная ответственность за продажу</w:t>
            </w:r>
            <w:r w:rsidRPr="00C41CAD">
              <w:rPr>
                <w:rFonts w:ascii="Times New Roman" w:hAnsi="Times New Roman" w:cs="Times New Roman"/>
                <w:b w:val="0"/>
              </w:rPr>
              <w:t xml:space="preserve">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r>
              <w:rPr>
                <w:rFonts w:ascii="Times New Roman" w:hAnsi="Times New Roman" w:cs="Times New Roman"/>
                <w:b w:val="0"/>
              </w:rPr>
              <w:t>.</w:t>
            </w:r>
          </w:p>
          <w:p w:rsidR="00F865AE" w:rsidRPr="00C41CAD" w:rsidRDefault="00F865AE" w:rsidP="005D6098">
            <w:pPr>
              <w:pStyle w:val="ConsPlusTitle"/>
              <w:jc w:val="both"/>
              <w:outlineLvl w:val="0"/>
              <w:rPr>
                <w:rFonts w:ascii="Times New Roman" w:hAnsi="Times New Roman" w:cs="Times New Roman"/>
                <w:b w:val="0"/>
              </w:rPr>
            </w:pPr>
            <w:r>
              <w:rPr>
                <w:rFonts w:ascii="Times New Roman" w:hAnsi="Times New Roman" w:cs="Times New Roman"/>
                <w:b w:val="0"/>
              </w:rPr>
              <w:t xml:space="preserve">12. Административная ответственность за </w:t>
            </w:r>
            <w:proofErr w:type="gramStart"/>
            <w:r>
              <w:rPr>
                <w:rFonts w:ascii="Times New Roman" w:hAnsi="Times New Roman" w:cs="Times New Roman"/>
                <w:b w:val="0"/>
              </w:rPr>
              <w:t xml:space="preserve">нарушение  </w:t>
            </w:r>
            <w:r w:rsidRPr="00C41CAD">
              <w:rPr>
                <w:rFonts w:ascii="Times New Roman" w:hAnsi="Times New Roman" w:cs="Times New Roman"/>
                <w:b w:val="0"/>
              </w:rPr>
              <w:t>порядка</w:t>
            </w:r>
            <w:proofErr w:type="gramEnd"/>
            <w:r w:rsidRPr="00C41CAD">
              <w:rPr>
                <w:rFonts w:ascii="Times New Roman" w:hAnsi="Times New Roman" w:cs="Times New Roman"/>
                <w:b w:val="0"/>
              </w:rPr>
              <w:t xml:space="preserve"> ценообразования</w:t>
            </w:r>
          </w:p>
          <w:p w:rsidR="00F865AE" w:rsidRPr="00C41CAD" w:rsidRDefault="00F865AE" w:rsidP="005D6098">
            <w:pPr>
              <w:pStyle w:val="ConsPlusNormal"/>
              <w:jc w:val="both"/>
            </w:pPr>
            <w:r>
              <w:t>13. Административная ответственность за обман потребителей.</w:t>
            </w:r>
          </w:p>
          <w:p w:rsidR="00F865AE" w:rsidRDefault="00F865AE" w:rsidP="005D6098">
            <w:pPr>
              <w:tabs>
                <w:tab w:val="left" w:pos="612"/>
                <w:tab w:val="left" w:pos="896"/>
              </w:tabs>
              <w:rPr>
                <w:rFonts w:ascii="Times New Roman" w:hAnsi="Times New Roman" w:cs="Times New Roman"/>
                <w:sz w:val="24"/>
              </w:rPr>
            </w:pPr>
            <w:r>
              <w:rPr>
                <w:rFonts w:ascii="Times New Roman" w:hAnsi="Times New Roman" w:cs="Times New Roman"/>
                <w:sz w:val="24"/>
              </w:rPr>
              <w:t>14.  Уголовная ответственность: специфика привлечения и виды наказаний.</w:t>
            </w:r>
          </w:p>
          <w:p w:rsidR="00F865AE" w:rsidRPr="00F865AE" w:rsidRDefault="00F865AE" w:rsidP="00F865AE">
            <w:pPr>
              <w:tabs>
                <w:tab w:val="left" w:pos="612"/>
                <w:tab w:val="left" w:pos="896"/>
              </w:tabs>
              <w:rPr>
                <w:rFonts w:ascii="Times New Roman" w:hAnsi="Times New Roman" w:cs="Times New Roman"/>
                <w:sz w:val="24"/>
              </w:rPr>
            </w:pPr>
            <w:r>
              <w:rPr>
                <w:rFonts w:ascii="Times New Roman" w:hAnsi="Times New Roman" w:cs="Times New Roman"/>
                <w:sz w:val="24"/>
              </w:rPr>
              <w:t xml:space="preserve">15. Уголовно-наказуемые деяния </w:t>
            </w:r>
            <w:r w:rsidRPr="000F0008">
              <w:rPr>
                <w:rFonts w:ascii="Times New Roman" w:hAnsi="Times New Roman" w:cs="Times New Roman"/>
                <w:sz w:val="24"/>
              </w:rPr>
              <w:tab/>
            </w:r>
            <w:r>
              <w:rPr>
                <w:rFonts w:ascii="Times New Roman" w:hAnsi="Times New Roman" w:cs="Times New Roman"/>
                <w:sz w:val="24"/>
              </w:rPr>
              <w:t>в сфере экономической деятельности.</w:t>
            </w:r>
          </w:p>
          <w:p w:rsidR="00F865AE" w:rsidRPr="003E0684" w:rsidRDefault="00F865AE" w:rsidP="003E0684">
            <w:pPr>
              <w:tabs>
                <w:tab w:val="left" w:pos="288"/>
                <w:tab w:val="left" w:pos="532"/>
              </w:tabs>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B25537" w:rsidRDefault="00F865AE" w:rsidP="00F865AE">
            <w:pPr>
              <w:shd w:val="clear" w:color="auto" w:fill="FFFFFF"/>
              <w:jc w:val="both"/>
              <w:rPr>
                <w:rFonts w:ascii="Times New Roman" w:hAnsi="Times New Roman" w:cs="Times New Roman"/>
                <w:bCs/>
                <w:sz w:val="24"/>
                <w:szCs w:val="24"/>
              </w:rPr>
            </w:pPr>
            <w:r>
              <w:rPr>
                <w:rFonts w:ascii="Times New Roman" w:hAnsi="Times New Roman" w:cs="Times New Roman"/>
                <w:b/>
                <w:sz w:val="24"/>
              </w:rPr>
              <w:t>из раздела 8:</w:t>
            </w:r>
            <w:r w:rsidRPr="006066D8">
              <w:rPr>
                <w:rFonts w:ascii="Times New Roman" w:hAnsi="Times New Roman" w:cs="Times New Roman"/>
                <w:bCs/>
                <w:sz w:val="24"/>
                <w:szCs w:val="24"/>
              </w:rPr>
              <w:t xml:space="preserve">1, </w:t>
            </w:r>
            <w:r w:rsidR="00B25537">
              <w:rPr>
                <w:rFonts w:ascii="Times New Roman" w:hAnsi="Times New Roman" w:cs="Times New Roman"/>
                <w:bCs/>
                <w:sz w:val="24"/>
                <w:szCs w:val="24"/>
              </w:rPr>
              <w:t>3, 8, 10-12, 14-15</w:t>
            </w:r>
          </w:p>
          <w:p w:rsidR="00F865AE" w:rsidRPr="00F865AE" w:rsidRDefault="00F865AE" w:rsidP="00F865AE">
            <w:pPr>
              <w:shd w:val="clear" w:color="auto" w:fill="FFFFFF"/>
              <w:jc w:val="both"/>
              <w:rPr>
                <w:rFonts w:ascii="Times New Roman" w:hAnsi="Times New Roman" w:cs="Times New Roman"/>
                <w:sz w:val="24"/>
              </w:rPr>
            </w:pPr>
            <w:r w:rsidRPr="00F865AE">
              <w:rPr>
                <w:rFonts w:ascii="Times New Roman" w:hAnsi="Times New Roman" w:cs="Times New Roman"/>
                <w:b/>
                <w:sz w:val="24"/>
              </w:rPr>
              <w:t>из раздела 9:</w:t>
            </w:r>
            <w:r w:rsidR="00B25537">
              <w:rPr>
                <w:rFonts w:ascii="Times New Roman" w:hAnsi="Times New Roman" w:cs="Times New Roman"/>
                <w:bCs/>
                <w:sz w:val="24"/>
                <w:szCs w:val="24"/>
              </w:rPr>
              <w:t>1-5</w:t>
            </w:r>
          </w:p>
        </w:tc>
        <w:tc>
          <w:tcPr>
            <w:tcW w:w="1814" w:type="dxa"/>
          </w:tcPr>
          <w:p w:rsidR="00F865AE" w:rsidRDefault="00F865AE" w:rsidP="003E0684">
            <w:pPr>
              <w:pStyle w:val="3"/>
              <w:spacing w:after="0"/>
              <w:jc w:val="both"/>
              <w:rPr>
                <w:bCs/>
                <w:sz w:val="28"/>
                <w:szCs w:val="28"/>
              </w:rPr>
            </w:pPr>
            <w:r>
              <w:rPr>
                <w:sz w:val="24"/>
                <w:szCs w:val="24"/>
                <w:lang w:eastAsia="ru-RU"/>
              </w:rPr>
              <w:t>Анализ нормативно-правовых документов и судебной практики, ситуационные и практические задачи, дискуссия</w:t>
            </w:r>
          </w:p>
        </w:tc>
      </w:tr>
      <w:tr w:rsidR="00255C80" w:rsidTr="00AD441A">
        <w:trPr>
          <w:trHeight w:val="3070"/>
        </w:trPr>
        <w:tc>
          <w:tcPr>
            <w:tcW w:w="2098" w:type="dxa"/>
          </w:tcPr>
          <w:p w:rsidR="00255C80" w:rsidRPr="00255C80" w:rsidRDefault="00613D44" w:rsidP="00B745D2">
            <w:pPr>
              <w:jc w:val="both"/>
              <w:rPr>
                <w:rFonts w:ascii="Times New Roman" w:hAnsi="Times New Roman" w:cs="Times New Roman"/>
                <w:b/>
                <w:sz w:val="24"/>
                <w:szCs w:val="24"/>
              </w:rPr>
            </w:pPr>
            <w:r>
              <w:rPr>
                <w:rFonts w:ascii="Times New Roman" w:hAnsi="Times New Roman" w:cs="Times New Roman"/>
                <w:b/>
                <w:sz w:val="24"/>
                <w:szCs w:val="24"/>
              </w:rPr>
              <w:lastRenderedPageBreak/>
              <w:t>Тема 8</w:t>
            </w:r>
          </w:p>
          <w:p w:rsidR="00255C80" w:rsidRPr="003C3623" w:rsidRDefault="00255C80" w:rsidP="00B745D2">
            <w:pPr>
              <w:rPr>
                <w:rFonts w:ascii="Times New Roman" w:hAnsi="Times New Roman" w:cs="Times New Roman"/>
                <w:sz w:val="24"/>
                <w:szCs w:val="24"/>
              </w:rPr>
            </w:pPr>
            <w:r w:rsidRPr="003C3623">
              <w:rPr>
                <w:rFonts w:ascii="Times New Roman" w:hAnsi="Times New Roman" w:cs="Times New Roman"/>
                <w:sz w:val="24"/>
                <w:szCs w:val="24"/>
              </w:rPr>
              <w:t xml:space="preserve">Формы и способы защиты прав предпринимателя. Внесудебная и судебная защита прав предпринимателя. </w:t>
            </w:r>
          </w:p>
          <w:p w:rsidR="00255C80" w:rsidRPr="003C3623" w:rsidRDefault="00255C80" w:rsidP="00B745D2">
            <w:pPr>
              <w:autoSpaceDE w:val="0"/>
              <w:autoSpaceDN w:val="0"/>
              <w:adjustRightInd w:val="0"/>
              <w:rPr>
                <w:rFonts w:ascii="Times New Roman" w:hAnsi="Times New Roman" w:cs="Times New Roman"/>
                <w:color w:val="000000" w:themeColor="text1"/>
                <w:sz w:val="24"/>
                <w:szCs w:val="24"/>
              </w:rPr>
            </w:pPr>
          </w:p>
        </w:tc>
        <w:tc>
          <w:tcPr>
            <w:tcW w:w="7258" w:type="dxa"/>
          </w:tcPr>
          <w:p w:rsidR="00255C80" w:rsidRDefault="00BA3B10" w:rsidP="00BA3B10">
            <w:pPr>
              <w:pStyle w:val="a3"/>
              <w:shd w:val="clear" w:color="auto" w:fill="FFFFFF"/>
              <w:autoSpaceDE w:val="0"/>
              <w:autoSpaceDN w:val="0"/>
              <w:adjustRightInd w:val="0"/>
              <w:ind w:left="20"/>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 xml:space="preserve">1.Юрисдикционные и </w:t>
            </w:r>
            <w:proofErr w:type="spellStart"/>
            <w:r>
              <w:rPr>
                <w:rFonts w:ascii="Times New Roman" w:hAnsi="Times New Roman" w:cs="Times New Roman"/>
                <w:color w:val="000000" w:themeColor="text1"/>
                <w:sz w:val="24"/>
                <w:szCs w:val="28"/>
              </w:rPr>
              <w:t>неюрисдикционные</w:t>
            </w:r>
            <w:proofErr w:type="spellEnd"/>
            <w:r>
              <w:rPr>
                <w:rFonts w:ascii="Times New Roman" w:hAnsi="Times New Roman" w:cs="Times New Roman"/>
                <w:color w:val="000000" w:themeColor="text1"/>
                <w:sz w:val="24"/>
                <w:szCs w:val="28"/>
              </w:rPr>
              <w:t xml:space="preserve"> формы защиты прав предпринимателей.</w:t>
            </w:r>
          </w:p>
          <w:p w:rsidR="00BA3B10" w:rsidRPr="00BA3B10" w:rsidRDefault="00BA3B10" w:rsidP="00BA3B10">
            <w:pPr>
              <w:shd w:val="clear" w:color="auto" w:fill="FFFFFF"/>
              <w:autoSpaceDE w:val="0"/>
              <w:autoSpaceDN w:val="0"/>
              <w:adjustRightInd w:val="0"/>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2.</w:t>
            </w:r>
            <w:r w:rsidRPr="00BA3B10">
              <w:rPr>
                <w:rFonts w:ascii="Times New Roman" w:hAnsi="Times New Roman" w:cs="Times New Roman"/>
                <w:color w:val="000000" w:themeColor="text1"/>
                <w:sz w:val="24"/>
                <w:szCs w:val="28"/>
              </w:rPr>
              <w:t>Способы защиты прав предпринимателей.</w:t>
            </w:r>
          </w:p>
          <w:p w:rsidR="00BA3B10" w:rsidRDefault="00BA3B10" w:rsidP="00BA3B10">
            <w:pPr>
              <w:pStyle w:val="a3"/>
              <w:shd w:val="clear" w:color="auto" w:fill="FFFFFF"/>
              <w:autoSpaceDE w:val="0"/>
              <w:autoSpaceDN w:val="0"/>
              <w:adjustRightInd w:val="0"/>
              <w:ind w:left="20"/>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3.Специфика внесудебной защиты прав предпринимателей.</w:t>
            </w:r>
          </w:p>
          <w:p w:rsidR="00BA3B10" w:rsidRDefault="00BA3B10" w:rsidP="00BA3B10">
            <w:pPr>
              <w:pStyle w:val="a3"/>
              <w:shd w:val="clear" w:color="auto" w:fill="FFFFFF"/>
              <w:autoSpaceDE w:val="0"/>
              <w:autoSpaceDN w:val="0"/>
              <w:adjustRightInd w:val="0"/>
              <w:ind w:left="20"/>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4.Защита прав предпринимателя в арбитражных судах.</w:t>
            </w:r>
          </w:p>
          <w:p w:rsidR="00BA3B10" w:rsidRDefault="00BA3B10" w:rsidP="00BA3B10">
            <w:pPr>
              <w:pStyle w:val="a3"/>
              <w:shd w:val="clear" w:color="auto" w:fill="FFFFFF"/>
              <w:autoSpaceDE w:val="0"/>
              <w:autoSpaceDN w:val="0"/>
              <w:adjustRightInd w:val="0"/>
              <w:ind w:left="20"/>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5. Защита прав предпринимателей третейскими судами.</w:t>
            </w:r>
          </w:p>
          <w:p w:rsidR="00BA3B10" w:rsidRDefault="00BA3B10" w:rsidP="00BA3B10">
            <w:pPr>
              <w:pStyle w:val="a3"/>
              <w:shd w:val="clear" w:color="auto" w:fill="FFFFFF"/>
              <w:autoSpaceDE w:val="0"/>
              <w:autoSpaceDN w:val="0"/>
              <w:adjustRightInd w:val="0"/>
              <w:ind w:left="20"/>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6. Самозащита прав предпринимателей.</w:t>
            </w:r>
          </w:p>
          <w:p w:rsidR="00BA3B10" w:rsidRPr="00A41E27" w:rsidRDefault="00BA3B10" w:rsidP="00BA3B10">
            <w:pPr>
              <w:pStyle w:val="a3"/>
              <w:shd w:val="clear" w:color="auto" w:fill="FFFFFF"/>
              <w:autoSpaceDE w:val="0"/>
              <w:autoSpaceDN w:val="0"/>
              <w:adjustRightInd w:val="0"/>
              <w:ind w:left="20"/>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7. Процедура медиации</w:t>
            </w:r>
            <w:r w:rsidR="00393F47">
              <w:rPr>
                <w:rFonts w:ascii="Times New Roman" w:hAnsi="Times New Roman" w:cs="Times New Roman"/>
                <w:color w:val="000000" w:themeColor="text1"/>
                <w:sz w:val="24"/>
                <w:szCs w:val="28"/>
              </w:rPr>
              <w:t>.</w:t>
            </w:r>
          </w:p>
          <w:p w:rsidR="00255C80" w:rsidRPr="003E0684" w:rsidRDefault="00255C80" w:rsidP="00A41E27">
            <w:pPr>
              <w:tabs>
                <w:tab w:val="left" w:pos="288"/>
                <w:tab w:val="left" w:pos="532"/>
              </w:tabs>
              <w:ind w:left="45"/>
              <w:rPr>
                <w:rFonts w:ascii="Times New Roman" w:hAnsi="Times New Roman" w:cs="Times New Roman"/>
                <w:b/>
                <w:sz w:val="24"/>
              </w:rPr>
            </w:pPr>
            <w:r w:rsidRPr="003E0684">
              <w:rPr>
                <w:rFonts w:ascii="Times New Roman" w:hAnsi="Times New Roman" w:cs="Times New Roman"/>
                <w:b/>
                <w:sz w:val="24"/>
              </w:rPr>
              <w:t xml:space="preserve">Рекомендуемые источники </w:t>
            </w:r>
          </w:p>
          <w:p w:rsidR="004C0A53" w:rsidRDefault="00255C80" w:rsidP="004C0A53">
            <w:pPr>
              <w:tabs>
                <w:tab w:val="left" w:pos="288"/>
                <w:tab w:val="left" w:pos="532"/>
              </w:tabs>
              <w:ind w:left="45"/>
              <w:rPr>
                <w:rFonts w:ascii="Times New Roman" w:hAnsi="Times New Roman" w:cs="Times New Roman"/>
                <w:bCs/>
                <w:sz w:val="24"/>
                <w:szCs w:val="24"/>
              </w:rPr>
            </w:pPr>
            <w:r>
              <w:rPr>
                <w:rFonts w:ascii="Times New Roman" w:hAnsi="Times New Roman" w:cs="Times New Roman"/>
                <w:b/>
                <w:sz w:val="24"/>
              </w:rPr>
              <w:t>из раздела 8:</w:t>
            </w:r>
            <w:r w:rsidR="00D53E13">
              <w:rPr>
                <w:rFonts w:ascii="Times New Roman" w:hAnsi="Times New Roman" w:cs="Times New Roman"/>
                <w:bCs/>
                <w:sz w:val="24"/>
                <w:szCs w:val="24"/>
              </w:rPr>
              <w:t>1-12</w:t>
            </w:r>
            <w:r>
              <w:rPr>
                <w:rFonts w:ascii="Times New Roman" w:hAnsi="Times New Roman" w:cs="Times New Roman"/>
                <w:bCs/>
                <w:sz w:val="24"/>
                <w:szCs w:val="24"/>
              </w:rPr>
              <w:t>,</w:t>
            </w:r>
            <w:r w:rsidR="00D53E13">
              <w:rPr>
                <w:rFonts w:ascii="Times New Roman" w:hAnsi="Times New Roman" w:cs="Times New Roman"/>
                <w:bCs/>
                <w:sz w:val="24"/>
                <w:szCs w:val="24"/>
              </w:rPr>
              <w:t>1</w:t>
            </w:r>
            <w:r w:rsidR="00B25537">
              <w:rPr>
                <w:rFonts w:ascii="Times New Roman" w:hAnsi="Times New Roman" w:cs="Times New Roman"/>
                <w:bCs/>
                <w:sz w:val="24"/>
                <w:szCs w:val="24"/>
              </w:rPr>
              <w:t>5</w:t>
            </w:r>
          </w:p>
          <w:p w:rsidR="00255C80" w:rsidRPr="004C0A53" w:rsidRDefault="00255C80" w:rsidP="004C0A53">
            <w:pPr>
              <w:tabs>
                <w:tab w:val="left" w:pos="288"/>
                <w:tab w:val="left" w:pos="532"/>
              </w:tabs>
              <w:ind w:left="45"/>
              <w:rPr>
                <w:rFonts w:ascii="Times New Roman" w:hAnsi="Times New Roman" w:cs="Times New Roman"/>
                <w:bCs/>
                <w:sz w:val="28"/>
                <w:szCs w:val="28"/>
              </w:rPr>
            </w:pPr>
            <w:r w:rsidRPr="004C0A53">
              <w:rPr>
                <w:rFonts w:ascii="Times New Roman" w:hAnsi="Times New Roman" w:cs="Times New Roman"/>
                <w:b/>
                <w:sz w:val="24"/>
              </w:rPr>
              <w:t>из раздела 9:</w:t>
            </w:r>
            <w:r w:rsidRPr="004C0A53">
              <w:rPr>
                <w:rFonts w:ascii="Times New Roman" w:hAnsi="Times New Roman" w:cs="Times New Roman"/>
                <w:bCs/>
                <w:sz w:val="24"/>
                <w:szCs w:val="24"/>
              </w:rPr>
              <w:t>1</w:t>
            </w:r>
            <w:r w:rsidR="00B25537">
              <w:rPr>
                <w:rFonts w:ascii="Times New Roman" w:hAnsi="Times New Roman" w:cs="Times New Roman"/>
                <w:bCs/>
                <w:sz w:val="24"/>
                <w:szCs w:val="24"/>
              </w:rPr>
              <w:t>-5</w:t>
            </w:r>
          </w:p>
        </w:tc>
        <w:tc>
          <w:tcPr>
            <w:tcW w:w="1814" w:type="dxa"/>
          </w:tcPr>
          <w:p w:rsidR="00255C80" w:rsidRDefault="00255C80" w:rsidP="003E0684">
            <w:pPr>
              <w:pStyle w:val="3"/>
              <w:spacing w:after="0"/>
              <w:jc w:val="both"/>
              <w:rPr>
                <w:bCs/>
                <w:sz w:val="28"/>
                <w:szCs w:val="28"/>
              </w:rPr>
            </w:pPr>
            <w:r>
              <w:rPr>
                <w:sz w:val="24"/>
                <w:szCs w:val="24"/>
                <w:lang w:eastAsia="ru-RU"/>
              </w:rPr>
              <w:t>Анализ нормативно-правовых документов и судебной практики, ситуационные и практические задачи, дискуссия</w:t>
            </w:r>
          </w:p>
        </w:tc>
      </w:tr>
    </w:tbl>
    <w:p w:rsidR="003E0684" w:rsidRDefault="003E0684" w:rsidP="003E0684">
      <w:pPr>
        <w:pStyle w:val="3"/>
        <w:spacing w:after="0"/>
        <w:jc w:val="both"/>
        <w:rPr>
          <w:bCs/>
          <w:sz w:val="28"/>
          <w:szCs w:val="28"/>
        </w:rPr>
      </w:pPr>
    </w:p>
    <w:p w:rsidR="00F865AE" w:rsidRDefault="00F865AE" w:rsidP="003E0684">
      <w:pPr>
        <w:pStyle w:val="3"/>
        <w:spacing w:after="0"/>
        <w:jc w:val="both"/>
        <w:rPr>
          <w:bCs/>
          <w:sz w:val="28"/>
          <w:szCs w:val="28"/>
        </w:rPr>
      </w:pPr>
    </w:p>
    <w:p w:rsidR="009E41CB" w:rsidRPr="00A026B1" w:rsidRDefault="009E41CB" w:rsidP="00A026B1">
      <w:pPr>
        <w:pStyle w:val="a3"/>
        <w:ind w:left="0" w:firstLine="709"/>
        <w:jc w:val="both"/>
        <w:rPr>
          <w:rFonts w:ascii="Times New Roman" w:hAnsi="Times New Roman" w:cs="Times New Roman"/>
          <w:b/>
          <w:sz w:val="28"/>
          <w:szCs w:val="28"/>
          <w:lang w:eastAsia="ru-RU"/>
        </w:rPr>
      </w:pPr>
      <w:r w:rsidRPr="00A026B1">
        <w:rPr>
          <w:rFonts w:ascii="Times New Roman" w:hAnsi="Times New Roman" w:cs="Times New Roman"/>
          <w:b/>
          <w:sz w:val="28"/>
          <w:szCs w:val="28"/>
          <w:lang w:eastAsia="ru-RU"/>
        </w:rPr>
        <w:t xml:space="preserve">6. </w:t>
      </w:r>
      <w:r w:rsidR="00A026B1" w:rsidRPr="00A026B1">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rsidR="00B353BD" w:rsidRDefault="009E41CB" w:rsidP="00A026B1">
      <w:pPr>
        <w:pStyle w:val="a3"/>
        <w:ind w:left="0" w:firstLine="709"/>
        <w:jc w:val="both"/>
        <w:rPr>
          <w:rFonts w:ascii="Times New Roman" w:hAnsi="Times New Roman" w:cs="Times New Roman"/>
          <w:b/>
          <w:sz w:val="28"/>
          <w:szCs w:val="28"/>
        </w:rPr>
      </w:pPr>
      <w:r w:rsidRPr="00A026B1">
        <w:rPr>
          <w:rFonts w:ascii="Times New Roman" w:hAnsi="Times New Roman" w:cs="Times New Roman"/>
          <w:b/>
          <w:sz w:val="28"/>
          <w:szCs w:val="28"/>
          <w:lang w:eastAsia="ru-RU"/>
        </w:rPr>
        <w:t xml:space="preserve">6.1. </w:t>
      </w:r>
      <w:r w:rsidR="00A026B1" w:rsidRPr="00A026B1">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tbl>
      <w:tblPr>
        <w:tblW w:w="1117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386"/>
        <w:gridCol w:w="3657"/>
      </w:tblGrid>
      <w:tr w:rsidR="009D0DD0" w:rsidRPr="00E666A4" w:rsidTr="00AD441A">
        <w:tc>
          <w:tcPr>
            <w:tcW w:w="2127" w:type="dxa"/>
            <w:shd w:val="clear" w:color="auto" w:fill="auto"/>
            <w:vAlign w:val="center"/>
          </w:tcPr>
          <w:p w:rsidR="009D0DD0" w:rsidRPr="009D0DD0" w:rsidRDefault="009D0DD0" w:rsidP="009D0DD0">
            <w:pPr>
              <w:suppressAutoHyphens/>
              <w:spacing w:after="0" w:line="240" w:lineRule="auto"/>
              <w:jc w:val="center"/>
              <w:rPr>
                <w:rFonts w:ascii="Times New Roman" w:hAnsi="Times New Roman" w:cs="Times New Roman"/>
                <w:b/>
                <w:sz w:val="24"/>
                <w:szCs w:val="24"/>
              </w:rPr>
            </w:pPr>
            <w:r w:rsidRPr="009D0DD0">
              <w:rPr>
                <w:rFonts w:ascii="Times New Roman" w:hAnsi="Times New Roman" w:cs="Times New Roman"/>
                <w:b/>
                <w:sz w:val="24"/>
                <w:szCs w:val="24"/>
              </w:rPr>
              <w:t>Название тем дисциплины</w:t>
            </w:r>
          </w:p>
        </w:tc>
        <w:tc>
          <w:tcPr>
            <w:tcW w:w="5386" w:type="dxa"/>
            <w:shd w:val="clear" w:color="auto" w:fill="auto"/>
            <w:vAlign w:val="center"/>
          </w:tcPr>
          <w:p w:rsidR="009D0DD0" w:rsidRDefault="009D0DD0" w:rsidP="009D0DD0">
            <w:pPr>
              <w:spacing w:after="0" w:line="240" w:lineRule="auto"/>
              <w:jc w:val="center"/>
              <w:rPr>
                <w:rFonts w:ascii="Times New Roman" w:hAnsi="Times New Roman" w:cs="Times New Roman"/>
                <w:b/>
                <w:sz w:val="24"/>
              </w:rPr>
            </w:pPr>
            <w:r w:rsidRPr="009D0DD0">
              <w:rPr>
                <w:rFonts w:ascii="Times New Roman" w:hAnsi="Times New Roman" w:cs="Times New Roman"/>
                <w:b/>
                <w:sz w:val="24"/>
              </w:rPr>
              <w:t xml:space="preserve">Перечень вопросов, </w:t>
            </w:r>
          </w:p>
          <w:p w:rsidR="009D0DD0" w:rsidRPr="009D0DD0" w:rsidRDefault="009D0DD0" w:rsidP="009D0DD0">
            <w:pPr>
              <w:spacing w:after="0" w:line="240" w:lineRule="auto"/>
              <w:jc w:val="center"/>
              <w:rPr>
                <w:rFonts w:ascii="Times New Roman" w:hAnsi="Times New Roman" w:cs="Times New Roman"/>
                <w:sz w:val="24"/>
              </w:rPr>
            </w:pPr>
            <w:r w:rsidRPr="009D0DD0">
              <w:rPr>
                <w:rFonts w:ascii="Times New Roman" w:hAnsi="Times New Roman" w:cs="Times New Roman"/>
                <w:b/>
                <w:sz w:val="24"/>
              </w:rPr>
              <w:t>отводимых на самостоятельное освоение</w:t>
            </w:r>
          </w:p>
        </w:tc>
        <w:tc>
          <w:tcPr>
            <w:tcW w:w="3657" w:type="dxa"/>
            <w:vAlign w:val="center"/>
          </w:tcPr>
          <w:p w:rsidR="009D0DD0" w:rsidRPr="009D0DD0" w:rsidRDefault="009D0DD0" w:rsidP="009D0DD0">
            <w:pPr>
              <w:spacing w:after="0" w:line="240" w:lineRule="auto"/>
              <w:rPr>
                <w:rFonts w:ascii="Times New Roman" w:hAnsi="Times New Roman" w:cs="Times New Roman"/>
                <w:sz w:val="24"/>
              </w:rPr>
            </w:pPr>
            <w:r w:rsidRPr="009D0DD0">
              <w:rPr>
                <w:rFonts w:ascii="Times New Roman" w:hAnsi="Times New Roman" w:cs="Times New Roman"/>
                <w:b/>
                <w:sz w:val="24"/>
              </w:rPr>
              <w:t>Формы внеаудиторной самостоятельной работы</w:t>
            </w:r>
          </w:p>
        </w:tc>
      </w:tr>
      <w:tr w:rsidR="00255C80" w:rsidRPr="00E666A4" w:rsidTr="00AD441A">
        <w:tc>
          <w:tcPr>
            <w:tcW w:w="2127" w:type="dxa"/>
            <w:shd w:val="clear" w:color="auto" w:fill="auto"/>
          </w:tcPr>
          <w:p w:rsidR="00255C80" w:rsidRDefault="00255C80" w:rsidP="00B745D2">
            <w:pPr>
              <w:spacing w:after="0"/>
              <w:jc w:val="both"/>
              <w:rPr>
                <w:rFonts w:ascii="Times New Roman" w:hAnsi="Times New Roman" w:cs="Times New Roman"/>
                <w:sz w:val="24"/>
                <w:szCs w:val="24"/>
              </w:rPr>
            </w:pPr>
            <w:r w:rsidRPr="00D01713">
              <w:rPr>
                <w:rFonts w:ascii="Times New Roman" w:hAnsi="Times New Roman" w:cs="Times New Roman"/>
                <w:sz w:val="24"/>
                <w:szCs w:val="24"/>
              </w:rPr>
              <w:t xml:space="preserve">Тема 1. </w:t>
            </w:r>
          </w:p>
          <w:p w:rsidR="00255C80" w:rsidRPr="00D01713" w:rsidRDefault="00255C80" w:rsidP="00B745D2">
            <w:pPr>
              <w:spacing w:after="0"/>
              <w:rPr>
                <w:rFonts w:ascii="Times New Roman" w:hAnsi="Times New Roman" w:cs="Times New Roman"/>
                <w:sz w:val="24"/>
                <w:szCs w:val="24"/>
              </w:rPr>
            </w:pPr>
            <w:r w:rsidRPr="00D01713">
              <w:rPr>
                <w:rFonts w:ascii="Times New Roman" w:hAnsi="Times New Roman" w:cs="Times New Roman"/>
                <w:sz w:val="24"/>
                <w:szCs w:val="24"/>
              </w:rPr>
              <w:t>Понятие и особенности правового обеспечения бизнес-от</w:t>
            </w:r>
            <w:r>
              <w:rPr>
                <w:rFonts w:ascii="Times New Roman" w:hAnsi="Times New Roman" w:cs="Times New Roman"/>
                <w:sz w:val="24"/>
                <w:szCs w:val="24"/>
              </w:rPr>
              <w:t>н</w:t>
            </w:r>
            <w:r w:rsidRPr="00D01713">
              <w:rPr>
                <w:rFonts w:ascii="Times New Roman" w:hAnsi="Times New Roman" w:cs="Times New Roman"/>
                <w:sz w:val="24"/>
                <w:szCs w:val="24"/>
              </w:rPr>
              <w:t>ошений</w:t>
            </w:r>
            <w:r>
              <w:rPr>
                <w:rFonts w:ascii="Times New Roman" w:hAnsi="Times New Roman" w:cs="Times New Roman"/>
                <w:sz w:val="24"/>
                <w:szCs w:val="24"/>
              </w:rPr>
              <w:t>.</w:t>
            </w:r>
          </w:p>
          <w:p w:rsidR="00255C80" w:rsidRPr="00B353BD" w:rsidRDefault="00255C80" w:rsidP="00B745D2">
            <w:pPr>
              <w:autoSpaceDE w:val="0"/>
              <w:autoSpaceDN w:val="0"/>
              <w:adjustRightInd w:val="0"/>
              <w:spacing w:after="0" w:line="240" w:lineRule="auto"/>
              <w:rPr>
                <w:rFonts w:ascii="Times New Roman" w:hAnsi="Times New Roman" w:cs="Times New Roman"/>
                <w:color w:val="000000" w:themeColor="text1"/>
                <w:sz w:val="24"/>
                <w:szCs w:val="24"/>
              </w:rPr>
            </w:pPr>
          </w:p>
        </w:tc>
        <w:tc>
          <w:tcPr>
            <w:tcW w:w="5386" w:type="dxa"/>
            <w:shd w:val="clear" w:color="auto" w:fill="auto"/>
          </w:tcPr>
          <w:p w:rsidR="00255C80" w:rsidRDefault="00202EC5" w:rsidP="00202EC5">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1.Место предпринимательского права в системе права Российской Федерации.</w:t>
            </w:r>
          </w:p>
          <w:p w:rsidR="00202EC5" w:rsidRDefault="00202EC5" w:rsidP="00202EC5">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2. Незаконная предпринимательская деятельность: основные критерии.</w:t>
            </w:r>
          </w:p>
          <w:p w:rsidR="00202EC5" w:rsidRDefault="00202EC5" w:rsidP="00202EC5">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3.Международные соглашения как источники правового регулирования бизнес-отношений.</w:t>
            </w:r>
          </w:p>
          <w:p w:rsidR="00202EC5" w:rsidRDefault="00202EC5" w:rsidP="00202EC5">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4.Предпринимательская деятельность и публичный порядок.</w:t>
            </w:r>
          </w:p>
          <w:p w:rsidR="00202EC5" w:rsidRPr="009D0DD0" w:rsidRDefault="00202EC5" w:rsidP="00202EC5">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 xml:space="preserve">5.Правовой статус </w:t>
            </w:r>
            <w:proofErr w:type="spellStart"/>
            <w:r>
              <w:rPr>
                <w:rFonts w:ascii="Times New Roman" w:hAnsi="Times New Roman" w:cs="Times New Roman"/>
                <w:sz w:val="24"/>
                <w:szCs w:val="24"/>
                <w:lang w:eastAsia="ru-RU"/>
              </w:rPr>
              <w:t>управомоченного</w:t>
            </w:r>
            <w:proofErr w:type="spellEnd"/>
            <w:r>
              <w:rPr>
                <w:rFonts w:ascii="Times New Roman" w:hAnsi="Times New Roman" w:cs="Times New Roman"/>
                <w:sz w:val="24"/>
                <w:szCs w:val="24"/>
                <w:lang w:eastAsia="ru-RU"/>
              </w:rPr>
              <w:t xml:space="preserve"> по правам предпринимателя в РФ.</w:t>
            </w:r>
          </w:p>
        </w:tc>
        <w:tc>
          <w:tcPr>
            <w:tcW w:w="3657" w:type="dxa"/>
          </w:tcPr>
          <w:p w:rsidR="00255C80" w:rsidRPr="00DB7903" w:rsidRDefault="00255C80" w:rsidP="009D0DD0">
            <w:pPr>
              <w:spacing w:after="0" w:line="240" w:lineRule="auto"/>
              <w:rPr>
                <w:rFonts w:ascii="Times New Roman" w:hAnsi="Times New Roman" w:cs="Times New Roman"/>
                <w:sz w:val="24"/>
                <w:szCs w:val="24"/>
              </w:rPr>
            </w:pPr>
            <w:r w:rsidRPr="00DB7903">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255C80" w:rsidRPr="00E666A4" w:rsidTr="00AD441A">
        <w:tc>
          <w:tcPr>
            <w:tcW w:w="2127" w:type="dxa"/>
            <w:shd w:val="clear" w:color="auto" w:fill="auto"/>
          </w:tcPr>
          <w:p w:rsidR="00255C80" w:rsidRPr="00D01713" w:rsidRDefault="00255C80" w:rsidP="00B745D2">
            <w:pPr>
              <w:spacing w:after="0"/>
              <w:jc w:val="both"/>
              <w:rPr>
                <w:rFonts w:ascii="Times New Roman" w:hAnsi="Times New Roman" w:cs="Times New Roman"/>
                <w:sz w:val="24"/>
                <w:szCs w:val="24"/>
              </w:rPr>
            </w:pPr>
            <w:r w:rsidRPr="00D01713">
              <w:rPr>
                <w:rFonts w:ascii="Times New Roman" w:hAnsi="Times New Roman" w:cs="Times New Roman"/>
                <w:sz w:val="24"/>
                <w:szCs w:val="24"/>
              </w:rPr>
              <w:t>Тема 2.</w:t>
            </w:r>
          </w:p>
          <w:p w:rsidR="005D6098" w:rsidRPr="00BA5937" w:rsidRDefault="005D6098" w:rsidP="005D6098">
            <w:pPr>
              <w:spacing w:after="0"/>
              <w:jc w:val="both"/>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 и к</w:t>
            </w:r>
            <w:r w:rsidRPr="00BA5937">
              <w:rPr>
                <w:rFonts w:ascii="Times New Roman" w:hAnsi="Times New Roman" w:cs="Times New Roman"/>
                <w:sz w:val="24"/>
                <w:szCs w:val="24"/>
              </w:rPr>
              <w:t>оммерческие организации.</w:t>
            </w:r>
          </w:p>
          <w:p w:rsidR="00255C80" w:rsidRPr="00D01713" w:rsidRDefault="00255C80" w:rsidP="00B745D2">
            <w:pPr>
              <w:spacing w:after="0"/>
              <w:jc w:val="both"/>
              <w:rPr>
                <w:rFonts w:ascii="Times New Roman" w:hAnsi="Times New Roman" w:cs="Times New Roman"/>
                <w:sz w:val="24"/>
                <w:szCs w:val="24"/>
              </w:rPr>
            </w:pPr>
          </w:p>
          <w:p w:rsidR="00255C80" w:rsidRPr="00B353BD" w:rsidRDefault="00255C80" w:rsidP="00B745D2">
            <w:pPr>
              <w:autoSpaceDE w:val="0"/>
              <w:autoSpaceDN w:val="0"/>
              <w:adjustRightInd w:val="0"/>
              <w:spacing w:after="0" w:line="240" w:lineRule="auto"/>
              <w:rPr>
                <w:rFonts w:ascii="Times New Roman" w:hAnsi="Times New Roman" w:cs="Times New Roman"/>
                <w:color w:val="000000" w:themeColor="text1"/>
                <w:sz w:val="24"/>
                <w:szCs w:val="24"/>
              </w:rPr>
            </w:pPr>
          </w:p>
        </w:tc>
        <w:tc>
          <w:tcPr>
            <w:tcW w:w="5386" w:type="dxa"/>
            <w:shd w:val="clear" w:color="auto" w:fill="auto"/>
          </w:tcPr>
          <w:p w:rsidR="00255C80" w:rsidRDefault="00202EC5" w:rsidP="00202EC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r w:rsidR="006474AE">
              <w:rPr>
                <w:rFonts w:ascii="Times New Roman" w:hAnsi="Times New Roman" w:cs="Times New Roman"/>
                <w:sz w:val="24"/>
                <w:szCs w:val="24"/>
                <w:lang w:eastAsia="ru-RU"/>
              </w:rPr>
              <w:t>Документы, необходимые для получения статуса индивидуального предпринимателя.</w:t>
            </w:r>
          </w:p>
          <w:p w:rsidR="006474AE" w:rsidRDefault="00202EC5" w:rsidP="006474A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w:t>
            </w:r>
            <w:r w:rsidR="006474AE">
              <w:rPr>
                <w:rFonts w:ascii="Times New Roman" w:hAnsi="Times New Roman" w:cs="Times New Roman"/>
                <w:sz w:val="24"/>
                <w:szCs w:val="24"/>
                <w:lang w:eastAsia="ru-RU"/>
              </w:rPr>
              <w:t>Особенности гражданско-правовой ответственности индивидуального предпринимателя.</w:t>
            </w:r>
          </w:p>
          <w:p w:rsidR="00006F23" w:rsidRDefault="00006F23" w:rsidP="00006F2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 Особенности регистрации иностранного гражданина в качестве индивидуального предпринимателя в РФ.</w:t>
            </w:r>
          </w:p>
          <w:p w:rsidR="00006F23" w:rsidRDefault="00006F23" w:rsidP="006474A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 Заявители по делам о банкротстве индивидуального предпринимателя.</w:t>
            </w:r>
          </w:p>
          <w:p w:rsidR="00202EC5" w:rsidRDefault="00006F23" w:rsidP="00202EC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w:t>
            </w:r>
            <w:r w:rsidR="006474AE">
              <w:rPr>
                <w:rFonts w:ascii="Times New Roman" w:hAnsi="Times New Roman" w:cs="Times New Roman"/>
                <w:sz w:val="24"/>
                <w:szCs w:val="24"/>
                <w:lang w:eastAsia="ru-RU"/>
              </w:rPr>
              <w:t>.Реструктуризация долгов при банкротстве индивидуального предпринимателя.</w:t>
            </w:r>
          </w:p>
          <w:p w:rsidR="005D6098" w:rsidRDefault="005D6098" w:rsidP="005D6098">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6.Имуществаенная обособленность коммерческой организации.</w:t>
            </w:r>
          </w:p>
          <w:p w:rsidR="005D6098" w:rsidRDefault="005D6098" w:rsidP="005D6098">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7. Организационное единство коммерческой организации.</w:t>
            </w:r>
          </w:p>
          <w:p w:rsidR="005D6098" w:rsidRDefault="005D6098" w:rsidP="005D6098">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8.Ответственность коммерческой организации.</w:t>
            </w:r>
          </w:p>
          <w:p w:rsidR="005D6098" w:rsidRDefault="005D6098" w:rsidP="005D6098">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9.Порядок распределения прибыли в коммерческой организации.</w:t>
            </w:r>
          </w:p>
          <w:p w:rsidR="005D6098" w:rsidRPr="00202EC5" w:rsidRDefault="005D6098" w:rsidP="005D6098">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10.Типовые уставы ООО.</w:t>
            </w:r>
          </w:p>
        </w:tc>
        <w:tc>
          <w:tcPr>
            <w:tcW w:w="3657" w:type="dxa"/>
          </w:tcPr>
          <w:p w:rsidR="00255C80" w:rsidRPr="00DB7903" w:rsidRDefault="00255C80" w:rsidP="009D0DD0">
            <w:pPr>
              <w:spacing w:after="0" w:line="240" w:lineRule="auto"/>
              <w:rPr>
                <w:rFonts w:ascii="Times New Roman" w:hAnsi="Times New Roman" w:cs="Times New Roman"/>
                <w:sz w:val="24"/>
                <w:szCs w:val="24"/>
              </w:rPr>
            </w:pPr>
            <w:r w:rsidRPr="00DB7903">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tc>
      </w:tr>
      <w:tr w:rsidR="005D6098" w:rsidRPr="00E666A4" w:rsidTr="00AD441A">
        <w:tc>
          <w:tcPr>
            <w:tcW w:w="2127" w:type="dxa"/>
            <w:shd w:val="clear" w:color="auto" w:fill="auto"/>
          </w:tcPr>
          <w:p w:rsidR="005D6098" w:rsidRPr="00BA5937" w:rsidRDefault="005D6098" w:rsidP="005D609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Тема 3</w:t>
            </w:r>
            <w:r w:rsidRPr="00BA5937">
              <w:rPr>
                <w:rFonts w:ascii="Times New Roman" w:hAnsi="Times New Roman" w:cs="Times New Roman"/>
                <w:sz w:val="24"/>
                <w:szCs w:val="24"/>
              </w:rPr>
              <w:t>.</w:t>
            </w:r>
          </w:p>
          <w:p w:rsidR="005D6098" w:rsidRPr="00BA5937" w:rsidRDefault="005D6098" w:rsidP="005D6098">
            <w:pPr>
              <w:spacing w:after="0"/>
              <w:rPr>
                <w:rFonts w:ascii="Times New Roman" w:hAnsi="Times New Roman" w:cs="Times New Roman"/>
                <w:sz w:val="24"/>
                <w:szCs w:val="24"/>
              </w:rPr>
            </w:pPr>
            <w:r w:rsidRPr="00BA5937">
              <w:rPr>
                <w:rFonts w:ascii="Times New Roman" w:hAnsi="Times New Roman" w:cs="Times New Roman"/>
                <w:sz w:val="24"/>
                <w:szCs w:val="24"/>
              </w:rPr>
              <w:t>Корпоративное право и корпоративное управление.</w:t>
            </w:r>
          </w:p>
          <w:p w:rsidR="005D6098" w:rsidRPr="00B353BD" w:rsidRDefault="005D6098" w:rsidP="00B745D2">
            <w:pPr>
              <w:pStyle w:val="5"/>
              <w:spacing w:before="0"/>
              <w:rPr>
                <w:rFonts w:ascii="Times New Roman" w:hAnsi="Times New Roman" w:cs="Times New Roman"/>
                <w:color w:val="000000" w:themeColor="text1"/>
                <w:lang w:eastAsia="ru-RU"/>
              </w:rPr>
            </w:pPr>
          </w:p>
        </w:tc>
        <w:tc>
          <w:tcPr>
            <w:tcW w:w="5386" w:type="dxa"/>
            <w:shd w:val="clear" w:color="auto" w:fill="auto"/>
          </w:tcPr>
          <w:p w:rsidR="005D6098" w:rsidRDefault="005D6098" w:rsidP="003379A7">
            <w:pPr>
              <w:pStyle w:val="a8"/>
              <w:spacing w:after="0" w:line="240" w:lineRule="auto"/>
              <w:ind w:left="28" w:firstLine="0"/>
              <w:jc w:val="left"/>
              <w:rPr>
                <w:rFonts w:eastAsiaTheme="minorHAnsi"/>
                <w:sz w:val="24"/>
                <w:lang w:eastAsia="en-US"/>
              </w:rPr>
            </w:pPr>
            <w:r>
              <w:rPr>
                <w:rFonts w:eastAsiaTheme="minorHAnsi"/>
                <w:sz w:val="24"/>
                <w:lang w:eastAsia="en-US"/>
              </w:rPr>
              <w:t>1.Корпоративный контроль.</w:t>
            </w:r>
          </w:p>
          <w:p w:rsidR="005D6098" w:rsidRDefault="005D6098" w:rsidP="003379A7">
            <w:pPr>
              <w:pStyle w:val="a8"/>
              <w:spacing w:after="0" w:line="240" w:lineRule="auto"/>
              <w:ind w:left="28" w:firstLine="0"/>
              <w:jc w:val="left"/>
              <w:rPr>
                <w:rFonts w:eastAsiaTheme="minorHAnsi"/>
                <w:sz w:val="24"/>
                <w:lang w:eastAsia="en-US"/>
              </w:rPr>
            </w:pPr>
            <w:r>
              <w:rPr>
                <w:rFonts w:eastAsiaTheme="minorHAnsi"/>
                <w:sz w:val="24"/>
                <w:lang w:eastAsia="en-US"/>
              </w:rPr>
              <w:t>2.Ответстваенность единоличного исполнительного органа корпорации.</w:t>
            </w:r>
          </w:p>
          <w:p w:rsidR="005D6098" w:rsidRDefault="005D6098" w:rsidP="003379A7">
            <w:pPr>
              <w:pStyle w:val="a8"/>
              <w:spacing w:after="0" w:line="240" w:lineRule="auto"/>
              <w:ind w:left="28" w:firstLine="0"/>
              <w:jc w:val="left"/>
              <w:rPr>
                <w:rFonts w:eastAsiaTheme="minorHAnsi"/>
                <w:sz w:val="24"/>
                <w:lang w:eastAsia="en-US"/>
              </w:rPr>
            </w:pPr>
            <w:r>
              <w:rPr>
                <w:rFonts w:eastAsiaTheme="minorHAnsi"/>
                <w:sz w:val="24"/>
                <w:lang w:eastAsia="en-US"/>
              </w:rPr>
              <w:t>3.</w:t>
            </w:r>
            <w:proofErr w:type="gramStart"/>
            <w:r>
              <w:rPr>
                <w:rFonts w:eastAsiaTheme="minorHAnsi"/>
                <w:sz w:val="24"/>
                <w:lang w:eastAsia="en-US"/>
              </w:rPr>
              <w:t>Ответстваенность  членов</w:t>
            </w:r>
            <w:proofErr w:type="gramEnd"/>
            <w:r>
              <w:rPr>
                <w:rFonts w:eastAsiaTheme="minorHAnsi"/>
                <w:sz w:val="24"/>
                <w:lang w:eastAsia="en-US"/>
              </w:rPr>
              <w:t xml:space="preserve"> коллегиальных исполнительных органов корпорации.</w:t>
            </w:r>
          </w:p>
          <w:p w:rsidR="005D6098" w:rsidRDefault="005D6098" w:rsidP="003379A7">
            <w:pPr>
              <w:pStyle w:val="a8"/>
              <w:spacing w:after="0" w:line="240" w:lineRule="auto"/>
              <w:ind w:left="28" w:firstLine="0"/>
              <w:jc w:val="left"/>
              <w:rPr>
                <w:rFonts w:eastAsiaTheme="minorHAnsi"/>
                <w:sz w:val="24"/>
                <w:lang w:eastAsia="en-US"/>
              </w:rPr>
            </w:pPr>
            <w:r>
              <w:rPr>
                <w:rFonts w:eastAsiaTheme="minorHAnsi"/>
                <w:sz w:val="24"/>
                <w:lang w:eastAsia="en-US"/>
              </w:rPr>
              <w:t>4. Корпоративный договор.</w:t>
            </w:r>
          </w:p>
          <w:p w:rsidR="005D6098" w:rsidRDefault="005D6098" w:rsidP="003379A7">
            <w:pPr>
              <w:pStyle w:val="a8"/>
              <w:spacing w:after="0" w:line="240" w:lineRule="auto"/>
              <w:ind w:left="28" w:firstLine="0"/>
              <w:jc w:val="left"/>
              <w:rPr>
                <w:rFonts w:eastAsiaTheme="minorHAnsi"/>
                <w:sz w:val="24"/>
                <w:lang w:eastAsia="en-US"/>
              </w:rPr>
            </w:pPr>
            <w:r>
              <w:rPr>
                <w:rFonts w:eastAsiaTheme="minorHAnsi"/>
                <w:sz w:val="24"/>
                <w:lang w:eastAsia="en-US"/>
              </w:rPr>
              <w:t>5.Корпоративные конфликты.</w:t>
            </w:r>
          </w:p>
          <w:p w:rsidR="005D6098" w:rsidRDefault="005D6098" w:rsidP="003379A7">
            <w:pPr>
              <w:pStyle w:val="a8"/>
              <w:spacing w:after="0" w:line="240" w:lineRule="auto"/>
              <w:ind w:left="28" w:firstLine="0"/>
              <w:jc w:val="left"/>
              <w:rPr>
                <w:rFonts w:eastAsiaTheme="minorHAnsi"/>
                <w:sz w:val="24"/>
                <w:lang w:eastAsia="en-US"/>
              </w:rPr>
            </w:pPr>
            <w:r>
              <w:rPr>
                <w:rFonts w:eastAsiaTheme="minorHAnsi"/>
                <w:sz w:val="24"/>
                <w:lang w:eastAsia="en-US"/>
              </w:rPr>
              <w:t>6.Порядок разрешения корпоративных споров.</w:t>
            </w:r>
          </w:p>
          <w:p w:rsidR="005D6098" w:rsidRDefault="005D6098" w:rsidP="003379A7">
            <w:pPr>
              <w:pStyle w:val="a8"/>
              <w:spacing w:after="0" w:line="240" w:lineRule="auto"/>
              <w:ind w:left="28" w:firstLine="0"/>
              <w:jc w:val="left"/>
              <w:rPr>
                <w:rFonts w:eastAsiaTheme="minorHAnsi"/>
                <w:sz w:val="24"/>
                <w:lang w:eastAsia="en-US"/>
              </w:rPr>
            </w:pPr>
          </w:p>
        </w:tc>
        <w:tc>
          <w:tcPr>
            <w:tcW w:w="3657" w:type="dxa"/>
          </w:tcPr>
          <w:p w:rsidR="005D6098" w:rsidRPr="00DB7903" w:rsidRDefault="005D6098" w:rsidP="003379A7">
            <w:pPr>
              <w:spacing w:after="0" w:line="240" w:lineRule="auto"/>
              <w:rPr>
                <w:rFonts w:ascii="Times New Roman" w:hAnsi="Times New Roman" w:cs="Times New Roman"/>
                <w:sz w:val="24"/>
                <w:szCs w:val="24"/>
              </w:rPr>
            </w:pPr>
            <w:r w:rsidRPr="00DB7903">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w:t>
            </w:r>
            <w:r>
              <w:rPr>
                <w:rFonts w:ascii="Times New Roman" w:hAnsi="Times New Roman" w:cs="Times New Roman"/>
                <w:sz w:val="24"/>
                <w:szCs w:val="24"/>
              </w:rPr>
              <w:t>ктических и ситуационных задач</w:t>
            </w:r>
            <w:r w:rsidRPr="00DB7903">
              <w:rPr>
                <w:rFonts w:ascii="Times New Roman" w:hAnsi="Times New Roman" w:cs="Times New Roman"/>
                <w:sz w:val="24"/>
                <w:szCs w:val="24"/>
              </w:rPr>
              <w:t>.</w:t>
            </w:r>
          </w:p>
        </w:tc>
      </w:tr>
      <w:tr w:rsidR="005D6098" w:rsidRPr="00E666A4" w:rsidTr="00AD441A">
        <w:tc>
          <w:tcPr>
            <w:tcW w:w="2127" w:type="dxa"/>
            <w:shd w:val="clear" w:color="auto" w:fill="auto"/>
          </w:tcPr>
          <w:p w:rsidR="005D6098" w:rsidRDefault="00CE0939" w:rsidP="005D6098">
            <w:pPr>
              <w:spacing w:after="0"/>
              <w:rPr>
                <w:rFonts w:ascii="Times New Roman" w:hAnsi="Times New Roman" w:cs="Times New Roman"/>
                <w:sz w:val="24"/>
                <w:szCs w:val="24"/>
              </w:rPr>
            </w:pPr>
            <w:r>
              <w:rPr>
                <w:rFonts w:ascii="Times New Roman" w:hAnsi="Times New Roman" w:cs="Times New Roman"/>
                <w:sz w:val="24"/>
                <w:szCs w:val="24"/>
              </w:rPr>
              <w:t>Тема 4</w:t>
            </w:r>
            <w:r w:rsidR="005D6098" w:rsidRPr="00027DF0">
              <w:rPr>
                <w:rFonts w:ascii="Times New Roman" w:hAnsi="Times New Roman" w:cs="Times New Roman"/>
                <w:sz w:val="24"/>
                <w:szCs w:val="24"/>
              </w:rPr>
              <w:t xml:space="preserve">. </w:t>
            </w:r>
          </w:p>
          <w:p w:rsidR="005D6098" w:rsidRDefault="005D6098" w:rsidP="005D6098">
            <w:pPr>
              <w:spacing w:after="0"/>
              <w:rPr>
                <w:rFonts w:ascii="Times New Roman" w:hAnsi="Times New Roman" w:cs="Times New Roman"/>
                <w:sz w:val="24"/>
                <w:szCs w:val="24"/>
              </w:rPr>
            </w:pPr>
            <w:r w:rsidRPr="00027DF0">
              <w:rPr>
                <w:rFonts w:ascii="Times New Roman" w:hAnsi="Times New Roman" w:cs="Times New Roman"/>
                <w:sz w:val="24"/>
                <w:szCs w:val="24"/>
              </w:rPr>
              <w:t xml:space="preserve">Трудовые отношения и </w:t>
            </w:r>
            <w:r>
              <w:rPr>
                <w:rFonts w:ascii="Times New Roman" w:hAnsi="Times New Roman" w:cs="Times New Roman"/>
                <w:sz w:val="24"/>
                <w:szCs w:val="24"/>
              </w:rPr>
              <w:t>п</w:t>
            </w:r>
            <w:r w:rsidRPr="00027DF0">
              <w:rPr>
                <w:rFonts w:ascii="Times New Roman" w:hAnsi="Times New Roman" w:cs="Times New Roman"/>
                <w:sz w:val="24"/>
                <w:szCs w:val="24"/>
              </w:rPr>
              <w:t>редприниматель</w:t>
            </w:r>
            <w:r>
              <w:rPr>
                <w:rFonts w:ascii="Times New Roman" w:hAnsi="Times New Roman" w:cs="Times New Roman"/>
                <w:sz w:val="24"/>
                <w:szCs w:val="24"/>
              </w:rPr>
              <w:t>-</w:t>
            </w:r>
          </w:p>
          <w:p w:rsidR="005D6098" w:rsidRPr="00027DF0" w:rsidRDefault="005D6098" w:rsidP="005D6098">
            <w:pPr>
              <w:spacing w:after="0"/>
              <w:rPr>
                <w:rFonts w:ascii="Times New Roman" w:hAnsi="Times New Roman" w:cs="Times New Roman"/>
                <w:sz w:val="24"/>
                <w:szCs w:val="24"/>
              </w:rPr>
            </w:pPr>
            <w:proofErr w:type="spellStart"/>
            <w:r w:rsidRPr="00027DF0">
              <w:rPr>
                <w:rFonts w:ascii="Times New Roman" w:hAnsi="Times New Roman" w:cs="Times New Roman"/>
                <w:sz w:val="24"/>
                <w:szCs w:val="24"/>
              </w:rPr>
              <w:t>ская</w:t>
            </w:r>
            <w:proofErr w:type="spellEnd"/>
            <w:r w:rsidRPr="00027DF0">
              <w:rPr>
                <w:rFonts w:ascii="Times New Roman" w:hAnsi="Times New Roman" w:cs="Times New Roman"/>
                <w:sz w:val="24"/>
                <w:szCs w:val="24"/>
              </w:rPr>
              <w:t xml:space="preserve"> деятельность.</w:t>
            </w:r>
          </w:p>
          <w:p w:rsidR="005D6098" w:rsidRPr="00B353BD" w:rsidRDefault="005D6098" w:rsidP="005D6098">
            <w:pPr>
              <w:spacing w:after="0"/>
              <w:rPr>
                <w:rFonts w:ascii="Times New Roman" w:hAnsi="Times New Roman" w:cs="Times New Roman"/>
                <w:color w:val="000000" w:themeColor="text1"/>
                <w:sz w:val="24"/>
                <w:szCs w:val="24"/>
              </w:rPr>
            </w:pPr>
          </w:p>
        </w:tc>
        <w:tc>
          <w:tcPr>
            <w:tcW w:w="5386" w:type="dxa"/>
            <w:shd w:val="clear" w:color="auto" w:fill="auto"/>
          </w:tcPr>
          <w:p w:rsidR="005D6098" w:rsidRDefault="005D6098" w:rsidP="005D6098">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1.Рабочее время.</w:t>
            </w:r>
          </w:p>
          <w:p w:rsidR="005D6098" w:rsidRDefault="005D6098" w:rsidP="005D6098">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2. Время отдыха.</w:t>
            </w:r>
          </w:p>
          <w:p w:rsidR="005D6098" w:rsidRDefault="005D6098" w:rsidP="005D6098">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 Правовой режим гарантий и компенсаций, предоставляемых работникам.</w:t>
            </w:r>
          </w:p>
          <w:p w:rsidR="005D6098" w:rsidRDefault="005D6098" w:rsidP="005D6098">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Заработная плата.</w:t>
            </w:r>
          </w:p>
          <w:p w:rsidR="005D6098" w:rsidRDefault="005D6098" w:rsidP="005D6098">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5. Коллективные трудовые споры.</w:t>
            </w:r>
          </w:p>
          <w:p w:rsidR="005D6098" w:rsidRDefault="005D6098" w:rsidP="00E11D09">
            <w:pPr>
              <w:pStyle w:val="a8"/>
              <w:spacing w:after="0" w:line="240" w:lineRule="auto"/>
              <w:ind w:left="28" w:firstLine="0"/>
              <w:jc w:val="left"/>
              <w:rPr>
                <w:rFonts w:eastAsiaTheme="minorHAnsi"/>
                <w:sz w:val="24"/>
                <w:lang w:eastAsia="en-US"/>
              </w:rPr>
            </w:pPr>
          </w:p>
        </w:tc>
        <w:tc>
          <w:tcPr>
            <w:tcW w:w="3657" w:type="dxa"/>
          </w:tcPr>
          <w:p w:rsidR="005D6098" w:rsidRPr="00DB7903" w:rsidRDefault="005D6098" w:rsidP="00DF143C">
            <w:pPr>
              <w:spacing w:after="0" w:line="240" w:lineRule="auto"/>
              <w:rPr>
                <w:rFonts w:ascii="Times New Roman" w:hAnsi="Times New Roman" w:cs="Times New Roman"/>
                <w:sz w:val="24"/>
                <w:szCs w:val="24"/>
              </w:rPr>
            </w:pPr>
            <w:r w:rsidRPr="00DB7903">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r>
              <w:rPr>
                <w:rFonts w:ascii="Times New Roman" w:hAnsi="Times New Roman" w:cs="Times New Roman"/>
                <w:sz w:val="24"/>
                <w:szCs w:val="24"/>
              </w:rPr>
              <w:t>.</w:t>
            </w:r>
          </w:p>
        </w:tc>
      </w:tr>
      <w:tr w:rsidR="005D6098" w:rsidRPr="00E666A4" w:rsidTr="00AD441A">
        <w:tc>
          <w:tcPr>
            <w:tcW w:w="2127" w:type="dxa"/>
            <w:shd w:val="clear" w:color="auto" w:fill="auto"/>
          </w:tcPr>
          <w:p w:rsidR="005D6098" w:rsidRDefault="00CE0939" w:rsidP="005D6098">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Тема 5.</w:t>
            </w:r>
          </w:p>
          <w:p w:rsidR="00CE0939" w:rsidRPr="00BE0384" w:rsidRDefault="00CE0939" w:rsidP="00CE0939">
            <w:pPr>
              <w:spacing w:after="0"/>
              <w:rPr>
                <w:rFonts w:ascii="Times New Roman" w:hAnsi="Times New Roman" w:cs="Times New Roman"/>
                <w:sz w:val="24"/>
                <w:szCs w:val="24"/>
              </w:rPr>
            </w:pPr>
            <w:proofErr w:type="spellStart"/>
            <w:r>
              <w:rPr>
                <w:rFonts w:ascii="Times New Roman" w:hAnsi="Times New Roman" w:cs="Times New Roman"/>
                <w:sz w:val="24"/>
                <w:szCs w:val="24"/>
              </w:rPr>
              <w:t>Предпринимателские</w:t>
            </w:r>
            <w:proofErr w:type="spellEnd"/>
            <w:r>
              <w:rPr>
                <w:rFonts w:ascii="Times New Roman" w:hAnsi="Times New Roman" w:cs="Times New Roman"/>
                <w:sz w:val="24"/>
                <w:szCs w:val="24"/>
              </w:rPr>
              <w:t xml:space="preserve"> договоры и обязательства</w:t>
            </w:r>
            <w:r w:rsidRPr="00BE0384">
              <w:rPr>
                <w:rFonts w:ascii="Times New Roman" w:hAnsi="Times New Roman" w:cs="Times New Roman"/>
                <w:sz w:val="24"/>
                <w:szCs w:val="24"/>
              </w:rPr>
              <w:t xml:space="preserve">. </w:t>
            </w:r>
          </w:p>
          <w:p w:rsidR="00CE0939" w:rsidRPr="00B353BD" w:rsidRDefault="00CE0939" w:rsidP="005D6098">
            <w:pPr>
              <w:spacing w:after="0"/>
              <w:rPr>
                <w:rFonts w:ascii="Times New Roman" w:hAnsi="Times New Roman" w:cs="Times New Roman"/>
                <w:color w:val="000000" w:themeColor="text1"/>
                <w:sz w:val="24"/>
                <w:szCs w:val="24"/>
              </w:rPr>
            </w:pPr>
          </w:p>
        </w:tc>
        <w:tc>
          <w:tcPr>
            <w:tcW w:w="5386" w:type="dxa"/>
            <w:shd w:val="clear" w:color="auto" w:fill="auto"/>
          </w:tcPr>
          <w:p w:rsidR="00CE0939" w:rsidRDefault="00CE0939" w:rsidP="00CE093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E11D09">
              <w:rPr>
                <w:rFonts w:ascii="Times New Roman" w:hAnsi="Times New Roman" w:cs="Times New Roman"/>
                <w:sz w:val="24"/>
                <w:szCs w:val="24"/>
                <w:lang w:eastAsia="ru-RU"/>
              </w:rPr>
              <w:t>Государстваенная регистрация договор</w:t>
            </w:r>
            <w:r>
              <w:rPr>
                <w:rFonts w:ascii="Times New Roman" w:hAnsi="Times New Roman" w:cs="Times New Roman"/>
                <w:sz w:val="24"/>
                <w:szCs w:val="24"/>
                <w:lang w:eastAsia="ru-RU"/>
              </w:rPr>
              <w:t>о</w:t>
            </w:r>
            <w:r w:rsidRPr="00E11D09">
              <w:rPr>
                <w:rFonts w:ascii="Times New Roman" w:hAnsi="Times New Roman" w:cs="Times New Roman"/>
                <w:sz w:val="24"/>
                <w:szCs w:val="24"/>
                <w:lang w:eastAsia="ru-RU"/>
              </w:rPr>
              <w:t>в</w:t>
            </w:r>
            <w:r>
              <w:rPr>
                <w:rFonts w:ascii="Times New Roman" w:hAnsi="Times New Roman" w:cs="Times New Roman"/>
                <w:sz w:val="24"/>
                <w:szCs w:val="24"/>
                <w:lang w:eastAsia="ru-RU"/>
              </w:rPr>
              <w:t xml:space="preserve"> с недвижимостью.</w:t>
            </w:r>
          </w:p>
          <w:p w:rsidR="00CE0939" w:rsidRDefault="00CE0939" w:rsidP="00CE093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 Государственная регистрация перехода прав на недвижимое имущество.</w:t>
            </w:r>
          </w:p>
          <w:p w:rsidR="00CE0939" w:rsidRDefault="00CE0939" w:rsidP="00CE0939">
            <w:pPr>
              <w:tabs>
                <w:tab w:val="left" w:pos="288"/>
                <w:tab w:val="left" w:pos="532"/>
              </w:tabs>
              <w:spacing w:after="0" w:line="240" w:lineRule="auto"/>
              <w:rPr>
                <w:rFonts w:ascii="Times New Roman" w:hAnsi="Times New Roman" w:cs="Times New Roman"/>
                <w:sz w:val="24"/>
              </w:rPr>
            </w:pPr>
            <w:r>
              <w:rPr>
                <w:rFonts w:ascii="Times New Roman" w:hAnsi="Times New Roman" w:cs="Times New Roman"/>
                <w:sz w:val="24"/>
                <w:szCs w:val="24"/>
                <w:lang w:eastAsia="ru-RU"/>
              </w:rPr>
              <w:t>3.</w:t>
            </w:r>
            <w:r>
              <w:rPr>
                <w:rFonts w:ascii="Times New Roman" w:hAnsi="Times New Roman" w:cs="Times New Roman"/>
                <w:sz w:val="24"/>
              </w:rPr>
              <w:t xml:space="preserve"> Договор в пользу третьего лица.</w:t>
            </w:r>
          </w:p>
          <w:p w:rsidR="00CE0939" w:rsidRDefault="00CE0939" w:rsidP="00CE093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4.Ответственность за нарушение договорного обязательства.</w:t>
            </w:r>
          </w:p>
          <w:p w:rsidR="00CE0939" w:rsidRDefault="00CE0939" w:rsidP="00CE093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5.Способы обеспечения исполнения обязательств.</w:t>
            </w:r>
          </w:p>
          <w:p w:rsidR="00CE0939" w:rsidRDefault="00CE0939" w:rsidP="00CE093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352B3E">
              <w:rPr>
                <w:rFonts w:ascii="Times New Roman" w:hAnsi="Times New Roman" w:cs="Times New Roman"/>
                <w:sz w:val="24"/>
                <w:szCs w:val="24"/>
                <w:lang w:eastAsia="ru-RU"/>
              </w:rPr>
              <w:t>Договор купли-продажи предприятия.</w:t>
            </w:r>
          </w:p>
          <w:p w:rsidR="00CE0939" w:rsidRDefault="00CE0939" w:rsidP="00CE093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7.Договор аренды предприятия.</w:t>
            </w:r>
          </w:p>
          <w:p w:rsidR="00CE0939" w:rsidRDefault="00CE0939" w:rsidP="00CE093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8.Договор доверительного управления имуществом.</w:t>
            </w:r>
          </w:p>
          <w:p w:rsidR="00CE0939" w:rsidRDefault="00CE0939" w:rsidP="00CE093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9.Договор строительного подряда.</w:t>
            </w:r>
          </w:p>
          <w:p w:rsidR="005D6098" w:rsidRPr="00AE7087" w:rsidRDefault="00CE0939" w:rsidP="00CE0939">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10.Договор страхования предпринимательского риска.</w:t>
            </w:r>
          </w:p>
        </w:tc>
        <w:tc>
          <w:tcPr>
            <w:tcW w:w="3657" w:type="dxa"/>
          </w:tcPr>
          <w:p w:rsidR="005D6098" w:rsidRPr="00DB7903" w:rsidRDefault="00CE0939" w:rsidP="00DF143C">
            <w:pPr>
              <w:spacing w:after="0" w:line="240" w:lineRule="auto"/>
              <w:rPr>
                <w:rFonts w:ascii="Times New Roman" w:hAnsi="Times New Roman" w:cs="Times New Roman"/>
                <w:sz w:val="24"/>
                <w:szCs w:val="24"/>
              </w:rPr>
            </w:pPr>
            <w:r w:rsidRPr="00DB7903">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r>
              <w:rPr>
                <w:rFonts w:ascii="Times New Roman" w:hAnsi="Times New Roman" w:cs="Times New Roman"/>
                <w:sz w:val="24"/>
                <w:szCs w:val="24"/>
              </w:rPr>
              <w:t>.</w:t>
            </w:r>
          </w:p>
        </w:tc>
      </w:tr>
      <w:tr w:rsidR="005D6098" w:rsidRPr="00E666A4" w:rsidTr="00AD441A">
        <w:tc>
          <w:tcPr>
            <w:tcW w:w="2127" w:type="dxa"/>
            <w:shd w:val="clear" w:color="auto" w:fill="auto"/>
          </w:tcPr>
          <w:p w:rsidR="00CE0939" w:rsidRPr="00C54132" w:rsidRDefault="00CE0939" w:rsidP="00CE0939">
            <w:pPr>
              <w:spacing w:after="0"/>
              <w:rPr>
                <w:rFonts w:ascii="Times New Roman" w:hAnsi="Times New Roman" w:cs="Times New Roman"/>
                <w:sz w:val="24"/>
                <w:szCs w:val="24"/>
              </w:rPr>
            </w:pPr>
            <w:r>
              <w:rPr>
                <w:rFonts w:ascii="Times New Roman" w:hAnsi="Times New Roman" w:cs="Times New Roman"/>
                <w:sz w:val="24"/>
                <w:szCs w:val="24"/>
              </w:rPr>
              <w:t xml:space="preserve">Тема 6. </w:t>
            </w:r>
            <w:r w:rsidRPr="00C54132">
              <w:rPr>
                <w:rFonts w:ascii="Times New Roman" w:hAnsi="Times New Roman" w:cs="Times New Roman"/>
                <w:sz w:val="24"/>
                <w:szCs w:val="24"/>
              </w:rPr>
              <w:t>Исключительные права на объекты права интеллектуальной собственности: основания возникновения, содержание, действие, прекращение.</w:t>
            </w:r>
          </w:p>
          <w:p w:rsidR="005D6098" w:rsidRPr="00B353BD" w:rsidRDefault="005D6098" w:rsidP="00CE0939">
            <w:pPr>
              <w:spacing w:after="0"/>
              <w:rPr>
                <w:rFonts w:ascii="Times New Roman" w:hAnsi="Times New Roman" w:cs="Times New Roman"/>
                <w:color w:val="000000" w:themeColor="text1"/>
                <w:sz w:val="24"/>
                <w:szCs w:val="24"/>
              </w:rPr>
            </w:pPr>
          </w:p>
        </w:tc>
        <w:tc>
          <w:tcPr>
            <w:tcW w:w="5386" w:type="dxa"/>
            <w:shd w:val="clear" w:color="auto" w:fill="auto"/>
          </w:tcPr>
          <w:p w:rsidR="00CE0939" w:rsidRPr="000446B3" w:rsidRDefault="00CE0939" w:rsidP="00CE0939">
            <w:pPr>
              <w:tabs>
                <w:tab w:val="left" w:pos="288"/>
                <w:tab w:val="left" w:pos="532"/>
              </w:tabs>
              <w:spacing w:after="0"/>
              <w:rPr>
                <w:rFonts w:ascii="Times New Roman" w:hAnsi="Times New Roman" w:cs="Times New Roman"/>
                <w:sz w:val="24"/>
              </w:rPr>
            </w:pPr>
            <w:r>
              <w:rPr>
                <w:rFonts w:ascii="Times New Roman" w:hAnsi="Times New Roman" w:cs="Times New Roman"/>
                <w:sz w:val="24"/>
              </w:rPr>
              <w:t>1.</w:t>
            </w:r>
            <w:r w:rsidRPr="000446B3">
              <w:rPr>
                <w:rFonts w:ascii="Times New Roman" w:hAnsi="Times New Roman" w:cs="Times New Roman"/>
                <w:sz w:val="24"/>
              </w:rPr>
              <w:t>Исключительные права на наименование места происхождения товара и географическое указание.</w:t>
            </w:r>
          </w:p>
          <w:p w:rsidR="00CE0939" w:rsidRPr="00F06975" w:rsidRDefault="00CE0939" w:rsidP="00CE0939">
            <w:pPr>
              <w:pStyle w:val="a3"/>
              <w:tabs>
                <w:tab w:val="left" w:pos="288"/>
                <w:tab w:val="left" w:pos="532"/>
              </w:tabs>
              <w:spacing w:after="0"/>
              <w:ind w:left="20"/>
              <w:rPr>
                <w:rFonts w:ascii="Times New Roman" w:hAnsi="Times New Roman" w:cs="Times New Roman"/>
                <w:sz w:val="24"/>
              </w:rPr>
            </w:pPr>
            <w:r>
              <w:rPr>
                <w:rFonts w:ascii="Times New Roman" w:hAnsi="Times New Roman" w:cs="Times New Roman"/>
                <w:sz w:val="24"/>
              </w:rPr>
              <w:t>2.</w:t>
            </w:r>
            <w:r w:rsidRPr="00F06975">
              <w:rPr>
                <w:rFonts w:ascii="Times New Roman" w:hAnsi="Times New Roman" w:cs="Times New Roman"/>
                <w:sz w:val="24"/>
              </w:rPr>
              <w:t xml:space="preserve">Исключительные права на </w:t>
            </w:r>
            <w:r>
              <w:rPr>
                <w:rFonts w:ascii="Times New Roman" w:hAnsi="Times New Roman" w:cs="Times New Roman"/>
                <w:sz w:val="24"/>
              </w:rPr>
              <w:t>коммерческое обозначение.</w:t>
            </w:r>
          </w:p>
          <w:p w:rsidR="00CE0939" w:rsidRDefault="00CE0939" w:rsidP="00CE0939">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 Исключительное право на фирменное наименование юридического лица.</w:t>
            </w:r>
          </w:p>
          <w:p w:rsidR="00CE0939" w:rsidRDefault="00CE0939" w:rsidP="00CE0939">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Служебное произведение.</w:t>
            </w:r>
          </w:p>
          <w:p w:rsidR="00CE0939" w:rsidRDefault="00CE0939" w:rsidP="00CE0939">
            <w:pPr>
              <w:pStyle w:val="a3"/>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5. Служебное изобретение, полезная модель и промышленный образец.</w:t>
            </w:r>
          </w:p>
          <w:p w:rsidR="00CE0939" w:rsidRDefault="00CE0939" w:rsidP="00CE0939">
            <w:pPr>
              <w:pStyle w:val="a8"/>
              <w:spacing w:after="0" w:line="240" w:lineRule="auto"/>
              <w:ind w:left="34" w:firstLine="0"/>
              <w:jc w:val="left"/>
              <w:rPr>
                <w:rFonts w:eastAsiaTheme="minorHAnsi"/>
                <w:sz w:val="24"/>
                <w:lang w:eastAsia="en-US"/>
              </w:rPr>
            </w:pPr>
            <w:proofErr w:type="gramStart"/>
            <w:r>
              <w:rPr>
                <w:rFonts w:eastAsiaTheme="minorHAnsi"/>
                <w:sz w:val="24"/>
                <w:lang w:eastAsia="en-US"/>
              </w:rPr>
              <w:t>6 .Ответственность</w:t>
            </w:r>
            <w:proofErr w:type="gramEnd"/>
            <w:r>
              <w:rPr>
                <w:rFonts w:eastAsiaTheme="minorHAnsi"/>
                <w:sz w:val="24"/>
                <w:lang w:eastAsia="en-US"/>
              </w:rPr>
              <w:t xml:space="preserve"> по договору об отчуждении исключительных прав.</w:t>
            </w:r>
          </w:p>
          <w:p w:rsidR="00CE0939" w:rsidRDefault="00CE0939" w:rsidP="00CE0939">
            <w:pPr>
              <w:pStyle w:val="a8"/>
              <w:spacing w:after="0" w:line="240" w:lineRule="auto"/>
              <w:ind w:left="34" w:firstLine="0"/>
              <w:jc w:val="left"/>
              <w:rPr>
                <w:rFonts w:eastAsiaTheme="minorHAnsi"/>
                <w:sz w:val="24"/>
                <w:lang w:eastAsia="en-US"/>
              </w:rPr>
            </w:pPr>
            <w:r>
              <w:rPr>
                <w:rFonts w:eastAsiaTheme="minorHAnsi"/>
                <w:sz w:val="24"/>
                <w:lang w:eastAsia="en-US"/>
              </w:rPr>
              <w:t>7.Ответственнность по лицензионному договору.</w:t>
            </w:r>
          </w:p>
          <w:p w:rsidR="00CE0939" w:rsidRDefault="00CE0939" w:rsidP="00CE0939">
            <w:pPr>
              <w:pStyle w:val="a8"/>
              <w:spacing w:after="0" w:line="240" w:lineRule="auto"/>
              <w:ind w:left="34" w:firstLine="0"/>
              <w:jc w:val="left"/>
              <w:rPr>
                <w:rFonts w:eastAsiaTheme="minorHAnsi"/>
                <w:sz w:val="24"/>
                <w:lang w:eastAsia="en-US"/>
              </w:rPr>
            </w:pPr>
            <w:r>
              <w:rPr>
                <w:rFonts w:eastAsiaTheme="minorHAnsi"/>
                <w:sz w:val="24"/>
                <w:lang w:eastAsia="en-US"/>
              </w:rPr>
              <w:t xml:space="preserve">8.Договор коммерческой </w:t>
            </w:r>
            <w:proofErr w:type="spellStart"/>
            <w:r>
              <w:rPr>
                <w:rFonts w:eastAsiaTheme="minorHAnsi"/>
                <w:sz w:val="24"/>
                <w:lang w:eastAsia="en-US"/>
              </w:rPr>
              <w:t>субконцессии</w:t>
            </w:r>
            <w:proofErr w:type="spellEnd"/>
            <w:r>
              <w:rPr>
                <w:rFonts w:eastAsiaTheme="minorHAnsi"/>
                <w:sz w:val="24"/>
                <w:lang w:eastAsia="en-US"/>
              </w:rPr>
              <w:t>.</w:t>
            </w:r>
          </w:p>
          <w:p w:rsidR="005D6098" w:rsidRPr="00F865AE" w:rsidRDefault="00CE0939" w:rsidP="00F865AE">
            <w:pPr>
              <w:pStyle w:val="a8"/>
              <w:spacing w:after="0" w:line="240" w:lineRule="auto"/>
              <w:ind w:left="34" w:firstLine="0"/>
              <w:jc w:val="left"/>
              <w:rPr>
                <w:rFonts w:eastAsiaTheme="minorHAnsi"/>
                <w:sz w:val="24"/>
                <w:lang w:eastAsia="en-US"/>
              </w:rPr>
            </w:pPr>
            <w:r>
              <w:rPr>
                <w:rFonts w:eastAsiaTheme="minorHAnsi"/>
                <w:sz w:val="24"/>
                <w:lang w:eastAsia="en-US"/>
              </w:rPr>
              <w:lastRenderedPageBreak/>
              <w:t xml:space="preserve">9.Ответственность по </w:t>
            </w:r>
            <w:r w:rsidR="00F865AE">
              <w:rPr>
                <w:rFonts w:eastAsiaTheme="minorHAnsi"/>
                <w:sz w:val="24"/>
                <w:lang w:eastAsia="en-US"/>
              </w:rPr>
              <w:t>договору коммерческой концессии</w:t>
            </w:r>
          </w:p>
        </w:tc>
        <w:tc>
          <w:tcPr>
            <w:tcW w:w="3657" w:type="dxa"/>
          </w:tcPr>
          <w:p w:rsidR="005D6098" w:rsidRPr="00DB7903" w:rsidRDefault="00CE0939" w:rsidP="009D0DD0">
            <w:pPr>
              <w:spacing w:after="0" w:line="240" w:lineRule="auto"/>
              <w:rPr>
                <w:rFonts w:ascii="Times New Roman" w:hAnsi="Times New Roman" w:cs="Times New Roman"/>
                <w:sz w:val="24"/>
                <w:szCs w:val="24"/>
              </w:rPr>
            </w:pPr>
            <w:r w:rsidRPr="00DB7903">
              <w:rPr>
                <w:rFonts w:ascii="Times New Roman" w:hAnsi="Times New Roman" w:cs="Times New Roman"/>
                <w:sz w:val="24"/>
                <w:szCs w:val="24"/>
              </w:rPr>
              <w:lastRenderedPageBreak/>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r>
              <w:rPr>
                <w:rFonts w:ascii="Times New Roman" w:hAnsi="Times New Roman" w:cs="Times New Roman"/>
                <w:sz w:val="24"/>
                <w:szCs w:val="24"/>
              </w:rPr>
              <w:t>.</w:t>
            </w:r>
          </w:p>
        </w:tc>
      </w:tr>
      <w:tr w:rsidR="005D6098" w:rsidRPr="00E666A4" w:rsidTr="00AD441A">
        <w:tc>
          <w:tcPr>
            <w:tcW w:w="2127" w:type="dxa"/>
            <w:shd w:val="clear" w:color="auto" w:fill="auto"/>
          </w:tcPr>
          <w:p w:rsidR="00CE0939" w:rsidRDefault="00CE0939" w:rsidP="00CE0939">
            <w:pPr>
              <w:spacing w:after="0"/>
              <w:jc w:val="both"/>
              <w:rPr>
                <w:rFonts w:ascii="Times New Roman" w:hAnsi="Times New Roman" w:cs="Times New Roman"/>
                <w:sz w:val="24"/>
                <w:szCs w:val="24"/>
              </w:rPr>
            </w:pPr>
            <w:r>
              <w:rPr>
                <w:rFonts w:ascii="Times New Roman" w:hAnsi="Times New Roman" w:cs="Times New Roman"/>
                <w:sz w:val="24"/>
                <w:szCs w:val="24"/>
              </w:rPr>
              <w:t>Тема 7</w:t>
            </w:r>
            <w:r w:rsidRPr="001232E2">
              <w:rPr>
                <w:rFonts w:ascii="Times New Roman" w:hAnsi="Times New Roman" w:cs="Times New Roman"/>
                <w:sz w:val="24"/>
                <w:szCs w:val="24"/>
              </w:rPr>
              <w:t>.</w:t>
            </w:r>
          </w:p>
          <w:p w:rsidR="00CE0939" w:rsidRPr="001232E2" w:rsidRDefault="00CE0939" w:rsidP="00CE0939">
            <w:pPr>
              <w:spacing w:after="0"/>
              <w:rPr>
                <w:rFonts w:ascii="Times New Roman" w:hAnsi="Times New Roman" w:cs="Times New Roman"/>
                <w:sz w:val="24"/>
                <w:szCs w:val="24"/>
              </w:rPr>
            </w:pPr>
            <w:r w:rsidRPr="001232E2">
              <w:rPr>
                <w:rFonts w:ascii="Times New Roman" w:hAnsi="Times New Roman" w:cs="Times New Roman"/>
                <w:sz w:val="24"/>
                <w:szCs w:val="24"/>
              </w:rPr>
              <w:t>Государственное регулирование и государственной контроль в бизнесе</w:t>
            </w:r>
          </w:p>
          <w:p w:rsidR="005D6098" w:rsidRPr="00B353BD" w:rsidRDefault="005D6098" w:rsidP="00B745D2">
            <w:pPr>
              <w:autoSpaceDE w:val="0"/>
              <w:autoSpaceDN w:val="0"/>
              <w:adjustRightInd w:val="0"/>
              <w:spacing w:after="0" w:line="240" w:lineRule="auto"/>
              <w:rPr>
                <w:rFonts w:ascii="Times New Roman" w:hAnsi="Times New Roman" w:cs="Times New Roman"/>
                <w:color w:val="000000" w:themeColor="text1"/>
                <w:sz w:val="24"/>
                <w:szCs w:val="24"/>
              </w:rPr>
            </w:pPr>
          </w:p>
        </w:tc>
        <w:tc>
          <w:tcPr>
            <w:tcW w:w="5386" w:type="dxa"/>
            <w:shd w:val="clear" w:color="auto" w:fill="auto"/>
          </w:tcPr>
          <w:p w:rsidR="00CE0939" w:rsidRDefault="00CE0939" w:rsidP="00CE0939">
            <w:pPr>
              <w:pStyle w:val="a8"/>
              <w:spacing w:after="0" w:line="240" w:lineRule="auto"/>
              <w:ind w:left="28" w:firstLine="0"/>
              <w:jc w:val="left"/>
              <w:rPr>
                <w:rFonts w:eastAsiaTheme="minorHAnsi"/>
                <w:sz w:val="24"/>
                <w:lang w:eastAsia="en-US"/>
              </w:rPr>
            </w:pPr>
            <w:r>
              <w:rPr>
                <w:rFonts w:eastAsiaTheme="minorHAnsi"/>
                <w:sz w:val="24"/>
                <w:lang w:eastAsia="en-US"/>
              </w:rPr>
              <w:t>1. Основания проведения внеплановых проверок субъектов предпринимательской деятельности.</w:t>
            </w:r>
          </w:p>
          <w:p w:rsidR="00CE0939" w:rsidRDefault="00CE0939" w:rsidP="00CE0939">
            <w:pPr>
              <w:pStyle w:val="a8"/>
              <w:spacing w:after="0" w:line="240" w:lineRule="auto"/>
              <w:ind w:left="28" w:firstLine="0"/>
              <w:jc w:val="left"/>
              <w:rPr>
                <w:rFonts w:eastAsiaTheme="minorHAnsi"/>
                <w:sz w:val="24"/>
                <w:lang w:eastAsia="en-US"/>
              </w:rPr>
            </w:pPr>
            <w:r>
              <w:rPr>
                <w:rFonts w:eastAsiaTheme="minorHAnsi"/>
                <w:sz w:val="24"/>
                <w:lang w:eastAsia="en-US"/>
              </w:rPr>
              <w:t>2.Контрольная закупка.</w:t>
            </w:r>
          </w:p>
          <w:p w:rsidR="00CE0939" w:rsidRDefault="00CE0939" w:rsidP="00CE0939">
            <w:pPr>
              <w:pStyle w:val="a8"/>
              <w:spacing w:after="0" w:line="240" w:lineRule="auto"/>
              <w:ind w:left="28" w:firstLine="0"/>
              <w:jc w:val="left"/>
              <w:rPr>
                <w:rFonts w:eastAsiaTheme="minorHAnsi"/>
                <w:sz w:val="24"/>
                <w:lang w:eastAsia="en-US"/>
              </w:rPr>
            </w:pPr>
            <w:r>
              <w:rPr>
                <w:rFonts w:eastAsiaTheme="minorHAnsi"/>
                <w:sz w:val="24"/>
                <w:lang w:eastAsia="en-US"/>
              </w:rPr>
              <w:t>3.Декларирование соответствия.</w:t>
            </w:r>
          </w:p>
          <w:p w:rsidR="00CE0939" w:rsidRDefault="00CE0939" w:rsidP="00CE0939">
            <w:pPr>
              <w:pStyle w:val="a8"/>
              <w:spacing w:after="0" w:line="240" w:lineRule="auto"/>
              <w:ind w:left="28" w:firstLine="0"/>
              <w:jc w:val="left"/>
              <w:rPr>
                <w:rFonts w:eastAsiaTheme="minorHAnsi"/>
                <w:sz w:val="24"/>
                <w:lang w:eastAsia="en-US"/>
              </w:rPr>
            </w:pPr>
            <w:r>
              <w:rPr>
                <w:rFonts w:eastAsiaTheme="minorHAnsi"/>
                <w:sz w:val="24"/>
                <w:lang w:eastAsia="en-US"/>
              </w:rPr>
              <w:t>4.Обязательная сертификация.</w:t>
            </w:r>
          </w:p>
          <w:p w:rsidR="00CE0939" w:rsidRDefault="00CE0939" w:rsidP="00CE0939">
            <w:pPr>
              <w:pStyle w:val="a8"/>
              <w:spacing w:after="0" w:line="240" w:lineRule="auto"/>
              <w:ind w:left="34" w:firstLine="0"/>
              <w:jc w:val="left"/>
              <w:rPr>
                <w:rFonts w:eastAsiaTheme="minorHAnsi"/>
                <w:sz w:val="24"/>
                <w:lang w:eastAsia="en-US"/>
              </w:rPr>
            </w:pPr>
            <w:r w:rsidRPr="00CE0939">
              <w:rPr>
                <w:rFonts w:eastAsiaTheme="minorHAnsi"/>
                <w:sz w:val="24"/>
                <w:lang w:eastAsia="en-US"/>
              </w:rPr>
              <w:t xml:space="preserve">5.Недобросоетсная и недостоверная </w:t>
            </w:r>
            <w:r>
              <w:rPr>
                <w:rFonts w:eastAsiaTheme="minorHAnsi"/>
                <w:sz w:val="24"/>
                <w:lang w:eastAsia="en-US"/>
              </w:rPr>
              <w:t>6.Административные правонарушения и преступления в сфере банкротства.</w:t>
            </w:r>
          </w:p>
          <w:p w:rsidR="00CE0939" w:rsidRPr="00DF143C" w:rsidRDefault="00CE0939" w:rsidP="00CE093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rPr>
              <w:t xml:space="preserve">7.Административная ответственность за </w:t>
            </w:r>
            <w:r>
              <w:rPr>
                <w:rFonts w:ascii="Times New Roman" w:eastAsia="Times New Roman" w:hAnsi="Times New Roman" w:cs="Times New Roman"/>
                <w:bCs/>
                <w:sz w:val="24"/>
                <w:szCs w:val="24"/>
                <w:lang w:eastAsia="ru-RU"/>
              </w:rPr>
              <w:t>о</w:t>
            </w:r>
            <w:r w:rsidRPr="00DF143C">
              <w:rPr>
                <w:rFonts w:ascii="Times New Roman" w:eastAsia="Times New Roman" w:hAnsi="Times New Roman" w:cs="Times New Roman"/>
                <w:bCs/>
                <w:sz w:val="24"/>
                <w:szCs w:val="24"/>
                <w:lang w:eastAsia="ru-RU"/>
              </w:rPr>
              <w:t>существление предпринимательской деятельности в области транспорта без лицензии</w:t>
            </w:r>
          </w:p>
          <w:p w:rsidR="00CE0939" w:rsidRPr="00CE0939" w:rsidRDefault="00CE0939" w:rsidP="00CE0939">
            <w:pPr>
              <w:spacing w:after="0" w:line="240" w:lineRule="auto"/>
              <w:jc w:val="both"/>
              <w:rPr>
                <w:rFonts w:ascii="Times New Roman" w:hAnsi="Times New Roman" w:cs="Times New Roman"/>
                <w:sz w:val="24"/>
              </w:rPr>
            </w:pPr>
            <w:r w:rsidRPr="00CE0939">
              <w:rPr>
                <w:rFonts w:ascii="Times New Roman" w:hAnsi="Times New Roman" w:cs="Times New Roman"/>
                <w:sz w:val="24"/>
              </w:rPr>
              <w:t>8</w:t>
            </w:r>
            <w:r w:rsidRPr="00CE0939">
              <w:rPr>
                <w:rFonts w:ascii="Times New Roman" w:eastAsia="Times New Roman" w:hAnsi="Times New Roman" w:cs="Times New Roman"/>
                <w:bCs/>
                <w:sz w:val="24"/>
                <w:szCs w:val="24"/>
                <w:lang w:eastAsia="ru-RU"/>
              </w:rPr>
              <w:t>.</w:t>
            </w:r>
            <w:r w:rsidRPr="00CE0939">
              <w:rPr>
                <w:rFonts w:ascii="Times New Roman" w:hAnsi="Times New Roman" w:cs="Times New Roman"/>
                <w:sz w:val="24"/>
              </w:rPr>
              <w:t>Уголовная ответственность за незаконную банковскую деятельность.</w:t>
            </w:r>
          </w:p>
          <w:p w:rsidR="005D6098" w:rsidRPr="00CE0939" w:rsidRDefault="00CE0939" w:rsidP="00CE0939">
            <w:pPr>
              <w:spacing w:after="0" w:line="240" w:lineRule="auto"/>
              <w:jc w:val="both"/>
              <w:rPr>
                <w:rFonts w:ascii="Times New Roman" w:hAnsi="Times New Roman" w:cs="Times New Roman"/>
                <w:sz w:val="24"/>
                <w:szCs w:val="24"/>
                <w:lang w:eastAsia="ru-RU"/>
              </w:rPr>
            </w:pPr>
            <w:r w:rsidRPr="00CE0939">
              <w:rPr>
                <w:rFonts w:ascii="Times New Roman" w:hAnsi="Times New Roman" w:cs="Times New Roman"/>
                <w:sz w:val="24"/>
              </w:rPr>
              <w:t>9.Уголовная ответственность за незаконное осуществление предпринимательской деятельности.</w:t>
            </w:r>
          </w:p>
        </w:tc>
        <w:tc>
          <w:tcPr>
            <w:tcW w:w="3657" w:type="dxa"/>
          </w:tcPr>
          <w:p w:rsidR="005D6098" w:rsidRPr="00DB7903" w:rsidRDefault="00CE0939" w:rsidP="009D0DD0">
            <w:pPr>
              <w:spacing w:after="0" w:line="240" w:lineRule="auto"/>
              <w:rPr>
                <w:rFonts w:ascii="Times New Roman" w:hAnsi="Times New Roman" w:cs="Times New Roman"/>
                <w:b/>
                <w:sz w:val="24"/>
                <w:szCs w:val="24"/>
              </w:rPr>
            </w:pPr>
            <w:r w:rsidRPr="00DB7903">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5D6098" w:rsidRPr="00E666A4" w:rsidTr="00AD441A">
        <w:tc>
          <w:tcPr>
            <w:tcW w:w="2127" w:type="dxa"/>
            <w:shd w:val="clear" w:color="auto" w:fill="auto"/>
          </w:tcPr>
          <w:p w:rsidR="00CE0939" w:rsidRDefault="00CE0939" w:rsidP="00CE0939">
            <w:pPr>
              <w:spacing w:after="0"/>
              <w:jc w:val="both"/>
              <w:rPr>
                <w:rFonts w:ascii="Times New Roman" w:hAnsi="Times New Roman" w:cs="Times New Roman"/>
                <w:sz w:val="24"/>
                <w:szCs w:val="24"/>
              </w:rPr>
            </w:pPr>
            <w:r>
              <w:rPr>
                <w:rFonts w:ascii="Times New Roman" w:hAnsi="Times New Roman" w:cs="Times New Roman"/>
                <w:sz w:val="24"/>
                <w:szCs w:val="24"/>
              </w:rPr>
              <w:t>Тема 8</w:t>
            </w:r>
          </w:p>
          <w:p w:rsidR="005D6098" w:rsidRPr="00B353BD" w:rsidRDefault="00CE0939" w:rsidP="00CE0939">
            <w:pPr>
              <w:spacing w:after="0"/>
              <w:rPr>
                <w:rFonts w:ascii="Times New Roman" w:hAnsi="Times New Roman" w:cs="Times New Roman"/>
                <w:color w:val="000000" w:themeColor="text1"/>
                <w:sz w:val="24"/>
                <w:szCs w:val="24"/>
              </w:rPr>
            </w:pPr>
            <w:r w:rsidRPr="003C3623">
              <w:rPr>
                <w:rFonts w:ascii="Times New Roman" w:hAnsi="Times New Roman" w:cs="Times New Roman"/>
                <w:sz w:val="24"/>
                <w:szCs w:val="24"/>
              </w:rPr>
              <w:t>Формы и способы защиты прав предпринимателя. Внесудебная и судебная защита прав предпринимателя.</w:t>
            </w:r>
          </w:p>
        </w:tc>
        <w:tc>
          <w:tcPr>
            <w:tcW w:w="5386" w:type="dxa"/>
            <w:shd w:val="clear" w:color="auto" w:fill="auto"/>
          </w:tcPr>
          <w:p w:rsidR="00CE0939" w:rsidRDefault="00CE0939" w:rsidP="00CE0939">
            <w:pPr>
              <w:pStyle w:val="a8"/>
              <w:spacing w:after="0" w:line="240" w:lineRule="auto"/>
              <w:ind w:left="34" w:firstLine="0"/>
              <w:jc w:val="left"/>
              <w:rPr>
                <w:rFonts w:eastAsiaTheme="minorHAnsi"/>
                <w:sz w:val="24"/>
                <w:lang w:eastAsia="en-US"/>
              </w:rPr>
            </w:pPr>
            <w:r>
              <w:rPr>
                <w:rFonts w:eastAsiaTheme="minorHAnsi"/>
                <w:sz w:val="24"/>
                <w:lang w:eastAsia="en-US"/>
              </w:rPr>
              <w:t>1.Возмещение убытков как основной гражданско-правовой способ защиты прав предпринимателя.</w:t>
            </w:r>
          </w:p>
          <w:p w:rsidR="00CE0939" w:rsidRDefault="00CE0939" w:rsidP="00CE0939">
            <w:pPr>
              <w:pStyle w:val="a8"/>
              <w:spacing w:after="0" w:line="240" w:lineRule="auto"/>
              <w:ind w:left="34" w:firstLine="0"/>
              <w:jc w:val="left"/>
              <w:rPr>
                <w:rFonts w:eastAsiaTheme="minorHAnsi"/>
                <w:sz w:val="24"/>
                <w:lang w:eastAsia="en-US"/>
              </w:rPr>
            </w:pPr>
            <w:r>
              <w:rPr>
                <w:rFonts w:eastAsiaTheme="minorHAnsi"/>
                <w:sz w:val="24"/>
                <w:lang w:eastAsia="en-US"/>
              </w:rPr>
              <w:t>2.Неустойка: виды и соотношение с убытками.</w:t>
            </w:r>
          </w:p>
          <w:p w:rsidR="00CE0939" w:rsidRDefault="00CE0939" w:rsidP="00CE0939">
            <w:pPr>
              <w:pStyle w:val="a8"/>
              <w:spacing w:after="0" w:line="240" w:lineRule="auto"/>
              <w:ind w:left="34" w:firstLine="0"/>
              <w:jc w:val="left"/>
              <w:rPr>
                <w:rFonts w:eastAsiaTheme="minorHAnsi"/>
                <w:sz w:val="24"/>
                <w:lang w:eastAsia="en-US"/>
              </w:rPr>
            </w:pPr>
            <w:r>
              <w:rPr>
                <w:rFonts w:eastAsiaTheme="minorHAnsi"/>
                <w:sz w:val="24"/>
                <w:lang w:eastAsia="en-US"/>
              </w:rPr>
              <w:t>3.Содержание медиативного соглашения</w:t>
            </w:r>
          </w:p>
          <w:p w:rsidR="00CE0939" w:rsidRDefault="00CE0939" w:rsidP="00CE0939">
            <w:pPr>
              <w:pStyle w:val="a8"/>
              <w:spacing w:after="0" w:line="240" w:lineRule="auto"/>
              <w:ind w:left="34" w:firstLine="0"/>
              <w:jc w:val="left"/>
              <w:rPr>
                <w:rFonts w:eastAsiaTheme="minorHAnsi"/>
                <w:sz w:val="24"/>
                <w:lang w:eastAsia="en-US"/>
              </w:rPr>
            </w:pPr>
            <w:r>
              <w:rPr>
                <w:rFonts w:eastAsiaTheme="minorHAnsi"/>
                <w:sz w:val="24"/>
                <w:lang w:eastAsia="en-US"/>
              </w:rPr>
              <w:t>4.Удержание имущества должника.</w:t>
            </w:r>
          </w:p>
          <w:p w:rsidR="005D6098" w:rsidRPr="005179F6" w:rsidRDefault="00CE0939" w:rsidP="00CE0939">
            <w:pPr>
              <w:pStyle w:val="a3"/>
              <w:spacing w:after="0" w:line="240" w:lineRule="auto"/>
              <w:ind w:left="28"/>
              <w:rPr>
                <w:rFonts w:ascii="Times New Roman" w:hAnsi="Times New Roman" w:cs="Times New Roman"/>
                <w:sz w:val="24"/>
                <w:szCs w:val="24"/>
                <w:lang w:eastAsia="ru-RU"/>
              </w:rPr>
            </w:pPr>
            <w:r w:rsidRPr="005179F6">
              <w:rPr>
                <w:rFonts w:ascii="Times New Roman" w:hAnsi="Times New Roman" w:cs="Times New Roman"/>
                <w:sz w:val="24"/>
              </w:rPr>
              <w:t>5.Нотариальная защита прав предпринимателя.</w:t>
            </w:r>
          </w:p>
        </w:tc>
        <w:tc>
          <w:tcPr>
            <w:tcW w:w="3657" w:type="dxa"/>
          </w:tcPr>
          <w:p w:rsidR="005D6098" w:rsidRPr="00DB7903" w:rsidRDefault="00CE0939" w:rsidP="00DF143C">
            <w:pPr>
              <w:spacing w:after="0" w:line="240" w:lineRule="auto"/>
              <w:rPr>
                <w:rFonts w:ascii="Times New Roman" w:hAnsi="Times New Roman" w:cs="Times New Roman"/>
                <w:b/>
                <w:sz w:val="24"/>
                <w:szCs w:val="24"/>
              </w:rPr>
            </w:pPr>
            <w:r w:rsidRPr="00DB7903">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bl>
    <w:p w:rsidR="00DB7903" w:rsidRDefault="00DB7903" w:rsidP="00DB7903">
      <w:pPr>
        <w:rPr>
          <w:rFonts w:ascii="Times New Roman" w:hAnsi="Times New Roman"/>
          <w:sz w:val="28"/>
          <w:szCs w:val="24"/>
          <w:lang w:eastAsia="ru-RU"/>
        </w:rPr>
      </w:pPr>
    </w:p>
    <w:p w:rsidR="009E41CB" w:rsidRPr="006A5140" w:rsidRDefault="009E41CB" w:rsidP="009E41CB">
      <w:pPr>
        <w:jc w:val="both"/>
        <w:rPr>
          <w:rFonts w:ascii="Times New Roman" w:hAnsi="Times New Roman"/>
          <w:b/>
          <w:sz w:val="28"/>
          <w:szCs w:val="24"/>
          <w:lang w:eastAsia="ru-RU"/>
        </w:rPr>
      </w:pPr>
      <w:r>
        <w:rPr>
          <w:rFonts w:ascii="Times New Roman" w:hAnsi="Times New Roman"/>
          <w:b/>
          <w:sz w:val="28"/>
          <w:szCs w:val="24"/>
          <w:lang w:eastAsia="ru-RU"/>
        </w:rPr>
        <w:t xml:space="preserve">6.2. </w:t>
      </w:r>
      <w:r w:rsidR="009D0DD0" w:rsidRPr="009D0DD0">
        <w:rPr>
          <w:rFonts w:ascii="Times New Roman" w:hAnsi="Times New Roman"/>
          <w:b/>
          <w:sz w:val="28"/>
          <w:szCs w:val="24"/>
          <w:lang w:eastAsia="ru-RU"/>
        </w:rPr>
        <w:t>Перечень вопросов, заданий, тем для подготовки к текущему контролю</w:t>
      </w:r>
    </w:p>
    <w:p w:rsidR="00AF65C4" w:rsidRDefault="009D0DD0" w:rsidP="00AF65C4">
      <w:pPr>
        <w:tabs>
          <w:tab w:val="num" w:pos="0"/>
        </w:tabs>
        <w:spacing w:after="0" w:line="400" w:lineRule="exact"/>
        <w:jc w:val="center"/>
        <w:rPr>
          <w:rFonts w:ascii="Times New Roman" w:hAnsi="Times New Roman" w:cs="Times New Roman"/>
          <w:b/>
          <w:bCs/>
          <w:sz w:val="28"/>
        </w:rPr>
      </w:pPr>
      <w:r w:rsidRPr="009D0DD0">
        <w:rPr>
          <w:rFonts w:ascii="Times New Roman" w:hAnsi="Times New Roman" w:cs="Times New Roman"/>
          <w:b/>
          <w:bCs/>
          <w:sz w:val="28"/>
        </w:rPr>
        <w:t xml:space="preserve">Перечень </w:t>
      </w:r>
      <w:r w:rsidR="00255C80">
        <w:rPr>
          <w:rFonts w:ascii="Times New Roman" w:hAnsi="Times New Roman" w:cs="Times New Roman"/>
          <w:b/>
          <w:bCs/>
          <w:sz w:val="28"/>
        </w:rPr>
        <w:t>примерных заданий для контрольной работы</w:t>
      </w:r>
    </w:p>
    <w:p w:rsidR="00AD441A" w:rsidRPr="00255C80" w:rsidRDefault="00AD441A" w:rsidP="00AF65C4">
      <w:pPr>
        <w:tabs>
          <w:tab w:val="num" w:pos="0"/>
        </w:tabs>
        <w:spacing w:after="0" w:line="400" w:lineRule="exact"/>
        <w:jc w:val="center"/>
        <w:rPr>
          <w:rFonts w:ascii="Times New Roman" w:hAnsi="Times New Roman"/>
          <w:b/>
          <w:bCs/>
          <w:sz w:val="24"/>
          <w:szCs w:val="20"/>
        </w:rPr>
      </w:pPr>
    </w:p>
    <w:p w:rsidR="00C819CE"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пакет документов для регистрации в качестве индивидуального предпринимателя.</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пакет документов для регистрации юридического лица.</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пакет документов для поведения реорганизации в форме преобразования.</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пакет документов для поведения реорганизации в форме слияния.</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пакет документов для поведения реорганизации в форме разделения.</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учредительного договора товарищества на вере.</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устава общества с ограниченной ответственностью.</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договора поставки.</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договора об оказании консультационных услуг.</w:t>
      </w:r>
    </w:p>
    <w:p w:rsidR="002B483C" w:rsidRDefault="002B483C"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Подготовить проект корпоративного договора.</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договора комиссии.</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претензии грузополучателя к перевозчику.</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соглашения об изменении договора подряда.</w:t>
      </w:r>
    </w:p>
    <w:p w:rsidR="00442E05" w:rsidRDefault="00FB0F4E"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 xml:space="preserve">Подготовить проект </w:t>
      </w:r>
      <w:r w:rsidR="00442E05">
        <w:rPr>
          <w:rFonts w:ascii="Times New Roman" w:hAnsi="Times New Roman" w:cs="Times New Roman"/>
          <w:sz w:val="28"/>
          <w:szCs w:val="28"/>
        </w:rPr>
        <w:t>соглашения об установлении договорной неустойки.</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лицензионного договора.</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решения собрания ООО об избрании нового генерального директора.</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Подготовить проект искового заявления по требованию о возмещении убытков по договору поставки.</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 xml:space="preserve">Подготовить проект дополнительного соглашения к договору поставки об установлении цены на партию товара. </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Составить схему</w:t>
      </w:r>
      <w:r w:rsidR="004B37B8">
        <w:rPr>
          <w:rFonts w:ascii="Times New Roman" w:hAnsi="Times New Roman" w:cs="Times New Roman"/>
          <w:sz w:val="28"/>
          <w:szCs w:val="28"/>
        </w:rPr>
        <w:t>:</w:t>
      </w:r>
      <w:r>
        <w:rPr>
          <w:rFonts w:ascii="Times New Roman" w:hAnsi="Times New Roman" w:cs="Times New Roman"/>
          <w:sz w:val="28"/>
          <w:szCs w:val="28"/>
        </w:rPr>
        <w:t xml:space="preserve"> «Виды предпринимательских договоров».</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Составить схему</w:t>
      </w:r>
      <w:r w:rsidR="004B37B8">
        <w:rPr>
          <w:rFonts w:ascii="Times New Roman" w:hAnsi="Times New Roman" w:cs="Times New Roman"/>
          <w:sz w:val="28"/>
          <w:szCs w:val="28"/>
        </w:rPr>
        <w:t>:</w:t>
      </w:r>
      <w:r>
        <w:rPr>
          <w:rFonts w:ascii="Times New Roman" w:hAnsi="Times New Roman" w:cs="Times New Roman"/>
          <w:sz w:val="28"/>
          <w:szCs w:val="28"/>
        </w:rPr>
        <w:t xml:space="preserve"> «Административные правонарушения в сфере предпринимательской деятельности».</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Составить схему</w:t>
      </w:r>
      <w:r w:rsidR="004B37B8">
        <w:rPr>
          <w:rFonts w:ascii="Times New Roman" w:hAnsi="Times New Roman" w:cs="Times New Roman"/>
          <w:sz w:val="28"/>
          <w:szCs w:val="28"/>
        </w:rPr>
        <w:t>:</w:t>
      </w:r>
      <w:r>
        <w:rPr>
          <w:rFonts w:ascii="Times New Roman" w:hAnsi="Times New Roman" w:cs="Times New Roman"/>
          <w:sz w:val="28"/>
          <w:szCs w:val="28"/>
        </w:rPr>
        <w:t xml:space="preserve"> «Преступления в сфере предпринимательской деятельности».</w:t>
      </w:r>
    </w:p>
    <w:p w:rsidR="00442E05" w:rsidRDefault="00442E05"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Составить схему</w:t>
      </w:r>
      <w:r w:rsidR="004B37B8">
        <w:rPr>
          <w:rFonts w:ascii="Times New Roman" w:hAnsi="Times New Roman" w:cs="Times New Roman"/>
          <w:sz w:val="28"/>
          <w:szCs w:val="28"/>
        </w:rPr>
        <w:t>:</w:t>
      </w:r>
      <w:r>
        <w:rPr>
          <w:rFonts w:ascii="Times New Roman" w:hAnsi="Times New Roman" w:cs="Times New Roman"/>
          <w:sz w:val="28"/>
          <w:szCs w:val="28"/>
        </w:rPr>
        <w:t xml:space="preserve"> «Виды договоров об оказании финансовых услуг».</w:t>
      </w:r>
    </w:p>
    <w:p w:rsidR="00442E05" w:rsidRDefault="004B37B8"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Составить схему: «Формы недоброс</w:t>
      </w:r>
      <w:r w:rsidR="00442E05">
        <w:rPr>
          <w:rFonts w:ascii="Times New Roman" w:hAnsi="Times New Roman" w:cs="Times New Roman"/>
          <w:sz w:val="28"/>
          <w:szCs w:val="28"/>
        </w:rPr>
        <w:t>овестной конкуренции».</w:t>
      </w:r>
    </w:p>
    <w:p w:rsidR="004B37B8" w:rsidRDefault="004B37B8"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Составить схему: «Виды злоупотреблений доминирующим положением на рынке товаров и услуг».</w:t>
      </w:r>
    </w:p>
    <w:p w:rsidR="004B37B8" w:rsidRDefault="004B37B8"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Составить схему</w:t>
      </w:r>
      <w:r w:rsidR="007606E8">
        <w:rPr>
          <w:rFonts w:ascii="Times New Roman" w:hAnsi="Times New Roman" w:cs="Times New Roman"/>
          <w:sz w:val="28"/>
          <w:szCs w:val="28"/>
        </w:rPr>
        <w:t>: «</w:t>
      </w:r>
      <w:r w:rsidR="00215F6F">
        <w:rPr>
          <w:rFonts w:ascii="Times New Roman" w:hAnsi="Times New Roman" w:cs="Times New Roman"/>
          <w:sz w:val="28"/>
          <w:szCs w:val="28"/>
        </w:rPr>
        <w:t>Признаки юридического лица».</w:t>
      </w:r>
    </w:p>
    <w:p w:rsidR="00215F6F" w:rsidRDefault="00215F6F"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Найти в справочно-правовой системе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пример  судебного</w:t>
      </w:r>
      <w:proofErr w:type="gramEnd"/>
      <w:r>
        <w:rPr>
          <w:rFonts w:ascii="Times New Roman" w:hAnsi="Times New Roman" w:cs="Times New Roman"/>
          <w:sz w:val="28"/>
          <w:szCs w:val="28"/>
        </w:rPr>
        <w:t xml:space="preserve"> решения апелляционной инстанции арбитражного суда, связанного с исполнением договора поставки и его проанализировать.</w:t>
      </w:r>
    </w:p>
    <w:p w:rsidR="00215F6F" w:rsidRDefault="00215F6F"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Найти в справочно-правовой системе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пример  судебного</w:t>
      </w:r>
      <w:proofErr w:type="gramEnd"/>
      <w:r>
        <w:rPr>
          <w:rFonts w:ascii="Times New Roman" w:hAnsi="Times New Roman" w:cs="Times New Roman"/>
          <w:sz w:val="28"/>
          <w:szCs w:val="28"/>
        </w:rPr>
        <w:t xml:space="preserve"> решения апелляционной инстанции арбитражного суда, связанного с заключением договора поставки и его проанализировать.</w:t>
      </w:r>
    </w:p>
    <w:p w:rsidR="00215F6F" w:rsidRDefault="00215F6F"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Найти в справочно-правовой системе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пример  судебного</w:t>
      </w:r>
      <w:proofErr w:type="gramEnd"/>
      <w:r>
        <w:rPr>
          <w:rFonts w:ascii="Times New Roman" w:hAnsi="Times New Roman" w:cs="Times New Roman"/>
          <w:sz w:val="28"/>
          <w:szCs w:val="28"/>
        </w:rPr>
        <w:t xml:space="preserve"> решения кассационной инстанции арбитражного суда, связанного с </w:t>
      </w:r>
      <w:r w:rsidR="005D03EA">
        <w:rPr>
          <w:rFonts w:ascii="Times New Roman" w:hAnsi="Times New Roman" w:cs="Times New Roman"/>
          <w:sz w:val="28"/>
          <w:szCs w:val="28"/>
        </w:rPr>
        <w:t xml:space="preserve">исполнением </w:t>
      </w:r>
      <w:r>
        <w:rPr>
          <w:rFonts w:ascii="Times New Roman" w:hAnsi="Times New Roman" w:cs="Times New Roman"/>
          <w:sz w:val="28"/>
          <w:szCs w:val="28"/>
        </w:rPr>
        <w:t>договора по</w:t>
      </w:r>
      <w:r w:rsidR="005D03EA">
        <w:rPr>
          <w:rFonts w:ascii="Times New Roman" w:hAnsi="Times New Roman" w:cs="Times New Roman"/>
          <w:sz w:val="28"/>
          <w:szCs w:val="28"/>
        </w:rPr>
        <w:t>дряда</w:t>
      </w:r>
      <w:r>
        <w:rPr>
          <w:rFonts w:ascii="Times New Roman" w:hAnsi="Times New Roman" w:cs="Times New Roman"/>
          <w:sz w:val="28"/>
          <w:szCs w:val="28"/>
        </w:rPr>
        <w:t xml:space="preserve"> и его проанализировать.</w:t>
      </w:r>
    </w:p>
    <w:p w:rsidR="005D03EA" w:rsidRDefault="005D03EA"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Найти в справочно-правовой системе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пример  судебного</w:t>
      </w:r>
      <w:proofErr w:type="gramEnd"/>
      <w:r>
        <w:rPr>
          <w:rFonts w:ascii="Times New Roman" w:hAnsi="Times New Roman" w:cs="Times New Roman"/>
          <w:sz w:val="28"/>
          <w:szCs w:val="28"/>
        </w:rPr>
        <w:t xml:space="preserve"> решения апелляционной инстанции арбитражного суда, связанного с исполнением договора возмездного оказания услуг и его проанализировать.</w:t>
      </w:r>
    </w:p>
    <w:p w:rsidR="005D03EA" w:rsidRDefault="005D03EA" w:rsidP="00AD441A">
      <w:pPr>
        <w:pStyle w:val="a3"/>
        <w:numPr>
          <w:ilvl w:val="0"/>
          <w:numId w:val="3"/>
        </w:numPr>
        <w:tabs>
          <w:tab w:val="left" w:pos="567"/>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Найти в справочно-правовой системе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пример  судебного</w:t>
      </w:r>
      <w:proofErr w:type="gramEnd"/>
      <w:r>
        <w:rPr>
          <w:rFonts w:ascii="Times New Roman" w:hAnsi="Times New Roman" w:cs="Times New Roman"/>
          <w:sz w:val="28"/>
          <w:szCs w:val="28"/>
        </w:rPr>
        <w:t xml:space="preserve"> решения апелляционной инстанции суда общей юрисдикции по трудовому спору и его проанализировать.</w:t>
      </w:r>
    </w:p>
    <w:p w:rsidR="00215F6F" w:rsidRDefault="00215F6F" w:rsidP="00AD441A">
      <w:pPr>
        <w:pStyle w:val="a3"/>
        <w:tabs>
          <w:tab w:val="left" w:pos="567"/>
        </w:tabs>
        <w:spacing w:after="0"/>
        <w:ind w:left="709"/>
        <w:jc w:val="both"/>
        <w:rPr>
          <w:rFonts w:ascii="Times New Roman" w:hAnsi="Times New Roman" w:cs="Times New Roman"/>
          <w:sz w:val="28"/>
          <w:szCs w:val="28"/>
        </w:rPr>
      </w:pPr>
    </w:p>
    <w:p w:rsidR="00AD441A" w:rsidRDefault="00AD441A" w:rsidP="00AD441A">
      <w:pPr>
        <w:pStyle w:val="a3"/>
        <w:tabs>
          <w:tab w:val="left" w:pos="567"/>
        </w:tabs>
        <w:spacing w:after="0"/>
        <w:ind w:left="709"/>
        <w:jc w:val="both"/>
        <w:rPr>
          <w:rFonts w:ascii="Times New Roman" w:hAnsi="Times New Roman" w:cs="Times New Roman"/>
          <w:sz w:val="28"/>
          <w:szCs w:val="28"/>
        </w:rPr>
      </w:pPr>
    </w:p>
    <w:p w:rsidR="00AD441A" w:rsidRDefault="00AD441A" w:rsidP="00AD441A">
      <w:pPr>
        <w:pStyle w:val="a3"/>
        <w:tabs>
          <w:tab w:val="left" w:pos="567"/>
        </w:tabs>
        <w:spacing w:after="0"/>
        <w:ind w:left="709"/>
        <w:jc w:val="both"/>
        <w:rPr>
          <w:rFonts w:ascii="Times New Roman" w:hAnsi="Times New Roman" w:cs="Times New Roman"/>
          <w:sz w:val="28"/>
          <w:szCs w:val="28"/>
        </w:rPr>
      </w:pPr>
    </w:p>
    <w:p w:rsidR="009D0DD0" w:rsidRPr="009D0DD0" w:rsidRDefault="009D0DD0" w:rsidP="00AD441A">
      <w:pPr>
        <w:tabs>
          <w:tab w:val="left" w:pos="567"/>
        </w:tabs>
        <w:spacing w:after="0" w:line="360" w:lineRule="auto"/>
        <w:jc w:val="center"/>
        <w:rPr>
          <w:rFonts w:ascii="Times New Roman" w:hAnsi="Times New Roman" w:cs="Times New Roman"/>
          <w:sz w:val="36"/>
          <w:szCs w:val="28"/>
          <w:lang w:eastAsia="ru-RU"/>
        </w:rPr>
      </w:pPr>
      <w:r w:rsidRPr="009D0DD0">
        <w:rPr>
          <w:rFonts w:ascii="Times New Roman" w:hAnsi="Times New Roman" w:cs="Times New Roman"/>
          <w:b/>
          <w:sz w:val="28"/>
          <w:szCs w:val="28"/>
        </w:rPr>
        <w:lastRenderedPageBreak/>
        <w:t>Примеры типовых ситуационных заданий</w:t>
      </w:r>
    </w:p>
    <w:p w:rsidR="0080159D" w:rsidRPr="00860A3D" w:rsidRDefault="009E41CB" w:rsidP="00AD441A">
      <w:pPr>
        <w:pStyle w:val="a3"/>
        <w:tabs>
          <w:tab w:val="left" w:pos="567"/>
        </w:tabs>
        <w:spacing w:after="0"/>
        <w:ind w:left="0"/>
        <w:jc w:val="both"/>
        <w:rPr>
          <w:rFonts w:ascii="Times New Roman" w:hAnsi="Times New Roman" w:cs="Times New Roman"/>
          <w:sz w:val="28"/>
          <w:szCs w:val="28"/>
        </w:rPr>
      </w:pPr>
      <w:r w:rsidRPr="00860A3D">
        <w:rPr>
          <w:rFonts w:ascii="Times New Roman" w:hAnsi="Times New Roman" w:cs="Times New Roman"/>
          <w:sz w:val="28"/>
          <w:szCs w:val="28"/>
        </w:rPr>
        <w:t>1</w:t>
      </w:r>
      <w:r w:rsidR="00860A3D">
        <w:rPr>
          <w:rFonts w:ascii="Times New Roman" w:hAnsi="Times New Roman" w:cs="Times New Roman"/>
          <w:sz w:val="28"/>
          <w:szCs w:val="28"/>
        </w:rPr>
        <w:t>)</w:t>
      </w:r>
      <w:r w:rsidRPr="00860A3D">
        <w:rPr>
          <w:rFonts w:ascii="Times New Roman" w:hAnsi="Times New Roman" w:cs="Times New Roman"/>
          <w:sz w:val="28"/>
          <w:szCs w:val="28"/>
        </w:rPr>
        <w:t xml:space="preserve">. </w:t>
      </w:r>
      <w:r w:rsidR="00FA6EB1" w:rsidRPr="00860A3D">
        <w:rPr>
          <w:rFonts w:ascii="Times New Roman" w:hAnsi="Times New Roman" w:cs="Times New Roman"/>
          <w:sz w:val="28"/>
          <w:szCs w:val="28"/>
        </w:rPr>
        <w:t xml:space="preserve">ООО «Факел» по договору аренды сдало принадлежащее ему нежилое помещение ИП для размещения в нем обувной мастерской с 1 ноября 2019 года. Срок аренды в договоре не определен. Фиксированные арендные платежи должны производиться ежемесячно не позднее 5 дней с начала каждого месяца. </w:t>
      </w:r>
      <w:proofErr w:type="gramStart"/>
      <w:r w:rsidR="00FA6EB1" w:rsidRPr="00860A3D">
        <w:rPr>
          <w:rFonts w:ascii="Times New Roman" w:hAnsi="Times New Roman" w:cs="Times New Roman"/>
          <w:sz w:val="28"/>
          <w:szCs w:val="28"/>
        </w:rPr>
        <w:t>ИП  внес</w:t>
      </w:r>
      <w:proofErr w:type="gramEnd"/>
      <w:r w:rsidR="00FA6EB1" w:rsidRPr="00860A3D">
        <w:rPr>
          <w:rFonts w:ascii="Times New Roman" w:hAnsi="Times New Roman" w:cs="Times New Roman"/>
          <w:sz w:val="28"/>
          <w:szCs w:val="28"/>
        </w:rPr>
        <w:t xml:space="preserve"> арендные платежи за ноябрь, а в декабре письменно предупредил арендодателя о том, что он вместо ежемесячных платежей будет вносить ежеквартальные в течение 10 дней по окончании квартала, и приостановил платежи. Через два месяца арендодатель в судебном порядке потребовал расторжения договора. ИП исковых требований не признал, считая изменение сроков внесения арендной платы согласованным с арендодателем по умолчанию.  </w:t>
      </w:r>
    </w:p>
    <w:p w:rsidR="0080159D" w:rsidRDefault="00FA6EB1" w:rsidP="00AD441A">
      <w:pPr>
        <w:pStyle w:val="a3"/>
        <w:tabs>
          <w:tab w:val="left" w:pos="567"/>
        </w:tabs>
        <w:spacing w:after="0"/>
        <w:ind w:left="0"/>
        <w:jc w:val="both"/>
        <w:rPr>
          <w:rFonts w:ascii="Times New Roman" w:hAnsi="Times New Roman" w:cs="Times New Roman"/>
          <w:sz w:val="28"/>
          <w:szCs w:val="28"/>
        </w:rPr>
      </w:pPr>
      <w:r w:rsidRPr="00860A3D">
        <w:rPr>
          <w:rFonts w:ascii="Times New Roman" w:hAnsi="Times New Roman" w:cs="Times New Roman"/>
          <w:sz w:val="28"/>
          <w:szCs w:val="28"/>
        </w:rPr>
        <w:t xml:space="preserve">Мог </w:t>
      </w:r>
      <w:proofErr w:type="gramStart"/>
      <w:r w:rsidRPr="00860A3D">
        <w:rPr>
          <w:rFonts w:ascii="Times New Roman" w:hAnsi="Times New Roman" w:cs="Times New Roman"/>
          <w:sz w:val="28"/>
          <w:szCs w:val="28"/>
        </w:rPr>
        <w:t>ли  ИП</w:t>
      </w:r>
      <w:proofErr w:type="gramEnd"/>
      <w:r w:rsidRPr="00860A3D">
        <w:rPr>
          <w:rFonts w:ascii="Times New Roman" w:hAnsi="Times New Roman" w:cs="Times New Roman"/>
          <w:sz w:val="28"/>
          <w:szCs w:val="28"/>
        </w:rPr>
        <w:t xml:space="preserve"> в одностороннем порядке изменить условия договора? Каким образом может быть расторгнут договор со стороны арендодателя? </w:t>
      </w:r>
    </w:p>
    <w:p w:rsidR="00AD441A" w:rsidRDefault="00AD441A" w:rsidP="00AD441A">
      <w:pPr>
        <w:pStyle w:val="a3"/>
        <w:tabs>
          <w:tab w:val="left" w:pos="567"/>
        </w:tabs>
        <w:spacing w:after="0"/>
        <w:ind w:left="0"/>
        <w:jc w:val="both"/>
        <w:rPr>
          <w:rFonts w:ascii="Times New Roman" w:hAnsi="Times New Roman" w:cs="Times New Roman"/>
          <w:sz w:val="28"/>
          <w:szCs w:val="28"/>
        </w:rPr>
      </w:pPr>
    </w:p>
    <w:p w:rsidR="0080159D" w:rsidRPr="00860A3D" w:rsidRDefault="00860A3D" w:rsidP="00AD441A">
      <w:pPr>
        <w:tabs>
          <w:tab w:val="left" w:pos="567"/>
        </w:tabs>
        <w:spacing w:after="0"/>
        <w:jc w:val="both"/>
        <w:rPr>
          <w:rFonts w:ascii="Times New Roman" w:hAnsi="Times New Roman" w:cs="Times New Roman"/>
          <w:sz w:val="28"/>
          <w:szCs w:val="28"/>
        </w:rPr>
      </w:pPr>
      <w:r>
        <w:rPr>
          <w:rFonts w:ascii="Times New Roman" w:hAnsi="Times New Roman" w:cs="Times New Roman"/>
          <w:sz w:val="28"/>
          <w:szCs w:val="28"/>
        </w:rPr>
        <w:t xml:space="preserve">2). </w:t>
      </w:r>
      <w:r w:rsidR="00FA6EB1" w:rsidRPr="00860A3D">
        <w:rPr>
          <w:rFonts w:ascii="Times New Roman" w:hAnsi="Times New Roman" w:cs="Times New Roman"/>
          <w:sz w:val="28"/>
          <w:szCs w:val="28"/>
        </w:rPr>
        <w:t xml:space="preserve">ООО (производитель сельхозпродукции) и АО заключили два договора, в соответствии с первым договором АО поставляет ООО сельскохозяйственную технику, а по второму - ООО обязуется поставить АО зерно нового урожая для дальнейшей переработки силами АО. ООО не оплатило в срок поставленную технику из-за отсутствия свободных денежных средств на счету. Кроме того, ссылаясь на засушливое лето, ООО поставило зерно более низкого качества и в меньшем объеме, чем было предусмотрено договором. </w:t>
      </w:r>
    </w:p>
    <w:p w:rsidR="00860A3D" w:rsidRDefault="00FA6EB1" w:rsidP="00AD441A">
      <w:pPr>
        <w:tabs>
          <w:tab w:val="left" w:pos="567"/>
        </w:tabs>
        <w:spacing w:after="0"/>
        <w:jc w:val="both"/>
        <w:rPr>
          <w:rFonts w:ascii="Times New Roman" w:hAnsi="Times New Roman" w:cs="Times New Roman"/>
          <w:sz w:val="28"/>
          <w:szCs w:val="28"/>
        </w:rPr>
      </w:pPr>
      <w:r w:rsidRPr="00860A3D">
        <w:rPr>
          <w:rFonts w:ascii="Times New Roman" w:hAnsi="Times New Roman" w:cs="Times New Roman"/>
          <w:sz w:val="28"/>
          <w:szCs w:val="28"/>
        </w:rPr>
        <w:t>Определите правовую природу договоров. В каком из указанных случаев должник может быть освобожден от ответственности: за просрочку оплаты, за поставку зерна низкого качества и в меньшем объеме, чем было предусмотрено договором?</w:t>
      </w:r>
    </w:p>
    <w:p w:rsidR="00AD441A" w:rsidRDefault="00AD441A" w:rsidP="00AD441A">
      <w:pPr>
        <w:tabs>
          <w:tab w:val="left" w:pos="567"/>
        </w:tabs>
        <w:spacing w:after="0"/>
        <w:jc w:val="both"/>
        <w:rPr>
          <w:rFonts w:ascii="Times New Roman" w:hAnsi="Times New Roman" w:cs="Times New Roman"/>
          <w:sz w:val="28"/>
          <w:szCs w:val="28"/>
        </w:rPr>
      </w:pPr>
    </w:p>
    <w:p w:rsidR="0080159D" w:rsidRPr="00860A3D" w:rsidRDefault="00860A3D" w:rsidP="00AD441A">
      <w:pPr>
        <w:tabs>
          <w:tab w:val="left" w:pos="567"/>
        </w:tabs>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00FA6EB1" w:rsidRPr="00860A3D">
        <w:rPr>
          <w:rFonts w:ascii="Times New Roman" w:hAnsi="Times New Roman" w:cs="Times New Roman"/>
          <w:sz w:val="28"/>
          <w:szCs w:val="28"/>
        </w:rPr>
        <w:t xml:space="preserve">ООО «Круг» находится в процессе банкротства. По окончании процедуры наблюдения на первом собрании кредиторы приняли ходатайство перед арбитражным судом о признании должника несостоятельным (банкротом) и введении процедуры конкурсного производства. В процессе рассмотрения дела арбитражный суд отказал в удовлетворении ходатайства собрания кредиторов и ввел процедуру финансового оздоровления. Свое решение арбитражный суд мотивировал тем, что, во-первых, общее собрание участников ООО «Круг» ходатайствовало перед собранием кредиторов о введении процедуры финансового оздоровления; во-вторых, представило собранию кредиторов график погашения задолженностей, в котором выплаты кредиторам должны начаться не позднее одного месяца с момента введения процедуры финансового оздоровления; в-третьих, предоставило банковскую гарантию на всю сумму долга, по которой коммерческий банк «Железнодорожный» в случае нарушения графика погашения </w:t>
      </w:r>
      <w:r w:rsidR="00FA6EB1" w:rsidRPr="00860A3D">
        <w:rPr>
          <w:rFonts w:ascii="Times New Roman" w:hAnsi="Times New Roman" w:cs="Times New Roman"/>
          <w:sz w:val="28"/>
          <w:szCs w:val="28"/>
        </w:rPr>
        <w:lastRenderedPageBreak/>
        <w:t>задолженности со стороны ООО «Круг» обязан рассчитаться со всеми его кредиторами. Часть конкурсных кредиторов решили обжаловать определение арбитражного суда о введении процедуры финансового оздоровления.</w:t>
      </w:r>
    </w:p>
    <w:p w:rsidR="0080159D" w:rsidRDefault="00FA6EB1" w:rsidP="00AD441A">
      <w:pPr>
        <w:tabs>
          <w:tab w:val="left" w:pos="567"/>
        </w:tabs>
        <w:spacing w:after="0"/>
        <w:jc w:val="both"/>
        <w:rPr>
          <w:rFonts w:ascii="Times New Roman" w:hAnsi="Times New Roman" w:cs="Times New Roman"/>
          <w:sz w:val="28"/>
          <w:szCs w:val="28"/>
        </w:rPr>
      </w:pPr>
      <w:r w:rsidRPr="00860A3D">
        <w:rPr>
          <w:rFonts w:ascii="Times New Roman" w:hAnsi="Times New Roman" w:cs="Times New Roman"/>
          <w:sz w:val="28"/>
          <w:szCs w:val="28"/>
        </w:rPr>
        <w:t>Соответствует ли закону определение арбитражного суда о введении процедуры финансового оздоровления?</w:t>
      </w:r>
      <w:r w:rsidR="00305D77">
        <w:rPr>
          <w:rFonts w:ascii="Times New Roman" w:hAnsi="Times New Roman" w:cs="Times New Roman"/>
          <w:sz w:val="28"/>
          <w:szCs w:val="28"/>
        </w:rPr>
        <w:t xml:space="preserve"> </w:t>
      </w:r>
      <w:r w:rsidRPr="00860A3D">
        <w:rPr>
          <w:rFonts w:ascii="Times New Roman" w:hAnsi="Times New Roman" w:cs="Times New Roman"/>
          <w:sz w:val="28"/>
          <w:szCs w:val="28"/>
        </w:rPr>
        <w:t>Есть ли основание для обжалования определения арбитражного суда о введении процедуры финансового оздоровления?</w:t>
      </w:r>
    </w:p>
    <w:p w:rsidR="00AD441A" w:rsidRDefault="00AD441A" w:rsidP="00AD441A">
      <w:pPr>
        <w:tabs>
          <w:tab w:val="left" w:pos="567"/>
        </w:tabs>
        <w:spacing w:after="0"/>
        <w:jc w:val="both"/>
        <w:rPr>
          <w:rFonts w:ascii="Times New Roman" w:hAnsi="Times New Roman" w:cs="Times New Roman"/>
          <w:sz w:val="28"/>
          <w:szCs w:val="28"/>
        </w:rPr>
      </w:pPr>
    </w:p>
    <w:p w:rsidR="00860A3D" w:rsidRPr="00860A3D" w:rsidRDefault="00860A3D" w:rsidP="00AD441A">
      <w:pPr>
        <w:pStyle w:val="a3"/>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4). </w:t>
      </w:r>
      <w:r w:rsidRPr="00860A3D">
        <w:rPr>
          <w:rFonts w:ascii="Times New Roman" w:hAnsi="Times New Roman"/>
          <w:sz w:val="28"/>
          <w:szCs w:val="28"/>
        </w:rPr>
        <w:t xml:space="preserve">Гр. Мохов является одним из учредителей и генеральным директором ООО «Гамма», он имеет статус ИП и является собственником нежилых помещений. </w:t>
      </w:r>
    </w:p>
    <w:p w:rsidR="00860A3D" w:rsidRDefault="00860A3D" w:rsidP="00AD441A">
      <w:pPr>
        <w:pStyle w:val="a3"/>
        <w:tabs>
          <w:tab w:val="left" w:pos="567"/>
        </w:tabs>
        <w:spacing w:after="0" w:line="240" w:lineRule="auto"/>
        <w:ind w:left="0"/>
        <w:jc w:val="both"/>
        <w:rPr>
          <w:rFonts w:ascii="Times New Roman" w:hAnsi="Times New Roman"/>
          <w:sz w:val="28"/>
          <w:szCs w:val="28"/>
        </w:rPr>
      </w:pPr>
      <w:r w:rsidRPr="00860A3D">
        <w:rPr>
          <w:rFonts w:ascii="Times New Roman" w:hAnsi="Times New Roman"/>
          <w:sz w:val="28"/>
          <w:szCs w:val="28"/>
        </w:rPr>
        <w:t>Вправе ли Гр. Мохов сдавать принадлежащие ему нежилые помещения в аренду этому же обществу? Ответ обоснуйте.</w:t>
      </w:r>
    </w:p>
    <w:p w:rsidR="00AD441A" w:rsidRDefault="00AD441A" w:rsidP="00AD441A">
      <w:pPr>
        <w:pStyle w:val="a3"/>
        <w:tabs>
          <w:tab w:val="left" w:pos="567"/>
        </w:tabs>
        <w:spacing w:after="0" w:line="240" w:lineRule="auto"/>
        <w:ind w:left="0"/>
        <w:jc w:val="both"/>
        <w:rPr>
          <w:rFonts w:ascii="Times New Roman" w:hAnsi="Times New Roman"/>
          <w:sz w:val="28"/>
          <w:szCs w:val="28"/>
        </w:rPr>
      </w:pPr>
    </w:p>
    <w:p w:rsidR="00860A3D" w:rsidRPr="00860A3D" w:rsidRDefault="00860A3D" w:rsidP="00AD441A">
      <w:pPr>
        <w:pStyle w:val="a3"/>
        <w:tabs>
          <w:tab w:val="left" w:pos="567"/>
        </w:tabs>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5). </w:t>
      </w:r>
      <w:r w:rsidRPr="00860A3D">
        <w:rPr>
          <w:rFonts w:ascii="Times New Roman" w:hAnsi="Times New Roman" w:cs="Times New Roman"/>
          <w:sz w:val="28"/>
          <w:szCs w:val="28"/>
        </w:rPr>
        <w:t>АО «Пост» уведомило своих кредиторов о реорганизации путем разде</w:t>
      </w:r>
      <w:r w:rsidRPr="00860A3D">
        <w:rPr>
          <w:rFonts w:ascii="Times New Roman" w:hAnsi="Times New Roman" w:cs="Times New Roman"/>
          <w:sz w:val="28"/>
          <w:szCs w:val="28"/>
        </w:rPr>
        <w:softHyphen/>
        <w:t>ления на две самостоятельные организации: АО «</w:t>
      </w:r>
      <w:proofErr w:type="spellStart"/>
      <w:r w:rsidRPr="00860A3D">
        <w:rPr>
          <w:rFonts w:ascii="Times New Roman" w:hAnsi="Times New Roman" w:cs="Times New Roman"/>
          <w:sz w:val="28"/>
          <w:szCs w:val="28"/>
        </w:rPr>
        <w:t>Старз</w:t>
      </w:r>
      <w:proofErr w:type="spellEnd"/>
      <w:r w:rsidRPr="00860A3D">
        <w:rPr>
          <w:rFonts w:ascii="Times New Roman" w:hAnsi="Times New Roman" w:cs="Times New Roman"/>
          <w:sz w:val="28"/>
          <w:szCs w:val="28"/>
        </w:rPr>
        <w:t>» и АО «Крик». Догово</w:t>
      </w:r>
      <w:r w:rsidRPr="00860A3D">
        <w:rPr>
          <w:rFonts w:ascii="Times New Roman" w:hAnsi="Times New Roman" w:cs="Times New Roman"/>
          <w:sz w:val="28"/>
          <w:szCs w:val="28"/>
        </w:rPr>
        <w:softHyphen/>
        <w:t xml:space="preserve">ры, заключенные кредиторами с АО «Пост», еще не были исполнены обществом. Кредиторы обратились к юристу с вопросом о возможных способах защиты их прав. </w:t>
      </w:r>
    </w:p>
    <w:p w:rsidR="008E07FA" w:rsidRDefault="00860A3D" w:rsidP="00AD441A">
      <w:pPr>
        <w:pStyle w:val="a3"/>
        <w:tabs>
          <w:tab w:val="left" w:pos="567"/>
        </w:tabs>
        <w:spacing w:after="0"/>
        <w:ind w:left="567"/>
        <w:jc w:val="both"/>
        <w:rPr>
          <w:rFonts w:ascii="Times New Roman" w:hAnsi="Times New Roman" w:cs="Times New Roman"/>
          <w:sz w:val="28"/>
          <w:szCs w:val="28"/>
        </w:rPr>
      </w:pPr>
      <w:proofErr w:type="gramStart"/>
      <w:r w:rsidRPr="00860A3D">
        <w:rPr>
          <w:rFonts w:ascii="Times New Roman" w:hAnsi="Times New Roman" w:cs="Times New Roman"/>
          <w:sz w:val="28"/>
          <w:szCs w:val="28"/>
        </w:rPr>
        <w:t>Дайте  юридическую</w:t>
      </w:r>
      <w:proofErr w:type="gramEnd"/>
      <w:r w:rsidRPr="00860A3D">
        <w:rPr>
          <w:rFonts w:ascii="Times New Roman" w:hAnsi="Times New Roman" w:cs="Times New Roman"/>
          <w:sz w:val="28"/>
          <w:szCs w:val="28"/>
        </w:rPr>
        <w:t xml:space="preserve"> оценку сложившейся ситуации. </w:t>
      </w:r>
    </w:p>
    <w:p w:rsidR="00AD441A" w:rsidRDefault="00AD441A" w:rsidP="00AD441A">
      <w:pPr>
        <w:pStyle w:val="a3"/>
        <w:tabs>
          <w:tab w:val="left" w:pos="567"/>
        </w:tabs>
        <w:spacing w:after="0"/>
        <w:ind w:left="567"/>
        <w:jc w:val="both"/>
        <w:rPr>
          <w:rFonts w:ascii="Times New Roman" w:hAnsi="Times New Roman" w:cs="Times New Roman"/>
          <w:sz w:val="28"/>
          <w:szCs w:val="28"/>
        </w:rPr>
      </w:pPr>
    </w:p>
    <w:p w:rsidR="004E05BB" w:rsidRPr="008E07FA" w:rsidRDefault="004E05BB" w:rsidP="00AD441A">
      <w:pPr>
        <w:tabs>
          <w:tab w:val="left" w:pos="567"/>
        </w:tabs>
        <w:jc w:val="both"/>
        <w:rPr>
          <w:rFonts w:ascii="Times New Roman" w:hAnsi="Times New Roman" w:cs="Times New Roman"/>
          <w:i/>
          <w:sz w:val="28"/>
          <w:szCs w:val="28"/>
        </w:rPr>
      </w:pPr>
      <w:r w:rsidRPr="008E07FA">
        <w:rPr>
          <w:rFonts w:ascii="Times New Roman" w:hAnsi="Times New Roman" w:cs="Times New Roman"/>
          <w:i/>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 (</w:t>
      </w:r>
      <w:hyperlink r:id="rId8" w:history="1">
        <w:r w:rsidR="00860A3D" w:rsidRPr="008E07FA">
          <w:rPr>
            <w:rStyle w:val="ad"/>
            <w:rFonts w:ascii="Times New Roman" w:hAnsi="Times New Roman" w:cs="Times New Roman"/>
            <w:i/>
            <w:sz w:val="28"/>
            <w:szCs w:val="28"/>
          </w:rPr>
          <w:t>http://www.fa.ru/org/dep/pred/News/2018-01-23-ratingpred.aspx</w:t>
        </w:r>
      </w:hyperlink>
      <w:r w:rsidRPr="008E07FA">
        <w:rPr>
          <w:rFonts w:ascii="Times New Roman" w:hAnsi="Times New Roman" w:cs="Times New Roman"/>
          <w:i/>
          <w:sz w:val="28"/>
          <w:szCs w:val="28"/>
        </w:rPr>
        <w:t>).</w:t>
      </w:r>
    </w:p>
    <w:p w:rsidR="00701CCA" w:rsidRDefault="00701CCA" w:rsidP="00AD441A">
      <w:pPr>
        <w:pStyle w:val="a3"/>
        <w:tabs>
          <w:tab w:val="left" w:pos="567"/>
        </w:tabs>
        <w:spacing w:after="0"/>
        <w:ind w:left="0"/>
        <w:jc w:val="both"/>
        <w:rPr>
          <w:rFonts w:ascii="Times New Roman" w:hAnsi="Times New Roman"/>
          <w:b/>
          <w:sz w:val="28"/>
          <w:szCs w:val="24"/>
          <w:lang w:eastAsia="ru-RU"/>
        </w:rPr>
      </w:pPr>
    </w:p>
    <w:p w:rsidR="009E41CB" w:rsidRDefault="009E41CB" w:rsidP="00AD441A">
      <w:pPr>
        <w:pStyle w:val="a3"/>
        <w:tabs>
          <w:tab w:val="left" w:pos="567"/>
        </w:tabs>
        <w:spacing w:after="0"/>
        <w:ind w:left="0"/>
        <w:jc w:val="both"/>
        <w:rPr>
          <w:rFonts w:ascii="Times New Roman" w:hAnsi="Times New Roman"/>
          <w:b/>
          <w:sz w:val="28"/>
          <w:szCs w:val="24"/>
          <w:lang w:eastAsia="ru-RU"/>
        </w:rPr>
      </w:pPr>
      <w:r>
        <w:rPr>
          <w:rFonts w:ascii="Times New Roman" w:hAnsi="Times New Roman"/>
          <w:b/>
          <w:sz w:val="28"/>
          <w:szCs w:val="24"/>
          <w:lang w:eastAsia="ru-RU"/>
        </w:rPr>
        <w:t>7.</w:t>
      </w:r>
      <w:r>
        <w:rPr>
          <w:rFonts w:ascii="Times New Roman" w:hAnsi="Times New Roman"/>
          <w:b/>
          <w:sz w:val="28"/>
          <w:szCs w:val="24"/>
          <w:lang w:eastAsia="ru-RU"/>
        </w:rPr>
        <w:tab/>
        <w:t>Фонд оценочных средств для проведения промежуточной аттестации обучающихся по дисциплине</w:t>
      </w:r>
    </w:p>
    <w:p w:rsidR="00772610" w:rsidRDefault="00772610" w:rsidP="00AD441A">
      <w:pPr>
        <w:pStyle w:val="a3"/>
        <w:tabs>
          <w:tab w:val="left" w:pos="567"/>
        </w:tabs>
        <w:spacing w:after="0"/>
        <w:ind w:left="0"/>
        <w:jc w:val="both"/>
        <w:rPr>
          <w:rFonts w:ascii="Times New Roman" w:hAnsi="Times New Roman"/>
          <w:b/>
          <w:sz w:val="28"/>
          <w:szCs w:val="24"/>
          <w:lang w:eastAsia="ru-RU"/>
        </w:rPr>
      </w:pPr>
    </w:p>
    <w:p w:rsidR="009E41CB" w:rsidRDefault="009E41CB" w:rsidP="00AD441A">
      <w:pPr>
        <w:tabs>
          <w:tab w:val="left" w:pos="567"/>
        </w:tabs>
        <w:spacing w:after="0"/>
        <w:jc w:val="both"/>
        <w:rPr>
          <w:rFonts w:ascii="Times New Roman" w:hAnsi="Times New Roman" w:cs="Times New Roman"/>
          <w:b/>
          <w:sz w:val="28"/>
          <w:szCs w:val="28"/>
        </w:rPr>
      </w:pPr>
      <w:r>
        <w:rPr>
          <w:rFonts w:ascii="Times New Roman" w:hAnsi="Times New Roman" w:cs="Times New Roman"/>
          <w:b/>
          <w:sz w:val="28"/>
          <w:szCs w:val="28"/>
        </w:rPr>
        <w:t>П</w:t>
      </w:r>
      <w:r w:rsidRPr="00A65D26">
        <w:rPr>
          <w:rFonts w:ascii="Times New Roman" w:hAnsi="Times New Roman" w:cs="Times New Roman"/>
          <w:b/>
          <w:sz w:val="28"/>
          <w:szCs w:val="28"/>
        </w:rPr>
        <w:t xml:space="preserve">еречень </w:t>
      </w:r>
      <w:r w:rsidR="00923B0B">
        <w:rPr>
          <w:rFonts w:ascii="Times New Roman" w:hAnsi="Times New Roman" w:cs="Times New Roman"/>
          <w:b/>
          <w:sz w:val="28"/>
          <w:szCs w:val="28"/>
        </w:rPr>
        <w:t>примерных контрольных заданий или иных материалов, нео</w:t>
      </w:r>
      <w:r w:rsidR="00772610">
        <w:rPr>
          <w:rFonts w:ascii="Times New Roman" w:hAnsi="Times New Roman" w:cs="Times New Roman"/>
          <w:b/>
          <w:sz w:val="28"/>
          <w:szCs w:val="28"/>
        </w:rPr>
        <w:t>бходимых для оценки и</w:t>
      </w:r>
      <w:r w:rsidR="00082053">
        <w:rPr>
          <w:rFonts w:ascii="Times New Roman" w:hAnsi="Times New Roman" w:cs="Times New Roman"/>
          <w:b/>
          <w:sz w:val="28"/>
          <w:szCs w:val="28"/>
        </w:rPr>
        <w:t>н</w:t>
      </w:r>
      <w:r w:rsidR="00772610">
        <w:rPr>
          <w:rFonts w:ascii="Times New Roman" w:hAnsi="Times New Roman" w:cs="Times New Roman"/>
          <w:b/>
          <w:sz w:val="28"/>
          <w:szCs w:val="28"/>
        </w:rPr>
        <w:t xml:space="preserve">дикаторов </w:t>
      </w:r>
      <w:r w:rsidR="00923B0B">
        <w:rPr>
          <w:rFonts w:ascii="Times New Roman" w:hAnsi="Times New Roman" w:cs="Times New Roman"/>
          <w:b/>
          <w:sz w:val="28"/>
          <w:szCs w:val="28"/>
        </w:rPr>
        <w:t xml:space="preserve">достижения </w:t>
      </w:r>
      <w:r w:rsidRPr="00A65D26">
        <w:rPr>
          <w:rFonts w:ascii="Times New Roman" w:hAnsi="Times New Roman" w:cs="Times New Roman"/>
          <w:b/>
          <w:sz w:val="28"/>
          <w:szCs w:val="28"/>
        </w:rPr>
        <w:t>ком</w:t>
      </w:r>
      <w:r>
        <w:rPr>
          <w:rFonts w:ascii="Times New Roman" w:hAnsi="Times New Roman" w:cs="Times New Roman"/>
          <w:b/>
          <w:sz w:val="28"/>
          <w:szCs w:val="28"/>
        </w:rPr>
        <w:t xml:space="preserve">петенций, </w:t>
      </w:r>
      <w:r w:rsidR="00923B0B">
        <w:rPr>
          <w:rFonts w:ascii="Times New Roman" w:hAnsi="Times New Roman" w:cs="Times New Roman"/>
          <w:b/>
          <w:sz w:val="28"/>
          <w:szCs w:val="28"/>
        </w:rPr>
        <w:t>умений и знаний.</w:t>
      </w:r>
    </w:p>
    <w:p w:rsidR="00606487" w:rsidRDefault="00606487" w:rsidP="00451FF2">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606487" w:rsidRDefault="00606487" w:rsidP="00451FF2">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451FF2" w:rsidRPr="00602908" w:rsidRDefault="009F2CEA" w:rsidP="00451FF2">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 xml:space="preserve">Для всех </w:t>
      </w:r>
      <w:r w:rsidR="00F6125D">
        <w:rPr>
          <w:rFonts w:ascii="Times New Roman" w:eastAsia="Times New Roman" w:hAnsi="Times New Roman" w:cs="Times New Roman"/>
          <w:b/>
          <w:i/>
          <w:color w:val="000000"/>
          <w:sz w:val="28"/>
          <w:szCs w:val="28"/>
          <w:shd w:val="clear" w:color="auto" w:fill="FFFFFF"/>
        </w:rPr>
        <w:t>образовательных программ</w:t>
      </w:r>
    </w:p>
    <w:p w:rsidR="00451FF2" w:rsidRPr="00A65D26" w:rsidRDefault="00451FF2" w:rsidP="004E05BB">
      <w:pPr>
        <w:spacing w:after="0"/>
        <w:ind w:firstLine="709"/>
        <w:jc w:val="both"/>
        <w:rPr>
          <w:rFonts w:ascii="Times New Roman" w:hAnsi="Times New Roman" w:cs="Times New Roman"/>
          <w:b/>
          <w:sz w:val="28"/>
          <w:szCs w:val="28"/>
        </w:rPr>
      </w:pPr>
    </w:p>
    <w:tbl>
      <w:tblPr>
        <w:tblW w:w="1145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2864"/>
        <w:gridCol w:w="2835"/>
        <w:gridCol w:w="3940"/>
      </w:tblGrid>
      <w:tr w:rsidR="00923B0B" w:rsidRPr="00902907" w:rsidTr="00AD441A">
        <w:trPr>
          <w:trHeight w:val="1116"/>
        </w:trPr>
        <w:tc>
          <w:tcPr>
            <w:tcW w:w="1815"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923B0B" w:rsidP="00FB4EFA">
            <w:pPr>
              <w:tabs>
                <w:tab w:val="left" w:pos="0"/>
              </w:tabs>
              <w:suppressAutoHyphens/>
              <w:spacing w:after="0" w:line="240" w:lineRule="auto"/>
              <w:ind w:right="-109" w:firstLine="4"/>
              <w:jc w:val="center"/>
              <w:rPr>
                <w:rFonts w:ascii="Times New Roman" w:eastAsia="Times New Roman" w:hAnsi="Times New Roman" w:cs="Times New Roman"/>
                <w:b/>
              </w:rPr>
            </w:pPr>
            <w:r w:rsidRPr="00902907">
              <w:rPr>
                <w:rFonts w:ascii="Times New Roman" w:eastAsia="Times New Roman" w:hAnsi="Times New Roman" w:cs="Times New Roman"/>
                <w:b/>
              </w:rPr>
              <w:t>Наименование компетенции</w:t>
            </w:r>
          </w:p>
        </w:tc>
        <w:tc>
          <w:tcPr>
            <w:tcW w:w="2864"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923B0B" w:rsidP="004137C5">
            <w:pPr>
              <w:tabs>
                <w:tab w:val="left" w:pos="0"/>
              </w:tabs>
              <w:suppressAutoHyphens/>
              <w:spacing w:after="0" w:line="360" w:lineRule="auto"/>
              <w:jc w:val="center"/>
              <w:rPr>
                <w:rFonts w:ascii="Times New Roman" w:eastAsia="Times New Roman" w:hAnsi="Times New Roman" w:cs="Times New Roman"/>
                <w:b/>
              </w:rPr>
            </w:pPr>
            <w:r w:rsidRPr="00902907">
              <w:rPr>
                <w:rFonts w:ascii="Times New Roman" w:eastAsia="Times New Roman" w:hAnsi="Times New Roman" w:cs="Times New Roman"/>
                <w:b/>
              </w:rPr>
              <w:t>Индикаторы достижения компетенции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192725" w:rsidP="00033496">
            <w:pPr>
              <w:tabs>
                <w:tab w:val="left" w:pos="0"/>
              </w:tabs>
              <w:suppressAutoHyphens/>
              <w:spacing w:after="0" w:line="240" w:lineRule="auto"/>
              <w:jc w:val="center"/>
              <w:rPr>
                <w:rFonts w:ascii="Times New Roman" w:eastAsia="Times New Roman" w:hAnsi="Times New Roman" w:cs="Times New Roman"/>
                <w:b/>
              </w:rPr>
            </w:pPr>
            <w:r w:rsidRPr="00902907">
              <w:rPr>
                <w:rFonts w:ascii="Times New Roman" w:eastAsia="Times New Roman" w:hAnsi="Times New Roman" w:cs="Times New Roman"/>
                <w:b/>
              </w:rPr>
              <w:t>Результаты обучения (умения и знания), соотнесенные с компетенциями/индикаторами достижения компетенции</w:t>
            </w:r>
          </w:p>
        </w:tc>
        <w:tc>
          <w:tcPr>
            <w:tcW w:w="3940"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AE0FCC" w:rsidP="004137C5">
            <w:pPr>
              <w:tabs>
                <w:tab w:val="left" w:pos="0"/>
              </w:tabs>
              <w:suppressAutoHyphens/>
              <w:spacing w:after="0" w:line="240" w:lineRule="auto"/>
              <w:jc w:val="center"/>
              <w:rPr>
                <w:rFonts w:ascii="Times New Roman" w:eastAsia="Times New Roman" w:hAnsi="Times New Roman" w:cs="Times New Roman"/>
                <w:b/>
              </w:rPr>
            </w:pPr>
            <w:r w:rsidRPr="00902907">
              <w:rPr>
                <w:rFonts w:ascii="Times New Roman" w:eastAsia="Times New Roman" w:hAnsi="Times New Roman" w:cs="Times New Roman"/>
                <w:b/>
              </w:rPr>
              <w:t>Типовые контрольные задания</w:t>
            </w:r>
          </w:p>
        </w:tc>
      </w:tr>
      <w:tr w:rsidR="00923B0B" w:rsidRPr="00902907" w:rsidTr="00AD441A">
        <w:tc>
          <w:tcPr>
            <w:tcW w:w="1815"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923B0B" w:rsidP="004137C5">
            <w:pPr>
              <w:tabs>
                <w:tab w:val="left" w:pos="0"/>
              </w:tabs>
              <w:suppressAutoHyphens/>
              <w:spacing w:after="0" w:line="360" w:lineRule="auto"/>
              <w:rPr>
                <w:rFonts w:ascii="Times New Roman" w:eastAsia="Times New Roman" w:hAnsi="Times New Roman" w:cs="Times New Roman"/>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923B0B" w:rsidP="004137C5">
            <w:pPr>
              <w:tabs>
                <w:tab w:val="left" w:pos="0"/>
              </w:tabs>
              <w:suppressAutoHyphens/>
              <w:spacing w:after="0" w:line="360" w:lineRule="auto"/>
              <w:jc w:val="center"/>
              <w:rPr>
                <w:rFonts w:ascii="Times New Roman" w:eastAsia="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923B0B" w:rsidP="004137C5">
            <w:pPr>
              <w:tabs>
                <w:tab w:val="left" w:pos="0"/>
              </w:tabs>
              <w:suppressAutoHyphens/>
              <w:spacing w:after="0" w:line="360" w:lineRule="auto"/>
              <w:jc w:val="center"/>
              <w:rPr>
                <w:rFonts w:ascii="Times New Roman" w:eastAsia="Times New Roman" w:hAnsi="Times New Roman" w:cs="Times New Roman"/>
              </w:rPr>
            </w:pPr>
          </w:p>
        </w:tc>
        <w:tc>
          <w:tcPr>
            <w:tcW w:w="3940" w:type="dxa"/>
            <w:tcBorders>
              <w:top w:val="single" w:sz="4" w:space="0" w:color="auto"/>
              <w:left w:val="single" w:sz="4" w:space="0" w:color="auto"/>
              <w:bottom w:val="single" w:sz="4" w:space="0" w:color="auto"/>
              <w:right w:val="single" w:sz="4" w:space="0" w:color="auto"/>
            </w:tcBorders>
            <w:vAlign w:val="center"/>
            <w:hideMark/>
          </w:tcPr>
          <w:p w:rsidR="00923B0B" w:rsidRPr="00902907" w:rsidRDefault="00923B0B" w:rsidP="004137C5">
            <w:pPr>
              <w:tabs>
                <w:tab w:val="left" w:pos="0"/>
              </w:tabs>
              <w:suppressAutoHyphens/>
              <w:spacing w:after="0" w:line="240" w:lineRule="auto"/>
              <w:jc w:val="center"/>
              <w:rPr>
                <w:rFonts w:ascii="Times New Roman" w:eastAsia="Times New Roman" w:hAnsi="Times New Roman" w:cs="Times New Roman"/>
              </w:rPr>
            </w:pPr>
          </w:p>
        </w:tc>
      </w:tr>
      <w:tr w:rsidR="00AB4CA4" w:rsidRPr="00902907" w:rsidTr="00AD441A">
        <w:trPr>
          <w:trHeight w:val="4809"/>
        </w:trPr>
        <w:tc>
          <w:tcPr>
            <w:tcW w:w="1815" w:type="dxa"/>
            <w:tcBorders>
              <w:top w:val="single" w:sz="4" w:space="0" w:color="auto"/>
              <w:left w:val="single" w:sz="4" w:space="0" w:color="auto"/>
              <w:right w:val="single" w:sz="4" w:space="0" w:color="auto"/>
            </w:tcBorders>
            <w:hideMark/>
          </w:tcPr>
          <w:p w:rsidR="00AB4CA4" w:rsidRPr="00AB4CA4" w:rsidRDefault="00AB4CA4" w:rsidP="00B93099">
            <w:pPr>
              <w:pStyle w:val="ConsPlusNormal"/>
              <w:widowControl/>
              <w:rPr>
                <w:b/>
              </w:rPr>
            </w:pPr>
            <w:r w:rsidRPr="00AB4CA4">
              <w:rPr>
                <w:b/>
              </w:rPr>
              <w:lastRenderedPageBreak/>
              <w:t xml:space="preserve"> УК-2</w:t>
            </w:r>
          </w:p>
          <w:p w:rsidR="00AB4CA4" w:rsidRPr="00AD441A" w:rsidRDefault="00AB4CA4" w:rsidP="00AD441A">
            <w:pPr>
              <w:pStyle w:val="ConsPlusNormal"/>
              <w:widowControl/>
            </w:pPr>
            <w:r>
              <w:t xml:space="preserve">Способность применять нормы </w:t>
            </w:r>
            <w:r w:rsidRPr="003D5CBE">
              <w:t>государственного</w:t>
            </w:r>
            <w:r>
              <w:t xml:space="preserve"> языка Российской Федерации </w:t>
            </w:r>
            <w:r w:rsidRPr="003D5CBE">
              <w:t>в устной и письменной речи в процессе личной и</w:t>
            </w:r>
            <w:r w:rsidR="00AD441A">
              <w:t xml:space="preserve"> профессиональной коммуникаций </w:t>
            </w:r>
          </w:p>
          <w:p w:rsidR="00AB4CA4" w:rsidRPr="002C2B7C" w:rsidRDefault="00AB4CA4" w:rsidP="00B93099">
            <w:pPr>
              <w:tabs>
                <w:tab w:val="left" w:pos="0"/>
              </w:tabs>
              <w:suppressAutoHyphens/>
              <w:spacing w:after="0" w:line="240" w:lineRule="auto"/>
              <w:rPr>
                <w:rFonts w:ascii="Times New Roman" w:eastAsia="Times New Roman" w:hAnsi="Times New Roman" w:cs="Times New Roman"/>
                <w:sz w:val="24"/>
                <w:szCs w:val="24"/>
                <w:highlight w:val="yellow"/>
              </w:rPr>
            </w:pPr>
          </w:p>
        </w:tc>
        <w:tc>
          <w:tcPr>
            <w:tcW w:w="2864" w:type="dxa"/>
            <w:tcBorders>
              <w:top w:val="single" w:sz="4" w:space="0" w:color="auto"/>
              <w:left w:val="single" w:sz="4" w:space="0" w:color="auto"/>
              <w:right w:val="single" w:sz="4" w:space="0" w:color="auto"/>
            </w:tcBorders>
          </w:tcPr>
          <w:p w:rsidR="00AB4CA4" w:rsidRPr="00AB4CA4" w:rsidRDefault="00AB4CA4" w:rsidP="00B93099">
            <w:pPr>
              <w:spacing w:after="0" w:line="240" w:lineRule="auto"/>
              <w:rPr>
                <w:rFonts w:ascii="Times New Roman" w:hAnsi="Times New Roman" w:cs="Times New Roman"/>
                <w:b/>
                <w:color w:val="000000"/>
                <w:sz w:val="24"/>
                <w:szCs w:val="24"/>
              </w:rPr>
            </w:pPr>
            <w:r w:rsidRPr="00AB4CA4">
              <w:rPr>
                <w:rFonts w:ascii="Times New Roman" w:hAnsi="Times New Roman" w:cs="Times New Roman"/>
                <w:b/>
                <w:color w:val="000000"/>
                <w:sz w:val="24"/>
                <w:szCs w:val="24"/>
              </w:rPr>
              <w:t>Индикатор 1.</w:t>
            </w:r>
          </w:p>
          <w:p w:rsidR="00AB4CA4" w:rsidRPr="00D55A9B" w:rsidRDefault="00AB4CA4" w:rsidP="00D55A9B">
            <w:pPr>
              <w:spacing w:after="0" w:line="240" w:lineRule="auto"/>
              <w:rPr>
                <w:rFonts w:ascii="Times New Roman" w:hAnsi="Times New Roman" w:cs="Times New Roman"/>
                <w:bCs/>
                <w:color w:val="000000"/>
                <w:sz w:val="24"/>
                <w:szCs w:val="24"/>
              </w:rPr>
            </w:pPr>
            <w:r w:rsidRPr="002308BB">
              <w:rPr>
                <w:rFonts w:ascii="Times New Roman" w:hAnsi="Times New Roman" w:cs="Times New Roman"/>
                <w:bCs/>
                <w:color w:val="000000"/>
                <w:sz w:val="24"/>
                <w:szCs w:val="24"/>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AB4CA4" w:rsidRPr="00485C1B" w:rsidRDefault="00AB4CA4" w:rsidP="00305D77">
            <w:pPr>
              <w:spacing w:after="0" w:line="240" w:lineRule="auto"/>
              <w:jc w:val="both"/>
              <w:rPr>
                <w:rFonts w:ascii="Times New Roman" w:hAnsi="Times New Roman" w:cs="Times New Roman"/>
                <w:b/>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Pr>
                <w:rFonts w:ascii="Times New Roman" w:hAnsi="Times New Roman" w:cs="Times New Roman"/>
                <w:sz w:val="24"/>
                <w:szCs w:val="24"/>
              </w:rPr>
              <w:t>С</w:t>
            </w:r>
            <w:r w:rsidRPr="00485C1B">
              <w:rPr>
                <w:rFonts w:ascii="Times New Roman" w:hAnsi="Times New Roman" w:cs="Times New Roman"/>
                <w:sz w:val="24"/>
                <w:szCs w:val="24"/>
              </w:rPr>
              <w:t>одержание</w:t>
            </w:r>
            <w:r>
              <w:rPr>
                <w:rFonts w:ascii="Times New Roman" w:hAnsi="Times New Roman" w:cs="Times New Roman"/>
                <w:sz w:val="24"/>
                <w:szCs w:val="24"/>
              </w:rPr>
              <w:t xml:space="preserve"> нормативных правовых актов, устанавливающих правовой режим государственного языка Российской Федерации.</w:t>
            </w:r>
          </w:p>
          <w:p w:rsidR="00AB4CA4" w:rsidRPr="002308BB" w:rsidRDefault="00AB4CA4" w:rsidP="00305D77">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Pr>
                <w:rFonts w:ascii="Times New Roman" w:hAnsi="Times New Roman" w:cs="Times New Roman"/>
                <w:sz w:val="24"/>
                <w:szCs w:val="24"/>
              </w:rPr>
              <w:t xml:space="preserve">Использовать </w:t>
            </w:r>
            <w:r w:rsidRPr="002308BB">
              <w:rPr>
                <w:rFonts w:ascii="Times New Roman" w:hAnsi="Times New Roman" w:cs="Times New Roman"/>
                <w:bCs/>
                <w:color w:val="000000"/>
                <w:sz w:val="24"/>
                <w:szCs w:val="24"/>
              </w:rPr>
              <w:t>информационно-коммуникационные ресурсы и технологии</w:t>
            </w:r>
            <w:r>
              <w:rPr>
                <w:rFonts w:ascii="Times New Roman" w:hAnsi="Times New Roman" w:cs="Times New Roman"/>
                <w:bCs/>
                <w:color w:val="000000"/>
                <w:sz w:val="24"/>
                <w:szCs w:val="24"/>
              </w:rPr>
              <w:t xml:space="preserve"> в коммуникации на государственном языке</w:t>
            </w:r>
            <w:r>
              <w:rPr>
                <w:rFonts w:ascii="Times New Roman" w:hAnsi="Times New Roman" w:cs="Times New Roman"/>
                <w:sz w:val="24"/>
                <w:szCs w:val="24"/>
              </w:rPr>
              <w:t xml:space="preserve"> Российской Федерации.</w:t>
            </w:r>
          </w:p>
        </w:tc>
        <w:tc>
          <w:tcPr>
            <w:tcW w:w="3940" w:type="dxa"/>
            <w:tcBorders>
              <w:top w:val="single" w:sz="4" w:space="0" w:color="auto"/>
              <w:left w:val="single" w:sz="4" w:space="0" w:color="auto"/>
              <w:bottom w:val="single" w:sz="4" w:space="0" w:color="auto"/>
              <w:right w:val="single" w:sz="4" w:space="0" w:color="auto"/>
            </w:tcBorders>
          </w:tcPr>
          <w:p w:rsidR="00AB4CA4" w:rsidRPr="00902907" w:rsidRDefault="00E32484" w:rsidP="0023594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Составьте аналитическую справку по наименованию и </w:t>
            </w:r>
            <w:proofErr w:type="gramStart"/>
            <w:r>
              <w:rPr>
                <w:rFonts w:ascii="Times New Roman" w:eastAsia="Times New Roman" w:hAnsi="Times New Roman" w:cs="Times New Roman"/>
              </w:rPr>
              <w:t>краткому  содержанию</w:t>
            </w:r>
            <w:proofErr w:type="gramEnd"/>
            <w:r>
              <w:rPr>
                <w:rFonts w:ascii="Times New Roman" w:eastAsia="Times New Roman" w:hAnsi="Times New Roman" w:cs="Times New Roman"/>
              </w:rPr>
              <w:t xml:space="preserve"> нормативных правовых актов, регламентирующих на федеральном уровне обязательное использование русского языка. </w:t>
            </w:r>
          </w:p>
        </w:tc>
      </w:tr>
      <w:tr w:rsidR="00AB4CA4" w:rsidRPr="00902907" w:rsidTr="00AD441A">
        <w:trPr>
          <w:trHeight w:val="4189"/>
        </w:trPr>
        <w:tc>
          <w:tcPr>
            <w:tcW w:w="1815" w:type="dxa"/>
            <w:vMerge w:val="restart"/>
            <w:tcBorders>
              <w:left w:val="single" w:sz="4" w:space="0" w:color="auto"/>
              <w:right w:val="single" w:sz="4" w:space="0" w:color="auto"/>
            </w:tcBorders>
          </w:tcPr>
          <w:p w:rsidR="00AB4CA4" w:rsidRPr="00902907" w:rsidRDefault="00AB4CA4" w:rsidP="006C7088">
            <w:pPr>
              <w:spacing w:line="240" w:lineRule="auto"/>
              <w:rPr>
                <w:rFonts w:ascii="Times New Roman" w:eastAsia="Times New Roman" w:hAnsi="Times New Roman" w:cs="Times New Roman"/>
                <w:b/>
                <w:color w:val="FF0000"/>
              </w:rPr>
            </w:pPr>
          </w:p>
        </w:tc>
        <w:tc>
          <w:tcPr>
            <w:tcW w:w="2864" w:type="dxa"/>
            <w:tcBorders>
              <w:left w:val="single" w:sz="4" w:space="0" w:color="auto"/>
              <w:bottom w:val="single" w:sz="4" w:space="0" w:color="auto"/>
              <w:right w:val="single" w:sz="4" w:space="0" w:color="auto"/>
            </w:tcBorders>
          </w:tcPr>
          <w:p w:rsidR="00AB4CA4" w:rsidRPr="00AB4CA4" w:rsidRDefault="00AB4CA4" w:rsidP="00206E8C">
            <w:pPr>
              <w:widowControl w:val="0"/>
              <w:spacing w:after="0" w:line="240" w:lineRule="auto"/>
              <w:rPr>
                <w:rFonts w:ascii="Times New Roman" w:hAnsi="Times New Roman" w:cs="Times New Roman"/>
                <w:b/>
                <w:color w:val="000000"/>
                <w:sz w:val="24"/>
                <w:szCs w:val="24"/>
              </w:rPr>
            </w:pPr>
            <w:r w:rsidRPr="00AB4CA4">
              <w:rPr>
                <w:rFonts w:ascii="Times New Roman" w:hAnsi="Times New Roman" w:cs="Times New Roman"/>
                <w:b/>
                <w:color w:val="000000"/>
                <w:sz w:val="24"/>
                <w:szCs w:val="24"/>
              </w:rPr>
              <w:t xml:space="preserve">Индикатор </w:t>
            </w:r>
            <w:r>
              <w:rPr>
                <w:rFonts w:ascii="Times New Roman" w:hAnsi="Times New Roman" w:cs="Times New Roman"/>
                <w:b/>
                <w:color w:val="000000"/>
                <w:sz w:val="24"/>
                <w:szCs w:val="24"/>
              </w:rPr>
              <w:t>2</w:t>
            </w:r>
            <w:r w:rsidRPr="00AB4CA4">
              <w:rPr>
                <w:rFonts w:ascii="Times New Roman" w:hAnsi="Times New Roman" w:cs="Times New Roman"/>
                <w:b/>
                <w:color w:val="000000"/>
                <w:sz w:val="24"/>
                <w:szCs w:val="24"/>
              </w:rPr>
              <w:t>.</w:t>
            </w:r>
          </w:p>
          <w:p w:rsidR="00AB4CA4" w:rsidRDefault="00AB4CA4" w:rsidP="00206E8C">
            <w:pPr>
              <w:widowControl w:val="0"/>
              <w:spacing w:after="0" w:line="240" w:lineRule="auto"/>
              <w:jc w:val="both"/>
              <w:rPr>
                <w:rFonts w:ascii="Times New Roman" w:hAnsi="Times New Roman" w:cs="Times New Roman"/>
                <w:color w:val="000000"/>
                <w:sz w:val="24"/>
                <w:szCs w:val="24"/>
              </w:rPr>
            </w:pPr>
            <w:r w:rsidRPr="002308BB">
              <w:rPr>
                <w:rFonts w:ascii="Times New Roman" w:hAnsi="Times New Roman" w:cs="Times New Roman"/>
                <w:color w:val="000000"/>
                <w:sz w:val="24"/>
                <w:szCs w:val="24"/>
              </w:rPr>
              <w:t xml:space="preserve">Ведет деловую переписку, учитывая   особенности официально- делового стиля и речевого этикета. </w:t>
            </w:r>
          </w:p>
          <w:p w:rsidR="00AB4CA4" w:rsidRPr="00902907" w:rsidRDefault="00AB4CA4" w:rsidP="004137C5">
            <w:pPr>
              <w:tabs>
                <w:tab w:val="left" w:pos="0"/>
              </w:tabs>
              <w:suppressAutoHyphens/>
              <w:spacing w:after="0" w:line="240" w:lineRule="auto"/>
              <w:rPr>
                <w:rFonts w:ascii="Times New Roman" w:eastAsia="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4CA4" w:rsidRPr="00485C1B" w:rsidRDefault="00AB4CA4" w:rsidP="00B93099">
            <w:pPr>
              <w:spacing w:after="0" w:line="240" w:lineRule="auto"/>
              <w:rPr>
                <w:rFonts w:ascii="Times New Roman" w:hAnsi="Times New Roman" w:cs="Times New Roman"/>
                <w:b/>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D47873">
              <w:rPr>
                <w:rFonts w:ascii="Times New Roman" w:hAnsi="Times New Roman" w:cs="Times New Roman"/>
                <w:sz w:val="24"/>
                <w:szCs w:val="24"/>
              </w:rPr>
              <w:t>П</w:t>
            </w:r>
            <w:r>
              <w:rPr>
                <w:rFonts w:ascii="Times New Roman" w:hAnsi="Times New Roman" w:cs="Times New Roman"/>
                <w:sz w:val="24"/>
                <w:szCs w:val="24"/>
              </w:rPr>
              <w:t>равила ведения деловой переписки.</w:t>
            </w:r>
          </w:p>
          <w:p w:rsidR="00AB4CA4" w:rsidRPr="002308BB" w:rsidRDefault="00AB4CA4" w:rsidP="00B93099">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Pr>
                <w:rFonts w:ascii="Times New Roman" w:hAnsi="Times New Roman" w:cs="Times New Roman"/>
                <w:sz w:val="24"/>
                <w:szCs w:val="24"/>
              </w:rPr>
              <w:t>В</w:t>
            </w:r>
            <w:r w:rsidRPr="00D47873">
              <w:rPr>
                <w:rFonts w:ascii="Times New Roman" w:hAnsi="Times New Roman" w:cs="Times New Roman"/>
                <w:sz w:val="24"/>
                <w:szCs w:val="24"/>
              </w:rPr>
              <w:t>ести деловую переписку, в том числе составлять претензионные письма.</w:t>
            </w:r>
          </w:p>
        </w:tc>
        <w:tc>
          <w:tcPr>
            <w:tcW w:w="3940" w:type="dxa"/>
            <w:tcBorders>
              <w:top w:val="single" w:sz="4" w:space="0" w:color="auto"/>
              <w:left w:val="single" w:sz="4" w:space="0" w:color="auto"/>
              <w:bottom w:val="single" w:sz="4" w:space="0" w:color="auto"/>
              <w:right w:val="single" w:sz="4" w:space="0" w:color="auto"/>
            </w:tcBorders>
          </w:tcPr>
          <w:p w:rsidR="00AB4CA4" w:rsidRPr="00902907" w:rsidRDefault="00AB4CA4" w:rsidP="00604478">
            <w:pPr>
              <w:spacing w:after="0" w:line="240" w:lineRule="auto"/>
              <w:jc w:val="both"/>
              <w:rPr>
                <w:rFonts w:ascii="Times New Roman" w:hAnsi="Times New Roman" w:cs="Times New Roman"/>
              </w:rPr>
            </w:pPr>
            <w:r w:rsidRPr="00902907">
              <w:rPr>
                <w:rFonts w:ascii="Times New Roman" w:hAnsi="Times New Roman" w:cs="Times New Roman"/>
              </w:rPr>
              <w:t xml:space="preserve">ООО (производитель сельхозпродукции) и АО заключили два договора, в соответствии с первым договором АО поставляет ООО сельскохозяйственную технику, а по второму - ООО обязуется поставить АО зерно нового урожая для дальнейшей переработки силами АО. ООО не оплатило в срок поставленную технику из-за отсутствия свободных денежных средств на счету. Кроме того, ссылаясь на засушливое лето, ООО поставило зерно более низкого качества и в меньшем объеме, чем было предусмотрено договором. </w:t>
            </w:r>
          </w:p>
          <w:p w:rsidR="00AB4CA4" w:rsidRPr="00902907" w:rsidRDefault="00351FF5" w:rsidP="00902907">
            <w:pPr>
              <w:spacing w:after="0" w:line="240" w:lineRule="auto"/>
              <w:ind w:firstLine="567"/>
              <w:jc w:val="both"/>
              <w:rPr>
                <w:rFonts w:ascii="Times New Roman" w:hAnsi="Times New Roman" w:cs="Times New Roman"/>
              </w:rPr>
            </w:pPr>
            <w:r>
              <w:rPr>
                <w:rFonts w:ascii="Times New Roman" w:hAnsi="Times New Roman" w:cs="Times New Roman"/>
              </w:rPr>
              <w:t>Составить претензионное письмо от имени АО к ООО, необходимое перед обращение в суд с иском.</w:t>
            </w:r>
          </w:p>
        </w:tc>
      </w:tr>
      <w:tr w:rsidR="00AB4CA4" w:rsidRPr="00902907" w:rsidTr="00AD441A">
        <w:trPr>
          <w:trHeight w:val="981"/>
        </w:trPr>
        <w:tc>
          <w:tcPr>
            <w:tcW w:w="1815" w:type="dxa"/>
            <w:vMerge/>
            <w:tcBorders>
              <w:left w:val="single" w:sz="4" w:space="0" w:color="auto"/>
              <w:right w:val="single" w:sz="4" w:space="0" w:color="auto"/>
            </w:tcBorders>
          </w:tcPr>
          <w:p w:rsidR="00AB4CA4" w:rsidRPr="00902907" w:rsidRDefault="00AB4CA4" w:rsidP="006C7088">
            <w:pPr>
              <w:tabs>
                <w:tab w:val="left" w:pos="0"/>
              </w:tabs>
              <w:suppressAutoHyphens/>
              <w:spacing w:after="0" w:line="240" w:lineRule="auto"/>
              <w:rPr>
                <w:rFonts w:ascii="Times New Roman" w:eastAsia="Times New Roman" w:hAnsi="Times New Roman" w:cs="Times New Roman"/>
                <w:b/>
              </w:rPr>
            </w:pPr>
          </w:p>
        </w:tc>
        <w:tc>
          <w:tcPr>
            <w:tcW w:w="2864" w:type="dxa"/>
            <w:tcBorders>
              <w:top w:val="single" w:sz="4" w:space="0" w:color="auto"/>
              <w:left w:val="single" w:sz="4" w:space="0" w:color="auto"/>
              <w:bottom w:val="single" w:sz="4" w:space="0" w:color="auto"/>
              <w:right w:val="single" w:sz="4" w:space="0" w:color="auto"/>
            </w:tcBorders>
          </w:tcPr>
          <w:p w:rsidR="00AB4CA4" w:rsidRPr="00AB4CA4" w:rsidRDefault="00AB4CA4" w:rsidP="00AB4CA4">
            <w:pPr>
              <w:spacing w:after="0" w:line="240" w:lineRule="auto"/>
              <w:rPr>
                <w:rFonts w:ascii="Times New Roman" w:hAnsi="Times New Roman" w:cs="Times New Roman"/>
                <w:b/>
                <w:color w:val="000000"/>
                <w:sz w:val="24"/>
                <w:szCs w:val="24"/>
              </w:rPr>
            </w:pPr>
            <w:r w:rsidRPr="00AB4CA4">
              <w:rPr>
                <w:rFonts w:ascii="Times New Roman" w:hAnsi="Times New Roman" w:cs="Times New Roman"/>
                <w:b/>
                <w:color w:val="000000"/>
                <w:sz w:val="24"/>
                <w:szCs w:val="24"/>
              </w:rPr>
              <w:t xml:space="preserve">Индикатор </w:t>
            </w:r>
            <w:r>
              <w:rPr>
                <w:rFonts w:ascii="Times New Roman" w:hAnsi="Times New Roman" w:cs="Times New Roman"/>
                <w:b/>
                <w:color w:val="000000"/>
                <w:sz w:val="24"/>
                <w:szCs w:val="24"/>
              </w:rPr>
              <w:t>3</w:t>
            </w:r>
            <w:r w:rsidRPr="00AB4CA4">
              <w:rPr>
                <w:rFonts w:ascii="Times New Roman" w:hAnsi="Times New Roman" w:cs="Times New Roman"/>
                <w:b/>
                <w:color w:val="000000"/>
                <w:sz w:val="24"/>
                <w:szCs w:val="24"/>
              </w:rPr>
              <w:t>.</w:t>
            </w:r>
          </w:p>
          <w:p w:rsidR="00AB4CA4" w:rsidRDefault="00AB4CA4" w:rsidP="00B93099">
            <w:pPr>
              <w:spacing w:after="0" w:line="240" w:lineRule="auto"/>
              <w:rPr>
                <w:rFonts w:ascii="Times New Roman" w:hAnsi="Times New Roman" w:cs="Times New Roman"/>
                <w:bCs/>
                <w:color w:val="000000"/>
                <w:sz w:val="24"/>
                <w:szCs w:val="24"/>
              </w:rPr>
            </w:pPr>
            <w:r>
              <w:rPr>
                <w:rFonts w:ascii="Times New Roman" w:hAnsi="Times New Roman" w:cs="Times New Roman"/>
                <w:color w:val="000000"/>
                <w:sz w:val="24"/>
                <w:szCs w:val="24"/>
              </w:rPr>
              <w:t>В</w:t>
            </w:r>
            <w:r w:rsidRPr="002308BB">
              <w:rPr>
                <w:rFonts w:ascii="Times New Roman" w:hAnsi="Times New Roman" w:cs="Times New Roman"/>
                <w:color w:val="000000"/>
                <w:sz w:val="24"/>
                <w:szCs w:val="24"/>
              </w:rPr>
              <w:t>е</w:t>
            </w:r>
            <w:r>
              <w:rPr>
                <w:rFonts w:ascii="Times New Roman" w:hAnsi="Times New Roman" w:cs="Times New Roman"/>
                <w:color w:val="000000"/>
                <w:sz w:val="24"/>
                <w:szCs w:val="24"/>
              </w:rPr>
              <w:t>дет</w:t>
            </w:r>
            <w:r w:rsidRPr="002308BB">
              <w:rPr>
                <w:rFonts w:ascii="Times New Roman" w:hAnsi="Times New Roman" w:cs="Times New Roman"/>
                <w:color w:val="000000"/>
                <w:sz w:val="24"/>
                <w:szCs w:val="24"/>
              </w:rPr>
              <w:t xml:space="preserve"> деловые переговоры на </w:t>
            </w:r>
            <w:r w:rsidRPr="002308BB">
              <w:rPr>
                <w:rFonts w:ascii="Times New Roman" w:hAnsi="Times New Roman" w:cs="Times New Roman"/>
                <w:bCs/>
                <w:color w:val="000000"/>
                <w:sz w:val="24"/>
                <w:szCs w:val="24"/>
              </w:rPr>
              <w:t>государственном языке Российской Федерации.</w:t>
            </w:r>
          </w:p>
          <w:p w:rsidR="00AB4CA4" w:rsidRPr="00902907" w:rsidRDefault="00AB4CA4" w:rsidP="00452379">
            <w:pPr>
              <w:spacing w:after="0" w:line="240" w:lineRule="auto"/>
              <w:rPr>
                <w:rFonts w:ascii="Times New Roman" w:hAnsi="Times New Roman" w:cs="Times New Roman"/>
                <w:b/>
              </w:rPr>
            </w:pPr>
          </w:p>
        </w:tc>
        <w:tc>
          <w:tcPr>
            <w:tcW w:w="2835" w:type="dxa"/>
            <w:tcBorders>
              <w:top w:val="single" w:sz="4" w:space="0" w:color="auto"/>
              <w:left w:val="single" w:sz="4" w:space="0" w:color="auto"/>
              <w:bottom w:val="single" w:sz="4" w:space="0" w:color="auto"/>
              <w:right w:val="single" w:sz="4" w:space="0" w:color="auto"/>
            </w:tcBorders>
          </w:tcPr>
          <w:p w:rsidR="00AB4CA4" w:rsidRPr="00DC169D" w:rsidRDefault="00AB4CA4" w:rsidP="00B93099">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DC169D">
              <w:rPr>
                <w:rFonts w:ascii="Times New Roman" w:hAnsi="Times New Roman" w:cs="Times New Roman"/>
                <w:sz w:val="24"/>
                <w:szCs w:val="24"/>
              </w:rPr>
              <w:t>Нормы действующего законодательства о порядке ведения переговоров.</w:t>
            </w:r>
          </w:p>
          <w:p w:rsidR="00AB4CA4" w:rsidRPr="002308BB" w:rsidRDefault="00AB4CA4" w:rsidP="00B93099">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sidRPr="00DC169D">
              <w:rPr>
                <w:rFonts w:ascii="Times New Roman" w:hAnsi="Times New Roman" w:cs="Times New Roman"/>
                <w:sz w:val="24"/>
                <w:szCs w:val="24"/>
              </w:rPr>
              <w:t>Законно выходить из переговорного процесса</w:t>
            </w:r>
            <w:r>
              <w:rPr>
                <w:rFonts w:ascii="Times New Roman" w:hAnsi="Times New Roman" w:cs="Times New Roman"/>
                <w:sz w:val="24"/>
                <w:szCs w:val="24"/>
              </w:rPr>
              <w:t xml:space="preserve"> и привлекать другую строну к ответственности за необоснованный отказ от продолжения переговоров.</w:t>
            </w:r>
          </w:p>
        </w:tc>
        <w:tc>
          <w:tcPr>
            <w:tcW w:w="3940" w:type="dxa"/>
            <w:tcBorders>
              <w:top w:val="single" w:sz="4" w:space="0" w:color="auto"/>
              <w:left w:val="single" w:sz="4" w:space="0" w:color="auto"/>
              <w:bottom w:val="single" w:sz="4" w:space="0" w:color="auto"/>
              <w:right w:val="single" w:sz="4" w:space="0" w:color="auto"/>
            </w:tcBorders>
          </w:tcPr>
          <w:p w:rsidR="00AB4CA4" w:rsidRPr="00A43715" w:rsidRDefault="00A43715" w:rsidP="00351FF5">
            <w:pPr>
              <w:autoSpaceDE w:val="0"/>
              <w:autoSpaceDN w:val="0"/>
              <w:adjustRightInd w:val="0"/>
              <w:spacing w:after="0" w:line="240" w:lineRule="auto"/>
              <w:jc w:val="both"/>
              <w:rPr>
                <w:rFonts w:ascii="Times New Roman" w:hAnsi="Times New Roman" w:cs="Times New Roman"/>
                <w:color w:val="000000"/>
              </w:rPr>
            </w:pPr>
            <w:r w:rsidRPr="00A43715">
              <w:rPr>
                <w:rFonts w:ascii="Times New Roman" w:hAnsi="Times New Roman" w:cs="Times New Roman"/>
                <w:color w:val="000000"/>
              </w:rPr>
              <w:t>Торговая компания вела переговоры с собственником торгового центра об аренде помещения. Стороны провели переговоры, в ходе которых были окончательно согласованы условия договора аренды. Арендатор расторг текущий договор аренды торговых площадей в связи с переездом в другой торговый центр, оплатил дизайн-проект отделки нового помещения, однако за несколько дней до начала срока аренды собственник ТЦ отказался подписывать согласованный договор без объяснения причин. Какие действия можно рекомендовать арендатору в данной ситуации?</w:t>
            </w:r>
          </w:p>
        </w:tc>
      </w:tr>
      <w:tr w:rsidR="00AB4CA4" w:rsidRPr="00902907" w:rsidTr="00AD441A">
        <w:trPr>
          <w:trHeight w:val="3800"/>
        </w:trPr>
        <w:tc>
          <w:tcPr>
            <w:tcW w:w="1815" w:type="dxa"/>
            <w:tcBorders>
              <w:left w:val="single" w:sz="4" w:space="0" w:color="auto"/>
              <w:right w:val="single" w:sz="4" w:space="0" w:color="auto"/>
            </w:tcBorders>
          </w:tcPr>
          <w:p w:rsidR="00AB4CA4" w:rsidRPr="00902907" w:rsidRDefault="00AB4CA4" w:rsidP="006C7088">
            <w:pPr>
              <w:tabs>
                <w:tab w:val="left" w:pos="0"/>
              </w:tabs>
              <w:suppressAutoHyphens/>
              <w:spacing w:after="0" w:line="240" w:lineRule="auto"/>
              <w:rPr>
                <w:rFonts w:ascii="Times New Roman" w:eastAsia="Times New Roman" w:hAnsi="Times New Roman" w:cs="Times New Roman"/>
                <w:b/>
              </w:rPr>
            </w:pPr>
          </w:p>
        </w:tc>
        <w:tc>
          <w:tcPr>
            <w:tcW w:w="2864" w:type="dxa"/>
            <w:tcBorders>
              <w:top w:val="single" w:sz="4" w:space="0" w:color="auto"/>
              <w:left w:val="single" w:sz="4" w:space="0" w:color="auto"/>
              <w:bottom w:val="single" w:sz="4" w:space="0" w:color="auto"/>
              <w:right w:val="single" w:sz="4" w:space="0" w:color="auto"/>
            </w:tcBorders>
            <w:vAlign w:val="center"/>
          </w:tcPr>
          <w:p w:rsidR="00AB4CA4" w:rsidRPr="00206E8C" w:rsidRDefault="00AB4CA4" w:rsidP="00B93099">
            <w:pPr>
              <w:spacing w:after="0" w:line="240" w:lineRule="auto"/>
              <w:rPr>
                <w:rFonts w:ascii="Times New Roman" w:hAnsi="Times New Roman" w:cs="Times New Roman"/>
                <w:b/>
                <w:sz w:val="24"/>
                <w:szCs w:val="24"/>
              </w:rPr>
            </w:pPr>
            <w:r w:rsidRPr="00206E8C">
              <w:rPr>
                <w:rFonts w:ascii="Times New Roman" w:hAnsi="Times New Roman" w:cs="Times New Roman"/>
                <w:b/>
                <w:sz w:val="24"/>
                <w:szCs w:val="24"/>
              </w:rPr>
              <w:t xml:space="preserve">Индикатор 4. </w:t>
            </w:r>
          </w:p>
          <w:p w:rsidR="00AB4CA4" w:rsidRDefault="00A43715" w:rsidP="00B93099">
            <w:pPr>
              <w:spacing w:after="0" w:line="240" w:lineRule="auto"/>
              <w:rPr>
                <w:rFonts w:ascii="Times New Roman" w:hAnsi="Times New Roman" w:cs="Times New Roman"/>
                <w:sz w:val="24"/>
                <w:szCs w:val="24"/>
              </w:rPr>
            </w:pPr>
            <w:r>
              <w:rPr>
                <w:rFonts w:ascii="Times New Roman" w:hAnsi="Times New Roman" w:cs="Times New Roman"/>
                <w:sz w:val="24"/>
                <w:szCs w:val="24"/>
              </w:rPr>
              <w:t>Испол</w:t>
            </w:r>
            <w:r w:rsidR="00AB4CA4" w:rsidRPr="002308BB">
              <w:rPr>
                <w:rFonts w:ascii="Times New Roman" w:hAnsi="Times New Roman" w:cs="Times New Roman"/>
                <w:sz w:val="24"/>
                <w:szCs w:val="24"/>
              </w:rPr>
              <w:t xml:space="preserve">ьзует лексико- грамматические и стилистические ресурсы </w:t>
            </w:r>
            <w:r w:rsidR="00AB4CA4" w:rsidRPr="002308BB">
              <w:rPr>
                <w:rFonts w:ascii="Times New Roman" w:hAnsi="Times New Roman" w:cs="Times New Roman"/>
                <w:bCs/>
                <w:color w:val="000000"/>
                <w:sz w:val="24"/>
                <w:szCs w:val="24"/>
              </w:rPr>
              <w:t>на государственном языке Российской Федерации</w:t>
            </w:r>
            <w:r w:rsidR="00AB4CA4" w:rsidRPr="002308BB">
              <w:rPr>
                <w:rFonts w:ascii="Times New Roman" w:hAnsi="Times New Roman" w:cs="Times New Roman"/>
                <w:sz w:val="24"/>
                <w:szCs w:val="24"/>
              </w:rPr>
              <w:t xml:space="preserve"> в зависимости от решаемой коммуникативной, в том </w:t>
            </w:r>
            <w:proofErr w:type="gramStart"/>
            <w:r w:rsidR="00AB4CA4" w:rsidRPr="002308BB">
              <w:rPr>
                <w:rFonts w:ascii="Times New Roman" w:hAnsi="Times New Roman" w:cs="Times New Roman"/>
                <w:sz w:val="24"/>
                <w:szCs w:val="24"/>
              </w:rPr>
              <w:t>числе  профессиональной</w:t>
            </w:r>
            <w:proofErr w:type="gramEnd"/>
            <w:r w:rsidR="00AB4CA4" w:rsidRPr="002308BB">
              <w:rPr>
                <w:rFonts w:ascii="Times New Roman" w:hAnsi="Times New Roman" w:cs="Times New Roman"/>
                <w:sz w:val="24"/>
                <w:szCs w:val="24"/>
              </w:rPr>
              <w:t>, задачи.</w:t>
            </w:r>
          </w:p>
          <w:p w:rsidR="00AB4CA4" w:rsidRPr="00902907" w:rsidRDefault="00AB4CA4" w:rsidP="00452379">
            <w:pPr>
              <w:spacing w:after="0" w:line="240" w:lineRule="auto"/>
              <w:rPr>
                <w:rFonts w:ascii="Times New Roman" w:hAnsi="Times New Roman" w:cs="Times New Roman"/>
                <w:b/>
              </w:rPr>
            </w:pPr>
          </w:p>
        </w:tc>
        <w:tc>
          <w:tcPr>
            <w:tcW w:w="2835" w:type="dxa"/>
            <w:tcBorders>
              <w:top w:val="single" w:sz="4" w:space="0" w:color="auto"/>
              <w:left w:val="single" w:sz="4" w:space="0" w:color="auto"/>
              <w:bottom w:val="single" w:sz="4" w:space="0" w:color="auto"/>
              <w:right w:val="single" w:sz="4" w:space="0" w:color="auto"/>
            </w:tcBorders>
          </w:tcPr>
          <w:p w:rsidR="00AB4CA4" w:rsidRPr="00485C1B" w:rsidRDefault="00AB4CA4" w:rsidP="00305D77">
            <w:pPr>
              <w:spacing w:after="0" w:line="240" w:lineRule="auto"/>
              <w:jc w:val="both"/>
              <w:rPr>
                <w:rFonts w:ascii="Times New Roman" w:hAnsi="Times New Roman" w:cs="Times New Roman"/>
                <w:b/>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Pr>
                <w:rFonts w:ascii="Times New Roman" w:hAnsi="Times New Roman" w:cs="Times New Roman"/>
                <w:sz w:val="24"/>
                <w:szCs w:val="24"/>
              </w:rPr>
              <w:t>П</w:t>
            </w:r>
            <w:r w:rsidRPr="00FE3FDF">
              <w:rPr>
                <w:rFonts w:ascii="Times New Roman" w:hAnsi="Times New Roman" w:cs="Times New Roman"/>
                <w:sz w:val="24"/>
                <w:szCs w:val="24"/>
              </w:rPr>
              <w:t>равила использования</w:t>
            </w:r>
            <w:r w:rsidR="00305D77">
              <w:rPr>
                <w:rFonts w:ascii="Times New Roman" w:hAnsi="Times New Roman" w:cs="Times New Roman"/>
                <w:sz w:val="24"/>
                <w:szCs w:val="24"/>
              </w:rPr>
              <w:t xml:space="preserve"> </w:t>
            </w:r>
            <w:r w:rsidR="00A43715">
              <w:rPr>
                <w:rFonts w:ascii="Times New Roman" w:hAnsi="Times New Roman" w:cs="Times New Roman"/>
                <w:sz w:val="24"/>
                <w:szCs w:val="24"/>
              </w:rPr>
              <w:t>лексико-</w:t>
            </w:r>
            <w:r w:rsidRPr="002308BB">
              <w:rPr>
                <w:rFonts w:ascii="Times New Roman" w:hAnsi="Times New Roman" w:cs="Times New Roman"/>
                <w:sz w:val="24"/>
                <w:szCs w:val="24"/>
              </w:rPr>
              <w:t xml:space="preserve">грамматические и стилистические ресурсы </w:t>
            </w:r>
            <w:r w:rsidRPr="002308BB">
              <w:rPr>
                <w:rFonts w:ascii="Times New Roman" w:hAnsi="Times New Roman" w:cs="Times New Roman"/>
                <w:bCs/>
                <w:color w:val="000000"/>
                <w:sz w:val="24"/>
                <w:szCs w:val="24"/>
              </w:rPr>
              <w:t>на государственном языке Российской Федерации</w:t>
            </w:r>
            <w:r>
              <w:rPr>
                <w:rFonts w:ascii="Times New Roman" w:hAnsi="Times New Roman" w:cs="Times New Roman"/>
                <w:bCs/>
                <w:color w:val="000000"/>
                <w:sz w:val="24"/>
                <w:szCs w:val="24"/>
              </w:rPr>
              <w:t>.</w:t>
            </w:r>
          </w:p>
          <w:p w:rsidR="00AB4CA4" w:rsidRPr="002308BB" w:rsidRDefault="00AB4CA4" w:rsidP="00305D77">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Pr>
                <w:rFonts w:ascii="Times New Roman" w:hAnsi="Times New Roman" w:cs="Times New Roman"/>
                <w:sz w:val="24"/>
                <w:szCs w:val="24"/>
              </w:rPr>
              <w:t>И</w:t>
            </w:r>
            <w:r w:rsidRPr="00FE3FDF">
              <w:rPr>
                <w:rFonts w:ascii="Times New Roman" w:hAnsi="Times New Roman" w:cs="Times New Roman"/>
                <w:sz w:val="24"/>
                <w:szCs w:val="24"/>
              </w:rPr>
              <w:t>спользовать при решении коммуникативной задачи</w:t>
            </w:r>
            <w:r w:rsidR="00305D77">
              <w:rPr>
                <w:rFonts w:ascii="Times New Roman" w:hAnsi="Times New Roman" w:cs="Times New Roman"/>
                <w:sz w:val="24"/>
                <w:szCs w:val="24"/>
              </w:rPr>
              <w:t xml:space="preserve"> </w:t>
            </w:r>
            <w:r w:rsidRPr="002308BB">
              <w:rPr>
                <w:rFonts w:ascii="Times New Roman" w:hAnsi="Times New Roman" w:cs="Times New Roman"/>
                <w:sz w:val="24"/>
                <w:szCs w:val="24"/>
              </w:rPr>
              <w:t xml:space="preserve">лексико- грамматические и стилистические ресурсы </w:t>
            </w:r>
            <w:r w:rsidRPr="002308BB">
              <w:rPr>
                <w:rFonts w:ascii="Times New Roman" w:hAnsi="Times New Roman" w:cs="Times New Roman"/>
                <w:bCs/>
                <w:color w:val="000000"/>
                <w:sz w:val="24"/>
                <w:szCs w:val="24"/>
              </w:rPr>
              <w:t>на государственном языке Российской Федерации</w:t>
            </w:r>
            <w:r>
              <w:rPr>
                <w:rFonts w:ascii="Times New Roman" w:hAnsi="Times New Roman" w:cs="Times New Roman"/>
                <w:bCs/>
                <w:color w:val="000000"/>
                <w:sz w:val="24"/>
                <w:szCs w:val="24"/>
              </w:rPr>
              <w:t>.</w:t>
            </w:r>
          </w:p>
        </w:tc>
        <w:tc>
          <w:tcPr>
            <w:tcW w:w="3940" w:type="dxa"/>
            <w:tcBorders>
              <w:top w:val="single" w:sz="4" w:space="0" w:color="auto"/>
              <w:left w:val="single" w:sz="4" w:space="0" w:color="auto"/>
              <w:bottom w:val="single" w:sz="4" w:space="0" w:color="auto"/>
              <w:right w:val="single" w:sz="4" w:space="0" w:color="auto"/>
            </w:tcBorders>
          </w:tcPr>
          <w:p w:rsidR="00AB4CA4" w:rsidRPr="00902907" w:rsidRDefault="00A43715" w:rsidP="00A4371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Осуществите в письменной форме грамматическое толкование статьи 662 Гражданского кодекса Российской Федерации.</w:t>
            </w:r>
          </w:p>
        </w:tc>
      </w:tr>
    </w:tbl>
    <w:p w:rsidR="00FB4EFA" w:rsidRDefault="00FB4EFA"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AB4CA4" w:rsidRDefault="00AD441A"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 xml:space="preserve">Для </w:t>
      </w:r>
      <w:r w:rsidR="00AB4CA4">
        <w:rPr>
          <w:rFonts w:ascii="Times New Roman" w:eastAsia="Times New Roman" w:hAnsi="Times New Roman" w:cs="Times New Roman"/>
          <w:b/>
          <w:i/>
          <w:color w:val="000000"/>
          <w:sz w:val="28"/>
          <w:szCs w:val="28"/>
          <w:shd w:val="clear" w:color="auto" w:fill="FFFFFF"/>
        </w:rPr>
        <w:t xml:space="preserve">образовательной </w:t>
      </w:r>
      <w:proofErr w:type="gramStart"/>
      <w:r w:rsidR="00AB4CA4">
        <w:rPr>
          <w:rFonts w:ascii="Times New Roman" w:eastAsia="Times New Roman" w:hAnsi="Times New Roman" w:cs="Times New Roman"/>
          <w:b/>
          <w:i/>
          <w:color w:val="000000"/>
          <w:sz w:val="28"/>
          <w:szCs w:val="28"/>
          <w:shd w:val="clear" w:color="auto" w:fill="FFFFFF"/>
        </w:rPr>
        <w:t>программы  «</w:t>
      </w:r>
      <w:proofErr w:type="gramEnd"/>
      <w:r w:rsidR="00AB4CA4">
        <w:rPr>
          <w:rFonts w:ascii="Times New Roman" w:eastAsia="Times New Roman" w:hAnsi="Times New Roman" w:cs="Times New Roman"/>
          <w:b/>
          <w:i/>
          <w:color w:val="000000"/>
          <w:sz w:val="28"/>
          <w:szCs w:val="28"/>
          <w:shd w:val="clear" w:color="auto" w:fill="FFFFFF"/>
        </w:rPr>
        <w:t>Управление бизнесом»</w:t>
      </w:r>
      <w:r>
        <w:rPr>
          <w:rFonts w:ascii="Times New Roman" w:eastAsia="Times New Roman" w:hAnsi="Times New Roman" w:cs="Times New Roman"/>
          <w:b/>
          <w:i/>
          <w:color w:val="000000"/>
          <w:sz w:val="28"/>
          <w:szCs w:val="28"/>
          <w:shd w:val="clear" w:color="auto" w:fill="FFFFFF"/>
        </w:rPr>
        <w:t>,</w:t>
      </w:r>
    </w:p>
    <w:p w:rsidR="00AB4CA4" w:rsidRDefault="00AD441A"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п</w:t>
      </w:r>
      <w:r w:rsidR="00AB4CA4">
        <w:rPr>
          <w:rFonts w:ascii="Times New Roman" w:eastAsia="Times New Roman" w:hAnsi="Times New Roman" w:cs="Times New Roman"/>
          <w:b/>
          <w:i/>
          <w:color w:val="000000"/>
          <w:sz w:val="28"/>
          <w:szCs w:val="28"/>
          <w:shd w:val="clear" w:color="auto" w:fill="FFFFFF"/>
        </w:rPr>
        <w:t>рофиль «Управление продуктом»</w:t>
      </w:r>
    </w:p>
    <w:p w:rsidR="00B93099" w:rsidRDefault="00B93099"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tbl>
      <w:tblPr>
        <w:tblW w:w="1125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690"/>
        <w:gridCol w:w="3326"/>
        <w:gridCol w:w="4529"/>
      </w:tblGrid>
      <w:tr w:rsidR="00D55A9B" w:rsidRPr="00902907" w:rsidTr="00F6125D">
        <w:tc>
          <w:tcPr>
            <w:tcW w:w="1713" w:type="dxa"/>
            <w:tcBorders>
              <w:top w:val="single" w:sz="4" w:space="0" w:color="auto"/>
              <w:left w:val="single" w:sz="4" w:space="0" w:color="auto"/>
              <w:bottom w:val="nil"/>
              <w:right w:val="single" w:sz="4" w:space="0" w:color="auto"/>
            </w:tcBorders>
            <w:vAlign w:val="center"/>
            <w:hideMark/>
          </w:tcPr>
          <w:p w:rsidR="00B93099" w:rsidRPr="00B93099" w:rsidRDefault="00B93099" w:rsidP="00B93099">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Наименование компетенции</w:t>
            </w:r>
          </w:p>
        </w:tc>
        <w:tc>
          <w:tcPr>
            <w:tcW w:w="1690" w:type="dxa"/>
            <w:tcBorders>
              <w:top w:val="single" w:sz="4" w:space="0" w:color="auto"/>
              <w:left w:val="single" w:sz="4" w:space="0" w:color="auto"/>
              <w:bottom w:val="nil"/>
              <w:right w:val="single" w:sz="4" w:space="0" w:color="auto"/>
            </w:tcBorders>
            <w:vAlign w:val="center"/>
            <w:hideMark/>
          </w:tcPr>
          <w:p w:rsidR="00B93099" w:rsidRPr="00B93099" w:rsidRDefault="00B93099" w:rsidP="00B93099">
            <w:pPr>
              <w:tabs>
                <w:tab w:val="left" w:pos="0"/>
              </w:tabs>
              <w:suppressAutoHyphens/>
              <w:spacing w:after="0" w:line="36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Индикаторы достижения компетенции</w:t>
            </w:r>
          </w:p>
        </w:tc>
        <w:tc>
          <w:tcPr>
            <w:tcW w:w="2948" w:type="dxa"/>
            <w:tcBorders>
              <w:top w:val="single" w:sz="4" w:space="0" w:color="auto"/>
              <w:left w:val="single" w:sz="4" w:space="0" w:color="auto"/>
              <w:bottom w:val="nil"/>
              <w:right w:val="single" w:sz="4" w:space="0" w:color="auto"/>
            </w:tcBorders>
            <w:vAlign w:val="center"/>
            <w:hideMark/>
          </w:tcPr>
          <w:p w:rsidR="00B93099" w:rsidRPr="00B93099" w:rsidRDefault="00D55A9B" w:rsidP="00D55A9B">
            <w:pPr>
              <w:tabs>
                <w:tab w:val="left" w:pos="0"/>
                <w:tab w:val="left" w:pos="496"/>
              </w:tabs>
              <w:suppressAutoHyphens/>
              <w:spacing w:after="0" w:line="240" w:lineRule="auto"/>
              <w:ind w:right="-86"/>
              <w:jc w:val="center"/>
              <w:rPr>
                <w:rFonts w:ascii="Times New Roman" w:eastAsia="Times New Roman" w:hAnsi="Times New Roman" w:cs="Times New Roman"/>
                <w:b/>
                <w:sz w:val="24"/>
                <w:szCs w:val="24"/>
              </w:rPr>
            </w:pPr>
            <w:r w:rsidRPr="00902907">
              <w:rPr>
                <w:rFonts w:ascii="Times New Roman" w:eastAsia="Times New Roman" w:hAnsi="Times New Roman" w:cs="Times New Roman"/>
                <w:b/>
              </w:rPr>
              <w:t>Результаты обучения (умения и знания), соотнесенные с компетенциями/индикаторами достижения компетенции</w:t>
            </w:r>
          </w:p>
        </w:tc>
        <w:tc>
          <w:tcPr>
            <w:tcW w:w="4907" w:type="dxa"/>
            <w:tcBorders>
              <w:top w:val="single" w:sz="4" w:space="0" w:color="auto"/>
              <w:left w:val="single" w:sz="4" w:space="0" w:color="auto"/>
              <w:bottom w:val="nil"/>
              <w:right w:val="single" w:sz="4" w:space="0" w:color="auto"/>
            </w:tcBorders>
            <w:vAlign w:val="center"/>
            <w:hideMark/>
          </w:tcPr>
          <w:p w:rsidR="00B93099" w:rsidRPr="00B93099" w:rsidRDefault="00B93099" w:rsidP="00B93099">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Типовые контрольные задания</w:t>
            </w:r>
          </w:p>
        </w:tc>
      </w:tr>
      <w:tr w:rsidR="00D55A9B" w:rsidRPr="00902907" w:rsidTr="00F6125D">
        <w:tc>
          <w:tcPr>
            <w:tcW w:w="1713" w:type="dxa"/>
            <w:tcBorders>
              <w:top w:val="nil"/>
              <w:left w:val="single" w:sz="4" w:space="0" w:color="auto"/>
              <w:bottom w:val="single" w:sz="4" w:space="0" w:color="auto"/>
              <w:right w:val="single" w:sz="4" w:space="0" w:color="auto"/>
            </w:tcBorders>
            <w:vAlign w:val="center"/>
            <w:hideMark/>
          </w:tcPr>
          <w:p w:rsidR="00B93099" w:rsidRPr="00B93099" w:rsidRDefault="00B93099" w:rsidP="00B93099">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690" w:type="dxa"/>
            <w:tcBorders>
              <w:top w:val="nil"/>
              <w:left w:val="single" w:sz="4" w:space="0" w:color="auto"/>
              <w:bottom w:val="single" w:sz="4" w:space="0" w:color="auto"/>
              <w:right w:val="single" w:sz="4" w:space="0" w:color="auto"/>
            </w:tcBorders>
            <w:vAlign w:val="center"/>
            <w:hideMark/>
          </w:tcPr>
          <w:p w:rsidR="00B93099" w:rsidRPr="00B93099" w:rsidRDefault="00B93099" w:rsidP="00B93099">
            <w:pPr>
              <w:tabs>
                <w:tab w:val="left" w:pos="0"/>
              </w:tabs>
              <w:suppressAutoHyphens/>
              <w:spacing w:after="0" w:line="360" w:lineRule="auto"/>
              <w:jc w:val="center"/>
              <w:rPr>
                <w:rFonts w:ascii="Times New Roman" w:eastAsia="Times New Roman" w:hAnsi="Times New Roman" w:cs="Times New Roman"/>
                <w:b/>
                <w:sz w:val="24"/>
                <w:szCs w:val="24"/>
              </w:rPr>
            </w:pPr>
          </w:p>
        </w:tc>
        <w:tc>
          <w:tcPr>
            <w:tcW w:w="2948" w:type="dxa"/>
            <w:tcBorders>
              <w:top w:val="nil"/>
              <w:left w:val="single" w:sz="4" w:space="0" w:color="auto"/>
              <w:bottom w:val="single" w:sz="4" w:space="0" w:color="auto"/>
              <w:right w:val="single" w:sz="4" w:space="0" w:color="auto"/>
            </w:tcBorders>
            <w:vAlign w:val="center"/>
            <w:hideMark/>
          </w:tcPr>
          <w:p w:rsidR="00B93099" w:rsidRPr="00B93099" w:rsidRDefault="00B93099" w:rsidP="00FB4EFA">
            <w:pPr>
              <w:tabs>
                <w:tab w:val="left" w:pos="0"/>
              </w:tabs>
              <w:suppressAutoHyphens/>
              <w:spacing w:after="0" w:line="240" w:lineRule="auto"/>
              <w:ind w:right="-86"/>
              <w:rPr>
                <w:rFonts w:ascii="Times New Roman" w:eastAsia="Times New Roman" w:hAnsi="Times New Roman" w:cs="Times New Roman"/>
                <w:b/>
                <w:sz w:val="24"/>
                <w:szCs w:val="24"/>
              </w:rPr>
            </w:pPr>
          </w:p>
        </w:tc>
        <w:tc>
          <w:tcPr>
            <w:tcW w:w="4907" w:type="dxa"/>
            <w:tcBorders>
              <w:top w:val="nil"/>
              <w:left w:val="single" w:sz="4" w:space="0" w:color="auto"/>
              <w:bottom w:val="single" w:sz="4" w:space="0" w:color="auto"/>
              <w:right w:val="single" w:sz="4" w:space="0" w:color="auto"/>
            </w:tcBorders>
            <w:vAlign w:val="center"/>
            <w:hideMark/>
          </w:tcPr>
          <w:p w:rsidR="00B93099" w:rsidRPr="00B93099" w:rsidRDefault="00B93099" w:rsidP="00B93099">
            <w:pPr>
              <w:tabs>
                <w:tab w:val="left" w:pos="0"/>
              </w:tabs>
              <w:suppressAutoHyphens/>
              <w:spacing w:after="0" w:line="240" w:lineRule="auto"/>
              <w:jc w:val="center"/>
              <w:rPr>
                <w:rFonts w:ascii="Times New Roman" w:eastAsia="Times New Roman" w:hAnsi="Times New Roman" w:cs="Times New Roman"/>
                <w:b/>
                <w:sz w:val="24"/>
                <w:szCs w:val="24"/>
              </w:rPr>
            </w:pPr>
          </w:p>
        </w:tc>
      </w:tr>
      <w:tr w:rsidR="00D55A9B" w:rsidRPr="00902907" w:rsidTr="00F6125D">
        <w:tc>
          <w:tcPr>
            <w:tcW w:w="1713" w:type="dxa"/>
            <w:vMerge w:val="restart"/>
            <w:tcBorders>
              <w:top w:val="single" w:sz="4" w:space="0" w:color="auto"/>
              <w:left w:val="single" w:sz="4" w:space="0" w:color="auto"/>
              <w:right w:val="single" w:sz="4" w:space="0" w:color="auto"/>
            </w:tcBorders>
            <w:hideMark/>
          </w:tcPr>
          <w:p w:rsidR="00305D77" w:rsidRDefault="00206E8C" w:rsidP="003E5DE9">
            <w:pPr>
              <w:tabs>
                <w:tab w:val="left" w:pos="0"/>
              </w:tabs>
              <w:suppressAutoHyphens/>
              <w:spacing w:after="0" w:line="240" w:lineRule="auto"/>
              <w:jc w:val="both"/>
              <w:rPr>
                <w:rFonts w:ascii="Times New Roman" w:eastAsia="Times New Roman" w:hAnsi="Times New Roman" w:cs="Times New Roman"/>
                <w:b/>
                <w:sz w:val="24"/>
                <w:szCs w:val="24"/>
              </w:rPr>
            </w:pPr>
            <w:r w:rsidRPr="003E5DE9">
              <w:rPr>
                <w:rFonts w:ascii="Times New Roman" w:eastAsia="Times New Roman" w:hAnsi="Times New Roman" w:cs="Times New Roman"/>
                <w:b/>
                <w:sz w:val="24"/>
                <w:szCs w:val="24"/>
              </w:rPr>
              <w:t>ПКП-3</w:t>
            </w:r>
          </w:p>
          <w:p w:rsidR="00206E8C" w:rsidRPr="00B93099" w:rsidRDefault="00206E8C" w:rsidP="003E5DE9">
            <w:pPr>
              <w:tabs>
                <w:tab w:val="left" w:pos="0"/>
              </w:tabs>
              <w:suppressAutoHyphens/>
              <w:spacing w:after="0" w:line="240" w:lineRule="auto"/>
              <w:jc w:val="both"/>
              <w:rPr>
                <w:rFonts w:ascii="Times New Roman" w:eastAsia="Times New Roman" w:hAnsi="Times New Roman" w:cs="Times New Roman"/>
                <w:b/>
                <w:sz w:val="24"/>
                <w:szCs w:val="24"/>
              </w:rPr>
            </w:pPr>
            <w:r w:rsidRPr="00F73EAB">
              <w:rPr>
                <w:rFonts w:ascii="Times New Roman" w:hAnsi="Times New Roman" w:cs="Times New Roman"/>
                <w:sz w:val="24"/>
                <w:szCs w:val="24"/>
              </w:rPr>
              <w:t xml:space="preserve">Способность </w:t>
            </w:r>
            <w:r>
              <w:rPr>
                <w:rFonts w:ascii="Times New Roman" w:hAnsi="Times New Roman" w:cs="Times New Roman"/>
                <w:sz w:val="24"/>
                <w:szCs w:val="24"/>
              </w:rPr>
              <w:t xml:space="preserve">рассчитывать юнит-экономику продукта,  </w:t>
            </w:r>
            <w:r w:rsidRPr="00F73EAB">
              <w:rPr>
                <w:rFonts w:ascii="Times New Roman" w:hAnsi="Times New Roman" w:cs="Times New Roman"/>
                <w:sz w:val="24"/>
                <w:szCs w:val="24"/>
              </w:rPr>
              <w:t>разрабатывать требования к продукту</w:t>
            </w:r>
            <w:r>
              <w:rPr>
                <w:rFonts w:ascii="Times New Roman" w:hAnsi="Times New Roman" w:cs="Times New Roman"/>
                <w:sz w:val="24"/>
                <w:szCs w:val="24"/>
              </w:rPr>
              <w:t xml:space="preserve"> и план развития продукта</w:t>
            </w:r>
          </w:p>
        </w:tc>
        <w:tc>
          <w:tcPr>
            <w:tcW w:w="1690" w:type="dxa"/>
            <w:tcBorders>
              <w:top w:val="single" w:sz="4" w:space="0" w:color="auto"/>
              <w:left w:val="single" w:sz="4" w:space="0" w:color="auto"/>
              <w:bottom w:val="single" w:sz="4" w:space="0" w:color="auto"/>
              <w:right w:val="single" w:sz="4" w:space="0" w:color="auto"/>
            </w:tcBorders>
            <w:hideMark/>
          </w:tcPr>
          <w:p w:rsidR="00206E8C" w:rsidRPr="00162696" w:rsidRDefault="00206E8C" w:rsidP="003E5DE9">
            <w:pPr>
              <w:pStyle w:val="a3"/>
              <w:spacing w:after="0" w:line="240" w:lineRule="auto"/>
              <w:ind w:left="0"/>
              <w:jc w:val="both"/>
              <w:rPr>
                <w:rFonts w:ascii="Times New Roman" w:hAnsi="Times New Roman"/>
                <w:sz w:val="24"/>
                <w:szCs w:val="24"/>
              </w:rPr>
            </w:pPr>
            <w:r w:rsidRPr="00B93099">
              <w:rPr>
                <w:rFonts w:ascii="Times New Roman" w:hAnsi="Times New Roman"/>
                <w:b/>
                <w:sz w:val="24"/>
                <w:szCs w:val="24"/>
              </w:rPr>
              <w:t>Индикатор 1.</w:t>
            </w:r>
            <w:r>
              <w:rPr>
                <w:rFonts w:ascii="Times New Roman" w:hAnsi="Times New Roman"/>
                <w:sz w:val="24"/>
                <w:szCs w:val="24"/>
              </w:rPr>
              <w:t xml:space="preserve"> Рассчитывает юнит-экономику продукта и разрабатывает требования к продукту.</w:t>
            </w:r>
          </w:p>
        </w:tc>
        <w:tc>
          <w:tcPr>
            <w:tcW w:w="2948" w:type="dxa"/>
            <w:tcBorders>
              <w:top w:val="single" w:sz="4" w:space="0" w:color="auto"/>
              <w:left w:val="single" w:sz="4" w:space="0" w:color="auto"/>
              <w:bottom w:val="single" w:sz="4" w:space="0" w:color="auto"/>
              <w:right w:val="single" w:sz="4" w:space="0" w:color="auto"/>
            </w:tcBorders>
            <w:hideMark/>
          </w:tcPr>
          <w:p w:rsidR="00206E8C" w:rsidRPr="00515494" w:rsidRDefault="00206E8C" w:rsidP="00D55A9B">
            <w:pPr>
              <w:spacing w:after="0" w:line="240" w:lineRule="auto"/>
              <w:ind w:right="-86"/>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515494">
              <w:rPr>
                <w:rFonts w:ascii="Times New Roman" w:hAnsi="Times New Roman" w:cs="Times New Roman"/>
                <w:sz w:val="24"/>
                <w:szCs w:val="24"/>
              </w:rPr>
              <w:t>Нормативные правовые требования</w:t>
            </w:r>
            <w:r>
              <w:rPr>
                <w:rFonts w:ascii="Times New Roman" w:hAnsi="Times New Roman" w:cs="Times New Roman"/>
                <w:sz w:val="24"/>
                <w:szCs w:val="24"/>
              </w:rPr>
              <w:t>, связанные с расчетом юнит-экономики продукта.</w:t>
            </w:r>
          </w:p>
          <w:p w:rsidR="00206E8C" w:rsidRPr="00F30FE3" w:rsidRDefault="00206E8C" w:rsidP="00D55A9B">
            <w:pPr>
              <w:spacing w:after="0" w:line="240" w:lineRule="auto"/>
              <w:ind w:right="-86"/>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Pr>
                <w:rFonts w:ascii="Times New Roman" w:hAnsi="Times New Roman" w:cs="Times New Roman"/>
                <w:sz w:val="24"/>
                <w:szCs w:val="24"/>
              </w:rPr>
              <w:t>С</w:t>
            </w:r>
            <w:r w:rsidRPr="00515494">
              <w:rPr>
                <w:rFonts w:ascii="Times New Roman" w:hAnsi="Times New Roman" w:cs="Times New Roman"/>
                <w:sz w:val="24"/>
                <w:szCs w:val="24"/>
              </w:rPr>
              <w:t>оставлять документы, содержащие</w:t>
            </w:r>
            <w:r w:rsidR="00305D77">
              <w:rPr>
                <w:rFonts w:ascii="Times New Roman" w:hAnsi="Times New Roman" w:cs="Times New Roman"/>
                <w:sz w:val="24"/>
                <w:szCs w:val="24"/>
              </w:rPr>
              <w:t xml:space="preserve"> </w:t>
            </w:r>
            <w:r>
              <w:rPr>
                <w:rFonts w:ascii="Times New Roman" w:hAnsi="Times New Roman" w:cs="Times New Roman"/>
                <w:sz w:val="24"/>
                <w:szCs w:val="24"/>
              </w:rPr>
              <w:t>план развития продукта.</w:t>
            </w:r>
          </w:p>
        </w:tc>
        <w:tc>
          <w:tcPr>
            <w:tcW w:w="4907" w:type="dxa"/>
            <w:tcBorders>
              <w:top w:val="single" w:sz="4" w:space="0" w:color="auto"/>
              <w:left w:val="single" w:sz="4" w:space="0" w:color="auto"/>
              <w:bottom w:val="single" w:sz="4" w:space="0" w:color="auto"/>
              <w:right w:val="single" w:sz="4" w:space="0" w:color="auto"/>
            </w:tcBorders>
            <w:vAlign w:val="center"/>
            <w:hideMark/>
          </w:tcPr>
          <w:p w:rsidR="00206E8C" w:rsidRPr="00B93099" w:rsidRDefault="00206E8C" w:rsidP="00B93099">
            <w:pPr>
              <w:tabs>
                <w:tab w:val="left" w:pos="0"/>
              </w:tabs>
              <w:suppressAutoHyphens/>
              <w:spacing w:after="0" w:line="240" w:lineRule="auto"/>
              <w:rPr>
                <w:rFonts w:ascii="Times New Roman" w:eastAsia="Times New Roman" w:hAnsi="Times New Roman" w:cs="Times New Roman"/>
                <w:b/>
                <w:sz w:val="24"/>
                <w:szCs w:val="24"/>
              </w:rPr>
            </w:pPr>
            <w:r w:rsidRPr="00902907">
              <w:rPr>
                <w:rFonts w:ascii="Times New Roman" w:hAnsi="Times New Roman" w:cs="Times New Roman"/>
              </w:rPr>
              <w:t>По заданию Заказчика ревизор провел инвентаризацию незавершенного капитального строительства у Подрядчика. В ходе инвентаризации установлена недостача на сумму 50000 руб. Заказчик утвердил акт ревизии, в котором отражена необоснованность стоимости выполненных работ и затрат, выставленной Подрядчиком в Справке о стоимости выполненных работ и затрат (форма № КС-3) на сумму 50 000 руб. Определить: а) в каком документе отражают итоги инвентаризации незавершенного строительства? б) каковы должны быть бухгалтерские записи у заказчика по итогам инвентаризации?</w:t>
            </w:r>
          </w:p>
        </w:tc>
      </w:tr>
      <w:tr w:rsidR="00D55A9B" w:rsidRPr="00902907" w:rsidTr="00F6125D">
        <w:tc>
          <w:tcPr>
            <w:tcW w:w="1713" w:type="dxa"/>
            <w:vMerge/>
            <w:tcBorders>
              <w:left w:val="single" w:sz="4" w:space="0" w:color="auto"/>
              <w:bottom w:val="single" w:sz="4" w:space="0" w:color="auto"/>
              <w:right w:val="single" w:sz="4" w:space="0" w:color="auto"/>
            </w:tcBorders>
            <w:vAlign w:val="center"/>
            <w:hideMark/>
          </w:tcPr>
          <w:p w:rsidR="00206E8C" w:rsidRPr="00B93099" w:rsidRDefault="00206E8C" w:rsidP="00B93099">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690" w:type="dxa"/>
            <w:tcBorders>
              <w:top w:val="single" w:sz="4" w:space="0" w:color="auto"/>
              <w:left w:val="single" w:sz="4" w:space="0" w:color="auto"/>
              <w:bottom w:val="single" w:sz="4" w:space="0" w:color="auto"/>
              <w:right w:val="single" w:sz="4" w:space="0" w:color="auto"/>
            </w:tcBorders>
            <w:hideMark/>
          </w:tcPr>
          <w:p w:rsidR="00206E8C" w:rsidRDefault="00206E8C" w:rsidP="00B93099">
            <w:pPr>
              <w:pStyle w:val="a3"/>
              <w:tabs>
                <w:tab w:val="left" w:pos="289"/>
              </w:tabs>
              <w:spacing w:after="0" w:line="240" w:lineRule="auto"/>
              <w:ind w:left="0"/>
              <w:rPr>
                <w:color w:val="201F1E"/>
                <w:shd w:val="clear" w:color="auto" w:fill="FFFFFF"/>
              </w:rPr>
            </w:pPr>
            <w:r w:rsidRPr="00B93099">
              <w:rPr>
                <w:rFonts w:ascii="Times New Roman" w:hAnsi="Times New Roman" w:cs="Times New Roman"/>
                <w:b/>
                <w:sz w:val="24"/>
                <w:szCs w:val="24"/>
              </w:rPr>
              <w:t>Индикатор 2.</w:t>
            </w:r>
            <w:r>
              <w:rPr>
                <w:rFonts w:ascii="Times New Roman" w:hAnsi="Times New Roman" w:cs="Times New Roman"/>
                <w:sz w:val="24"/>
                <w:szCs w:val="24"/>
              </w:rPr>
              <w:t xml:space="preserve"> Управляет планом развития продукта.</w:t>
            </w:r>
          </w:p>
        </w:tc>
        <w:tc>
          <w:tcPr>
            <w:tcW w:w="2948" w:type="dxa"/>
            <w:tcBorders>
              <w:top w:val="single" w:sz="4" w:space="0" w:color="auto"/>
              <w:left w:val="single" w:sz="4" w:space="0" w:color="auto"/>
              <w:bottom w:val="single" w:sz="4" w:space="0" w:color="auto"/>
              <w:right w:val="single" w:sz="4" w:space="0" w:color="auto"/>
            </w:tcBorders>
            <w:hideMark/>
          </w:tcPr>
          <w:p w:rsidR="00206E8C" w:rsidRPr="00515494" w:rsidRDefault="00206E8C" w:rsidP="00D55A9B">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Pr>
                <w:rFonts w:ascii="Times New Roman" w:hAnsi="Times New Roman" w:cs="Times New Roman"/>
                <w:sz w:val="24"/>
                <w:szCs w:val="24"/>
              </w:rPr>
              <w:t>З</w:t>
            </w:r>
            <w:r w:rsidRPr="00515494">
              <w:rPr>
                <w:rFonts w:ascii="Times New Roman" w:hAnsi="Times New Roman" w:cs="Times New Roman"/>
                <w:sz w:val="24"/>
                <w:szCs w:val="24"/>
              </w:rPr>
              <w:t>акономерности управления планом развития продукта.</w:t>
            </w:r>
          </w:p>
          <w:p w:rsidR="00206E8C" w:rsidRPr="00F30FE3" w:rsidRDefault="00206E8C" w:rsidP="00D55A9B">
            <w:pPr>
              <w:pStyle w:val="a3"/>
              <w:spacing w:after="0" w:line="240" w:lineRule="auto"/>
              <w:ind w:left="0"/>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Pr>
                <w:rFonts w:ascii="Times New Roman" w:hAnsi="Times New Roman" w:cs="Times New Roman"/>
                <w:sz w:val="24"/>
                <w:szCs w:val="24"/>
              </w:rPr>
              <w:t>Г</w:t>
            </w:r>
            <w:r w:rsidRPr="00515494">
              <w:rPr>
                <w:rFonts w:ascii="Times New Roman" w:hAnsi="Times New Roman" w:cs="Times New Roman"/>
                <w:sz w:val="24"/>
                <w:szCs w:val="24"/>
              </w:rPr>
              <w:t xml:space="preserve">отовить </w:t>
            </w:r>
            <w:r>
              <w:rPr>
                <w:rFonts w:ascii="Times New Roman" w:hAnsi="Times New Roman" w:cs="Times New Roman"/>
                <w:sz w:val="24"/>
                <w:szCs w:val="24"/>
              </w:rPr>
              <w:t>документацию для регистрации средств индивидуализации продукта и защищать исключительные права на него.</w:t>
            </w:r>
          </w:p>
        </w:tc>
        <w:tc>
          <w:tcPr>
            <w:tcW w:w="4907" w:type="dxa"/>
            <w:tcBorders>
              <w:top w:val="single" w:sz="4" w:space="0" w:color="auto"/>
              <w:left w:val="single" w:sz="4" w:space="0" w:color="auto"/>
              <w:bottom w:val="single" w:sz="4" w:space="0" w:color="auto"/>
              <w:right w:val="single" w:sz="4" w:space="0" w:color="auto"/>
            </w:tcBorders>
            <w:vAlign w:val="center"/>
            <w:hideMark/>
          </w:tcPr>
          <w:p w:rsidR="005D49E7" w:rsidRPr="005D49E7" w:rsidRDefault="005D49E7" w:rsidP="005D49E7">
            <w:pPr>
              <w:pStyle w:val="af6"/>
              <w:spacing w:before="0" w:beforeAutospacing="0" w:after="0" w:afterAutospacing="0"/>
            </w:pPr>
            <w:r>
              <w:t xml:space="preserve">АО «Московская кондитерская фабрика «Красный Октябрь» обратилась с иском в Арбитражный апелляционный суд на кондитерскую фабрику «Славянка» для защиты товарного знака «Алёнка» на основании того, что находящаяся в Белгородской области кондитерская фабрика «Славянка» с недавних пор выпускает шоколад под названием «Алинка» в упаковке, очень похожей («до степени смешения») с традиционной упаковкой шоколада «Алёнка» </w:t>
            </w:r>
            <w:r w:rsidRPr="005D49E7">
              <w:t>от «Красного Октября».</w:t>
            </w:r>
          </w:p>
          <w:p w:rsidR="00206E8C" w:rsidRPr="005D49E7" w:rsidRDefault="005D49E7" w:rsidP="005D49E7">
            <w:pPr>
              <w:pStyle w:val="af6"/>
              <w:spacing w:before="0" w:beforeAutospacing="0" w:after="0" w:afterAutospacing="0"/>
            </w:pPr>
            <w:r w:rsidRPr="005D49E7">
              <w:rPr>
                <w:iCs/>
              </w:rPr>
              <w:lastRenderedPageBreak/>
              <w:t xml:space="preserve">Аргументировано обоснуйте, какое решение, по вашему мнению, примет Арбитражный суд? </w:t>
            </w:r>
          </w:p>
        </w:tc>
      </w:tr>
    </w:tbl>
    <w:p w:rsidR="00AB4CA4" w:rsidRDefault="00AB4CA4" w:rsidP="00AB4CA4">
      <w:pPr>
        <w:spacing w:after="0"/>
        <w:jc w:val="center"/>
        <w:rPr>
          <w:rFonts w:ascii="Times New Roman" w:hAnsi="Times New Roman" w:cs="Times New Roman"/>
          <w:sz w:val="28"/>
          <w:szCs w:val="28"/>
        </w:rPr>
      </w:pPr>
    </w:p>
    <w:p w:rsidR="00AB4CA4" w:rsidRDefault="00AD441A"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 xml:space="preserve">Для </w:t>
      </w:r>
      <w:r w:rsidR="00AB4CA4">
        <w:rPr>
          <w:rFonts w:ascii="Times New Roman" w:eastAsia="Times New Roman" w:hAnsi="Times New Roman" w:cs="Times New Roman"/>
          <w:b/>
          <w:i/>
          <w:color w:val="000000"/>
          <w:sz w:val="28"/>
          <w:szCs w:val="28"/>
          <w:shd w:val="clear" w:color="auto" w:fill="FFFFFF"/>
        </w:rPr>
        <w:t xml:space="preserve">образовательной </w:t>
      </w:r>
      <w:proofErr w:type="gramStart"/>
      <w:r w:rsidR="00AB4CA4">
        <w:rPr>
          <w:rFonts w:ascii="Times New Roman" w:eastAsia="Times New Roman" w:hAnsi="Times New Roman" w:cs="Times New Roman"/>
          <w:b/>
          <w:i/>
          <w:color w:val="000000"/>
          <w:sz w:val="28"/>
          <w:szCs w:val="28"/>
          <w:shd w:val="clear" w:color="auto" w:fill="FFFFFF"/>
        </w:rPr>
        <w:t>программы  «</w:t>
      </w:r>
      <w:proofErr w:type="gramEnd"/>
      <w:r w:rsidR="00AB4CA4">
        <w:rPr>
          <w:rFonts w:ascii="Times New Roman" w:eastAsia="Times New Roman" w:hAnsi="Times New Roman" w:cs="Times New Roman"/>
          <w:b/>
          <w:i/>
          <w:color w:val="000000"/>
          <w:sz w:val="28"/>
          <w:szCs w:val="28"/>
          <w:shd w:val="clear" w:color="auto" w:fill="FFFFFF"/>
        </w:rPr>
        <w:t>Управление бизнесом</w:t>
      </w:r>
      <w:r>
        <w:rPr>
          <w:rFonts w:ascii="Times New Roman" w:eastAsia="Times New Roman" w:hAnsi="Times New Roman" w:cs="Times New Roman"/>
          <w:b/>
          <w:i/>
          <w:color w:val="000000"/>
          <w:sz w:val="28"/>
          <w:szCs w:val="28"/>
          <w:shd w:val="clear" w:color="auto" w:fill="FFFFFF"/>
        </w:rPr>
        <w:t>,</w:t>
      </w:r>
      <w:r w:rsidR="00AB4CA4">
        <w:rPr>
          <w:rFonts w:ascii="Times New Roman" w:eastAsia="Times New Roman" w:hAnsi="Times New Roman" w:cs="Times New Roman"/>
          <w:b/>
          <w:i/>
          <w:color w:val="000000"/>
          <w:sz w:val="28"/>
          <w:szCs w:val="28"/>
          <w:shd w:val="clear" w:color="auto" w:fill="FFFFFF"/>
        </w:rPr>
        <w:t>»</w:t>
      </w:r>
    </w:p>
    <w:p w:rsidR="00AB4CA4" w:rsidRDefault="00AD441A"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п</w:t>
      </w:r>
      <w:r w:rsidR="00AB4CA4">
        <w:rPr>
          <w:rFonts w:ascii="Times New Roman" w:eastAsia="Times New Roman" w:hAnsi="Times New Roman" w:cs="Times New Roman"/>
          <w:b/>
          <w:i/>
          <w:color w:val="000000"/>
          <w:sz w:val="28"/>
          <w:szCs w:val="28"/>
          <w:shd w:val="clear" w:color="auto" w:fill="FFFFFF"/>
        </w:rPr>
        <w:t>рофиль «Менеджмент и управление бизнесом»</w:t>
      </w:r>
    </w:p>
    <w:p w:rsidR="00B93099" w:rsidRDefault="00B93099"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tbl>
      <w:tblPr>
        <w:tblW w:w="1125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843"/>
        <w:gridCol w:w="3430"/>
        <w:gridCol w:w="4312"/>
      </w:tblGrid>
      <w:tr w:rsidR="00B93099" w:rsidRPr="00B93099" w:rsidTr="00AD441A">
        <w:tc>
          <w:tcPr>
            <w:tcW w:w="1673" w:type="dxa"/>
            <w:tcBorders>
              <w:top w:val="single" w:sz="4" w:space="0" w:color="auto"/>
              <w:left w:val="single" w:sz="4" w:space="0" w:color="auto"/>
              <w:bottom w:val="nil"/>
              <w:right w:val="single" w:sz="4" w:space="0" w:color="auto"/>
            </w:tcBorders>
            <w:vAlign w:val="center"/>
            <w:hideMark/>
          </w:tcPr>
          <w:p w:rsidR="00B93099" w:rsidRPr="00B93099" w:rsidRDefault="00B93099" w:rsidP="00D55A9B">
            <w:pPr>
              <w:tabs>
                <w:tab w:val="left" w:pos="0"/>
              </w:tabs>
              <w:suppressAutoHyphens/>
              <w:spacing w:after="0" w:line="240" w:lineRule="auto"/>
              <w:ind w:left="33" w:right="-101" w:hanging="142"/>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Наименование компетенции</w:t>
            </w:r>
          </w:p>
        </w:tc>
        <w:tc>
          <w:tcPr>
            <w:tcW w:w="1843" w:type="dxa"/>
            <w:tcBorders>
              <w:top w:val="single" w:sz="4" w:space="0" w:color="auto"/>
              <w:left w:val="single" w:sz="4" w:space="0" w:color="auto"/>
              <w:bottom w:val="nil"/>
              <w:right w:val="single" w:sz="4" w:space="0" w:color="auto"/>
            </w:tcBorders>
            <w:vAlign w:val="center"/>
            <w:hideMark/>
          </w:tcPr>
          <w:p w:rsidR="00B93099" w:rsidRPr="00B93099" w:rsidRDefault="00B93099" w:rsidP="00B93099">
            <w:pPr>
              <w:tabs>
                <w:tab w:val="left" w:pos="0"/>
              </w:tabs>
              <w:suppressAutoHyphens/>
              <w:spacing w:after="0" w:line="36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Индикаторы достижения компетенции</w:t>
            </w:r>
          </w:p>
        </w:tc>
        <w:tc>
          <w:tcPr>
            <w:tcW w:w="3430" w:type="dxa"/>
            <w:tcBorders>
              <w:top w:val="single" w:sz="4" w:space="0" w:color="auto"/>
              <w:left w:val="single" w:sz="4" w:space="0" w:color="auto"/>
              <w:bottom w:val="nil"/>
              <w:right w:val="single" w:sz="4" w:space="0" w:color="auto"/>
            </w:tcBorders>
            <w:vAlign w:val="center"/>
            <w:hideMark/>
          </w:tcPr>
          <w:p w:rsidR="00B93099" w:rsidRPr="00B93099" w:rsidRDefault="00B93099" w:rsidP="00B93099">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c>
          <w:tcPr>
            <w:tcW w:w="4312" w:type="dxa"/>
            <w:tcBorders>
              <w:top w:val="single" w:sz="4" w:space="0" w:color="auto"/>
              <w:left w:val="single" w:sz="4" w:space="0" w:color="auto"/>
              <w:bottom w:val="nil"/>
              <w:right w:val="single" w:sz="4" w:space="0" w:color="auto"/>
            </w:tcBorders>
            <w:vAlign w:val="center"/>
            <w:hideMark/>
          </w:tcPr>
          <w:p w:rsidR="00B93099" w:rsidRPr="00B93099" w:rsidRDefault="00B93099" w:rsidP="00B93099">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Типовые контрольные задания</w:t>
            </w:r>
          </w:p>
        </w:tc>
      </w:tr>
      <w:tr w:rsidR="00B93099" w:rsidRPr="00B93099" w:rsidTr="00AD441A">
        <w:tc>
          <w:tcPr>
            <w:tcW w:w="1673" w:type="dxa"/>
            <w:tcBorders>
              <w:top w:val="nil"/>
              <w:left w:val="single" w:sz="4" w:space="0" w:color="auto"/>
              <w:bottom w:val="single" w:sz="4" w:space="0" w:color="auto"/>
              <w:right w:val="single" w:sz="4" w:space="0" w:color="auto"/>
            </w:tcBorders>
            <w:vAlign w:val="center"/>
            <w:hideMark/>
          </w:tcPr>
          <w:p w:rsidR="00B93099" w:rsidRPr="00B93099" w:rsidRDefault="00B93099" w:rsidP="00B93099">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43" w:type="dxa"/>
            <w:tcBorders>
              <w:top w:val="nil"/>
              <w:left w:val="single" w:sz="4" w:space="0" w:color="auto"/>
              <w:bottom w:val="single" w:sz="4" w:space="0" w:color="auto"/>
              <w:right w:val="single" w:sz="4" w:space="0" w:color="auto"/>
            </w:tcBorders>
            <w:vAlign w:val="center"/>
            <w:hideMark/>
          </w:tcPr>
          <w:p w:rsidR="00B93099" w:rsidRPr="00B93099" w:rsidRDefault="00B93099" w:rsidP="00B93099">
            <w:pPr>
              <w:tabs>
                <w:tab w:val="left" w:pos="0"/>
              </w:tabs>
              <w:suppressAutoHyphens/>
              <w:spacing w:after="0" w:line="360" w:lineRule="auto"/>
              <w:jc w:val="center"/>
              <w:rPr>
                <w:rFonts w:ascii="Times New Roman" w:eastAsia="Times New Roman" w:hAnsi="Times New Roman" w:cs="Times New Roman"/>
                <w:b/>
                <w:sz w:val="24"/>
                <w:szCs w:val="24"/>
              </w:rPr>
            </w:pPr>
          </w:p>
        </w:tc>
        <w:tc>
          <w:tcPr>
            <w:tcW w:w="3430" w:type="dxa"/>
            <w:tcBorders>
              <w:top w:val="nil"/>
              <w:left w:val="single" w:sz="4" w:space="0" w:color="auto"/>
              <w:bottom w:val="single" w:sz="4" w:space="0" w:color="auto"/>
              <w:right w:val="single" w:sz="4" w:space="0" w:color="auto"/>
            </w:tcBorders>
            <w:vAlign w:val="center"/>
            <w:hideMark/>
          </w:tcPr>
          <w:p w:rsidR="00B93099" w:rsidRPr="00B93099" w:rsidRDefault="00B93099" w:rsidP="00B93099">
            <w:pPr>
              <w:tabs>
                <w:tab w:val="left" w:pos="0"/>
              </w:tabs>
              <w:suppressAutoHyphens/>
              <w:spacing w:after="0" w:line="240" w:lineRule="auto"/>
              <w:jc w:val="center"/>
              <w:rPr>
                <w:rFonts w:ascii="Times New Roman" w:eastAsia="Times New Roman" w:hAnsi="Times New Roman" w:cs="Times New Roman"/>
                <w:b/>
                <w:sz w:val="24"/>
                <w:szCs w:val="24"/>
              </w:rPr>
            </w:pPr>
          </w:p>
        </w:tc>
        <w:tc>
          <w:tcPr>
            <w:tcW w:w="4312" w:type="dxa"/>
            <w:tcBorders>
              <w:top w:val="nil"/>
              <w:left w:val="single" w:sz="4" w:space="0" w:color="auto"/>
              <w:bottom w:val="single" w:sz="4" w:space="0" w:color="auto"/>
              <w:right w:val="single" w:sz="4" w:space="0" w:color="auto"/>
            </w:tcBorders>
            <w:vAlign w:val="center"/>
            <w:hideMark/>
          </w:tcPr>
          <w:p w:rsidR="00B93099" w:rsidRPr="00B93099" w:rsidRDefault="00B93099" w:rsidP="00B93099">
            <w:pPr>
              <w:tabs>
                <w:tab w:val="left" w:pos="0"/>
              </w:tabs>
              <w:suppressAutoHyphens/>
              <w:spacing w:after="0" w:line="240" w:lineRule="auto"/>
              <w:jc w:val="center"/>
              <w:rPr>
                <w:rFonts w:ascii="Times New Roman" w:eastAsia="Times New Roman" w:hAnsi="Times New Roman" w:cs="Times New Roman"/>
                <w:b/>
                <w:sz w:val="24"/>
                <w:szCs w:val="24"/>
              </w:rPr>
            </w:pPr>
          </w:p>
        </w:tc>
      </w:tr>
      <w:tr w:rsidR="00192040" w:rsidRPr="00B93099" w:rsidTr="00AD441A">
        <w:tc>
          <w:tcPr>
            <w:tcW w:w="1673" w:type="dxa"/>
            <w:vMerge w:val="restart"/>
            <w:tcBorders>
              <w:top w:val="single" w:sz="4" w:space="0" w:color="auto"/>
              <w:left w:val="single" w:sz="4" w:space="0" w:color="auto"/>
              <w:right w:val="single" w:sz="4" w:space="0" w:color="auto"/>
            </w:tcBorders>
            <w:vAlign w:val="center"/>
            <w:hideMark/>
          </w:tcPr>
          <w:p w:rsidR="00192040" w:rsidRPr="003E5DE9" w:rsidRDefault="00192040" w:rsidP="003E5DE9">
            <w:pPr>
              <w:tabs>
                <w:tab w:val="left" w:pos="0"/>
              </w:tabs>
              <w:suppressAutoHyphens/>
              <w:spacing w:after="0" w:line="240" w:lineRule="auto"/>
              <w:jc w:val="both"/>
              <w:rPr>
                <w:rFonts w:ascii="Times New Roman" w:eastAsia="Times New Roman" w:hAnsi="Times New Roman" w:cs="Times New Roman"/>
                <w:b/>
                <w:sz w:val="24"/>
                <w:szCs w:val="24"/>
              </w:rPr>
            </w:pPr>
            <w:r w:rsidRPr="003E5DE9">
              <w:rPr>
                <w:rFonts w:ascii="Times New Roman" w:eastAsia="Times New Roman" w:hAnsi="Times New Roman" w:cs="Times New Roman"/>
                <w:b/>
                <w:sz w:val="24"/>
                <w:szCs w:val="24"/>
              </w:rPr>
              <w:t xml:space="preserve">ПКП-3 </w:t>
            </w:r>
          </w:p>
          <w:p w:rsidR="00192040" w:rsidRPr="00B93099" w:rsidRDefault="00192040" w:rsidP="003E5DE9">
            <w:pPr>
              <w:tabs>
                <w:tab w:val="left" w:pos="0"/>
              </w:tabs>
              <w:suppressAutoHyphens/>
              <w:spacing w:after="0" w:line="240" w:lineRule="auto"/>
              <w:jc w:val="both"/>
              <w:rPr>
                <w:rFonts w:ascii="Times New Roman" w:eastAsia="Times New Roman" w:hAnsi="Times New Roman" w:cs="Times New Roman"/>
                <w:b/>
                <w:sz w:val="24"/>
                <w:szCs w:val="24"/>
              </w:rPr>
            </w:pPr>
            <w:r w:rsidRPr="00F73EAB">
              <w:rPr>
                <w:rFonts w:ascii="Times New Roman" w:hAnsi="Times New Roman" w:cs="Times New Roman"/>
                <w:sz w:val="24"/>
                <w:szCs w:val="24"/>
              </w:rPr>
              <w:t>Способность планировать</w:t>
            </w:r>
            <w:r>
              <w:rPr>
                <w:rFonts w:ascii="Times New Roman" w:hAnsi="Times New Roman" w:cs="Times New Roman"/>
                <w:sz w:val="24"/>
                <w:szCs w:val="24"/>
              </w:rPr>
              <w:t xml:space="preserve">, </w:t>
            </w:r>
            <w:r w:rsidRPr="00F73EAB">
              <w:rPr>
                <w:rFonts w:ascii="Times New Roman" w:hAnsi="Times New Roman" w:cs="Times New Roman"/>
                <w:sz w:val="24"/>
                <w:szCs w:val="24"/>
              </w:rPr>
              <w:t>участвовать в процессах текущего и стратегического планирования и контроля в организации</w:t>
            </w:r>
          </w:p>
        </w:tc>
        <w:tc>
          <w:tcPr>
            <w:tcW w:w="1843" w:type="dxa"/>
            <w:tcBorders>
              <w:top w:val="single" w:sz="4" w:space="0" w:color="auto"/>
              <w:left w:val="single" w:sz="4" w:space="0" w:color="auto"/>
              <w:bottom w:val="single" w:sz="4" w:space="0" w:color="auto"/>
              <w:right w:val="single" w:sz="4" w:space="0" w:color="auto"/>
            </w:tcBorders>
            <w:hideMark/>
          </w:tcPr>
          <w:p w:rsidR="00192040" w:rsidRPr="00162696" w:rsidRDefault="00192040" w:rsidP="00192040">
            <w:pPr>
              <w:pStyle w:val="a3"/>
              <w:spacing w:after="0" w:line="240" w:lineRule="auto"/>
              <w:ind w:left="0"/>
              <w:jc w:val="both"/>
              <w:rPr>
                <w:rFonts w:ascii="Times New Roman" w:hAnsi="Times New Roman"/>
                <w:sz w:val="24"/>
                <w:szCs w:val="24"/>
              </w:rPr>
            </w:pPr>
            <w:r w:rsidRPr="00B93099">
              <w:rPr>
                <w:rFonts w:ascii="Times New Roman" w:hAnsi="Times New Roman"/>
                <w:b/>
                <w:sz w:val="24"/>
                <w:szCs w:val="24"/>
              </w:rPr>
              <w:t>Индикатор 1.</w:t>
            </w:r>
            <w:r w:rsidRPr="00FD5B2A">
              <w:rPr>
                <w:rFonts w:ascii="Times New Roman" w:hAnsi="Times New Roman"/>
                <w:sz w:val="24"/>
                <w:szCs w:val="24"/>
              </w:rPr>
              <w:t>Демонстрирует навыки использования в своей работе новых технологий для планирования и контроля в организации.</w:t>
            </w:r>
          </w:p>
        </w:tc>
        <w:tc>
          <w:tcPr>
            <w:tcW w:w="3430" w:type="dxa"/>
            <w:tcBorders>
              <w:top w:val="single" w:sz="4" w:space="0" w:color="auto"/>
              <w:left w:val="single" w:sz="4" w:space="0" w:color="auto"/>
              <w:bottom w:val="single" w:sz="4" w:space="0" w:color="auto"/>
              <w:right w:val="single" w:sz="4" w:space="0" w:color="auto"/>
            </w:tcBorders>
            <w:hideMark/>
          </w:tcPr>
          <w:p w:rsidR="00192040" w:rsidRPr="00446120" w:rsidRDefault="00192040" w:rsidP="00192040">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446120">
              <w:rPr>
                <w:rFonts w:ascii="Times New Roman" w:hAnsi="Times New Roman" w:cs="Times New Roman"/>
                <w:sz w:val="24"/>
                <w:szCs w:val="24"/>
              </w:rPr>
              <w:t>Содержание нормативной правовой базы осуществления планирования и контроля в организации</w:t>
            </w:r>
            <w:r>
              <w:rPr>
                <w:rFonts w:ascii="Times New Roman" w:hAnsi="Times New Roman" w:cs="Times New Roman"/>
                <w:sz w:val="24"/>
                <w:szCs w:val="24"/>
              </w:rPr>
              <w:t>.</w:t>
            </w:r>
          </w:p>
          <w:p w:rsidR="00192040" w:rsidRPr="00F30FE3" w:rsidRDefault="00192040" w:rsidP="00192040">
            <w:pPr>
              <w:spacing w:after="0" w:line="240" w:lineRule="auto"/>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sidRPr="00446120">
              <w:rPr>
                <w:rFonts w:ascii="Times New Roman" w:hAnsi="Times New Roman" w:cs="Times New Roman"/>
                <w:sz w:val="24"/>
                <w:szCs w:val="24"/>
              </w:rPr>
              <w:t>Осуществлять контрольные мероприятия в организации</w:t>
            </w:r>
            <w:r w:rsidR="00305D77">
              <w:rPr>
                <w:rFonts w:ascii="Times New Roman" w:hAnsi="Times New Roman" w:cs="Times New Roman"/>
                <w:sz w:val="24"/>
                <w:szCs w:val="24"/>
              </w:rPr>
              <w:t xml:space="preserve"> </w:t>
            </w:r>
            <w:r w:rsidRPr="00446120">
              <w:rPr>
                <w:rFonts w:ascii="Times New Roman" w:hAnsi="Times New Roman" w:cs="Times New Roman"/>
                <w:sz w:val="24"/>
                <w:szCs w:val="24"/>
              </w:rPr>
              <w:t>в соответствии с действующим законодательством Российской Федерации.</w:t>
            </w:r>
          </w:p>
        </w:tc>
        <w:tc>
          <w:tcPr>
            <w:tcW w:w="4312" w:type="dxa"/>
            <w:tcBorders>
              <w:top w:val="single" w:sz="4" w:space="0" w:color="auto"/>
              <w:left w:val="single" w:sz="4" w:space="0" w:color="auto"/>
              <w:bottom w:val="single" w:sz="4" w:space="0" w:color="auto"/>
              <w:right w:val="single" w:sz="4" w:space="0" w:color="auto"/>
            </w:tcBorders>
            <w:vAlign w:val="center"/>
            <w:hideMark/>
          </w:tcPr>
          <w:p w:rsidR="001F4264" w:rsidRPr="00902907" w:rsidRDefault="001F4264" w:rsidP="001F4264">
            <w:pPr>
              <w:spacing w:after="0" w:line="240" w:lineRule="auto"/>
              <w:jc w:val="both"/>
              <w:rPr>
                <w:rFonts w:ascii="Times New Roman" w:hAnsi="Times New Roman" w:cs="Times New Roman"/>
              </w:rPr>
            </w:pPr>
            <w:r w:rsidRPr="00902907">
              <w:rPr>
                <w:rFonts w:ascii="Times New Roman" w:hAnsi="Times New Roman" w:cs="Times New Roman"/>
              </w:rPr>
              <w:t xml:space="preserve">В рамках процедур внутреннего контроля была произведена инвентаризация, в ходе которой установлено, что основное средство – автомобиль, числящийся на балансе и находящийся в цехе, фактически разобран на запасные части и не пригоден к эксплуатации. Балансовая стоимость автомобиля – 90000 руб., начисленная амортизация – 40000 руб. Председатель инвентаризационной комиссии сделал вывод, что недостача отсутствует, но стоимость основного средства необходимо уменьшить до балансовой стоимости имеющихся в наличии запасных частей в сумме 32000 руб. Для оценки технического состояния автомобиля по решению инвентаризационной комиссии были привлечены специалисты-эксперты: начальник технического отдела организации и начальник отдела снабжения. По итогам инвентаризации составлен акт инвентаризации незаконченных ремонтов основных средств (форма № ИНВ-10) и сличительная ведомость результатов инвентаризации товарно-материальных ценностей (форма № ИНВ-19). </w:t>
            </w:r>
          </w:p>
          <w:p w:rsidR="00192040" w:rsidRPr="00B93099" w:rsidRDefault="001F4264" w:rsidP="001F4264">
            <w:pPr>
              <w:tabs>
                <w:tab w:val="left" w:pos="0"/>
              </w:tabs>
              <w:suppressAutoHyphens/>
              <w:spacing w:after="0" w:line="240" w:lineRule="auto"/>
              <w:rPr>
                <w:rFonts w:ascii="Times New Roman" w:eastAsia="Times New Roman" w:hAnsi="Times New Roman" w:cs="Times New Roman"/>
                <w:b/>
                <w:sz w:val="24"/>
                <w:szCs w:val="24"/>
              </w:rPr>
            </w:pPr>
            <w:r w:rsidRPr="00902907">
              <w:rPr>
                <w:rFonts w:ascii="Times New Roman" w:hAnsi="Times New Roman" w:cs="Times New Roman"/>
              </w:rPr>
              <w:t>Отразите результаты инвентаризации. Дайте оценку действиям председателя инвентаризационной комиссии и отдельно инвентаризационной комиссии. Определить, правильно ли использованы типовые формы по итогам инвентаризации. Если нет, то указать наименование и номер типовой формы первичных документов, которые необходимо было использовать</w:t>
            </w:r>
          </w:p>
        </w:tc>
      </w:tr>
      <w:tr w:rsidR="00192040" w:rsidRPr="00B93099" w:rsidTr="00AD441A">
        <w:tc>
          <w:tcPr>
            <w:tcW w:w="1673" w:type="dxa"/>
            <w:vMerge/>
            <w:tcBorders>
              <w:left w:val="single" w:sz="4" w:space="0" w:color="auto"/>
              <w:bottom w:val="single" w:sz="4" w:space="0" w:color="auto"/>
              <w:right w:val="single" w:sz="4" w:space="0" w:color="auto"/>
            </w:tcBorders>
            <w:vAlign w:val="center"/>
            <w:hideMark/>
          </w:tcPr>
          <w:p w:rsidR="00192040" w:rsidRPr="00B93099" w:rsidRDefault="00192040" w:rsidP="00B93099">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192040" w:rsidRDefault="00192040" w:rsidP="00192040">
            <w:pPr>
              <w:pStyle w:val="a3"/>
              <w:tabs>
                <w:tab w:val="left" w:pos="289"/>
              </w:tabs>
              <w:spacing w:after="0" w:line="240" w:lineRule="auto"/>
              <w:ind w:left="0"/>
              <w:rPr>
                <w:color w:val="201F1E"/>
                <w:shd w:val="clear" w:color="auto" w:fill="FFFFFF"/>
              </w:rPr>
            </w:pPr>
            <w:r w:rsidRPr="00B93099">
              <w:rPr>
                <w:rFonts w:ascii="Times New Roman" w:hAnsi="Times New Roman" w:cs="Times New Roman"/>
                <w:b/>
                <w:sz w:val="24"/>
                <w:szCs w:val="24"/>
              </w:rPr>
              <w:t>Индикатор 2.</w:t>
            </w:r>
            <w:r>
              <w:rPr>
                <w:rFonts w:ascii="Times New Roman" w:hAnsi="Times New Roman" w:cs="Times New Roman"/>
                <w:sz w:val="24"/>
                <w:szCs w:val="24"/>
              </w:rPr>
              <w:t xml:space="preserve"> Использует</w:t>
            </w:r>
            <w:r w:rsidRPr="00F73EAB">
              <w:rPr>
                <w:rFonts w:ascii="Times New Roman" w:hAnsi="Times New Roman" w:cs="Times New Roman"/>
                <w:sz w:val="24"/>
                <w:szCs w:val="24"/>
              </w:rPr>
              <w:t xml:space="preserve"> метрики результативности компании на </w:t>
            </w:r>
            <w:r w:rsidRPr="00F73EAB">
              <w:rPr>
                <w:rFonts w:ascii="Times New Roman" w:hAnsi="Times New Roman" w:cs="Times New Roman"/>
                <w:sz w:val="24"/>
                <w:szCs w:val="24"/>
              </w:rPr>
              <w:lastRenderedPageBreak/>
              <w:t>каждом этапе жизненного цикла компании.</w:t>
            </w:r>
          </w:p>
        </w:tc>
        <w:tc>
          <w:tcPr>
            <w:tcW w:w="3430" w:type="dxa"/>
            <w:tcBorders>
              <w:top w:val="single" w:sz="4" w:space="0" w:color="auto"/>
              <w:left w:val="single" w:sz="4" w:space="0" w:color="auto"/>
              <w:bottom w:val="single" w:sz="4" w:space="0" w:color="auto"/>
              <w:right w:val="single" w:sz="4" w:space="0" w:color="auto"/>
            </w:tcBorders>
            <w:hideMark/>
          </w:tcPr>
          <w:p w:rsidR="00192040" w:rsidRPr="00260B31" w:rsidRDefault="00192040" w:rsidP="00192040">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lastRenderedPageBreak/>
              <w:t>Знать:</w:t>
            </w:r>
            <w:r w:rsidR="00305D77">
              <w:rPr>
                <w:rFonts w:ascii="Times New Roman" w:hAnsi="Times New Roman" w:cs="Times New Roman"/>
                <w:b/>
                <w:sz w:val="24"/>
                <w:szCs w:val="24"/>
              </w:rPr>
              <w:t xml:space="preserve"> </w:t>
            </w:r>
            <w:r w:rsidRPr="00260B31">
              <w:rPr>
                <w:rFonts w:ascii="Times New Roman" w:hAnsi="Times New Roman" w:cs="Times New Roman"/>
                <w:sz w:val="24"/>
                <w:szCs w:val="24"/>
              </w:rPr>
              <w:t>Содержание действующего корпоративного законодательства</w:t>
            </w:r>
            <w:r>
              <w:rPr>
                <w:rFonts w:ascii="Times New Roman" w:hAnsi="Times New Roman" w:cs="Times New Roman"/>
                <w:sz w:val="24"/>
                <w:szCs w:val="24"/>
              </w:rPr>
              <w:t xml:space="preserve"> о порядке </w:t>
            </w:r>
            <w:proofErr w:type="gramStart"/>
            <w:r>
              <w:rPr>
                <w:rFonts w:ascii="Times New Roman" w:hAnsi="Times New Roman" w:cs="Times New Roman"/>
                <w:sz w:val="24"/>
                <w:szCs w:val="24"/>
              </w:rPr>
              <w:t>проведения  очередных</w:t>
            </w:r>
            <w:proofErr w:type="gramEnd"/>
            <w:r>
              <w:rPr>
                <w:rFonts w:ascii="Times New Roman" w:hAnsi="Times New Roman" w:cs="Times New Roman"/>
                <w:sz w:val="24"/>
                <w:szCs w:val="24"/>
              </w:rPr>
              <w:t xml:space="preserve"> общих собраний организации.</w:t>
            </w:r>
          </w:p>
          <w:p w:rsidR="00192040" w:rsidRPr="00F30FE3" w:rsidRDefault="00192040" w:rsidP="00192040">
            <w:pPr>
              <w:pStyle w:val="a3"/>
              <w:spacing w:after="0" w:line="240" w:lineRule="auto"/>
              <w:ind w:left="0"/>
              <w:jc w:val="both"/>
              <w:rPr>
                <w:rFonts w:ascii="Times New Roman" w:eastAsia="Times New Roman" w:hAnsi="Times New Roman" w:cs="Times New Roman"/>
                <w:sz w:val="24"/>
                <w:szCs w:val="24"/>
              </w:rPr>
            </w:pPr>
            <w:r w:rsidRPr="00485C1B">
              <w:rPr>
                <w:rFonts w:ascii="Times New Roman" w:hAnsi="Times New Roman" w:cs="Times New Roman"/>
                <w:b/>
                <w:sz w:val="24"/>
                <w:szCs w:val="24"/>
              </w:rPr>
              <w:lastRenderedPageBreak/>
              <w:t>Уметь:</w:t>
            </w:r>
            <w:r w:rsidR="00305D77">
              <w:rPr>
                <w:rFonts w:ascii="Times New Roman" w:hAnsi="Times New Roman" w:cs="Times New Roman"/>
                <w:b/>
                <w:sz w:val="24"/>
                <w:szCs w:val="24"/>
              </w:rPr>
              <w:t xml:space="preserve"> </w:t>
            </w:r>
            <w:r w:rsidR="00305D77">
              <w:rPr>
                <w:rFonts w:ascii="Times New Roman" w:hAnsi="Times New Roman" w:cs="Times New Roman"/>
                <w:sz w:val="24"/>
                <w:szCs w:val="24"/>
              </w:rPr>
              <w:t>О</w:t>
            </w:r>
            <w:r w:rsidRPr="00260B31">
              <w:rPr>
                <w:rFonts w:ascii="Times New Roman" w:hAnsi="Times New Roman" w:cs="Times New Roman"/>
                <w:sz w:val="24"/>
                <w:szCs w:val="24"/>
              </w:rPr>
              <w:t>спаривать решения</w:t>
            </w:r>
            <w:r w:rsidR="00305D77">
              <w:rPr>
                <w:rFonts w:ascii="Times New Roman" w:hAnsi="Times New Roman" w:cs="Times New Roman"/>
                <w:sz w:val="24"/>
                <w:szCs w:val="24"/>
              </w:rPr>
              <w:t xml:space="preserve"> </w:t>
            </w:r>
            <w:r>
              <w:rPr>
                <w:rFonts w:ascii="Times New Roman" w:hAnsi="Times New Roman" w:cs="Times New Roman"/>
                <w:sz w:val="24"/>
                <w:szCs w:val="24"/>
              </w:rPr>
              <w:t>очередных общих собраний организации, в решениях которых отсутствуют объективные сведения о результативности организации</w:t>
            </w:r>
          </w:p>
        </w:tc>
        <w:tc>
          <w:tcPr>
            <w:tcW w:w="4312" w:type="dxa"/>
            <w:tcBorders>
              <w:top w:val="single" w:sz="4" w:space="0" w:color="auto"/>
              <w:left w:val="single" w:sz="4" w:space="0" w:color="auto"/>
              <w:bottom w:val="single" w:sz="4" w:space="0" w:color="auto"/>
              <w:right w:val="single" w:sz="4" w:space="0" w:color="auto"/>
            </w:tcBorders>
            <w:hideMark/>
          </w:tcPr>
          <w:p w:rsidR="00192040" w:rsidRPr="00606920" w:rsidRDefault="00606920" w:rsidP="00606920">
            <w:pPr>
              <w:tabs>
                <w:tab w:val="left" w:pos="0"/>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соответствии с Федеральными законами «Об акционерных обществах» и «Об обществах с ограниченной ответственностью» определите </w:t>
            </w:r>
            <w:r>
              <w:rPr>
                <w:rFonts w:ascii="Times New Roman" w:eastAsia="Times New Roman" w:hAnsi="Times New Roman" w:cs="Times New Roman"/>
                <w:sz w:val="24"/>
                <w:szCs w:val="24"/>
              </w:rPr>
              <w:lastRenderedPageBreak/>
              <w:t>основания и порядок решений общих собраний.</w:t>
            </w:r>
          </w:p>
        </w:tc>
      </w:tr>
    </w:tbl>
    <w:p w:rsidR="00192040" w:rsidRDefault="00192040" w:rsidP="00AB4CA4">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p w:rsidR="003E5DE9" w:rsidRDefault="00F6125D" w:rsidP="003E5DE9">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 xml:space="preserve">Для </w:t>
      </w:r>
      <w:r w:rsidR="00AD441A">
        <w:rPr>
          <w:rFonts w:ascii="Times New Roman" w:eastAsia="Times New Roman" w:hAnsi="Times New Roman" w:cs="Times New Roman"/>
          <w:b/>
          <w:i/>
          <w:color w:val="000000"/>
          <w:sz w:val="28"/>
          <w:szCs w:val="28"/>
          <w:shd w:val="clear" w:color="auto" w:fill="FFFFFF"/>
        </w:rPr>
        <w:t xml:space="preserve">образовательной программы </w:t>
      </w:r>
      <w:r w:rsidR="003E5DE9">
        <w:rPr>
          <w:rFonts w:ascii="Times New Roman" w:eastAsia="Times New Roman" w:hAnsi="Times New Roman" w:cs="Times New Roman"/>
          <w:b/>
          <w:i/>
          <w:color w:val="000000"/>
          <w:sz w:val="28"/>
          <w:szCs w:val="28"/>
          <w:shd w:val="clear" w:color="auto" w:fill="FFFFFF"/>
        </w:rPr>
        <w:t>«Финансовый менеджмент»</w:t>
      </w:r>
      <w:r w:rsidR="00AD441A">
        <w:rPr>
          <w:rFonts w:ascii="Times New Roman" w:eastAsia="Times New Roman" w:hAnsi="Times New Roman" w:cs="Times New Roman"/>
          <w:b/>
          <w:i/>
          <w:color w:val="000000"/>
          <w:sz w:val="28"/>
          <w:szCs w:val="28"/>
          <w:shd w:val="clear" w:color="auto" w:fill="FFFFFF"/>
        </w:rPr>
        <w:t>,</w:t>
      </w:r>
    </w:p>
    <w:p w:rsidR="00AD441A" w:rsidRDefault="00AD441A" w:rsidP="00AD441A">
      <w:pPr>
        <w:tabs>
          <w:tab w:val="left" w:pos="851"/>
        </w:tabs>
        <w:spacing w:before="240" w:after="0" w:line="240" w:lineRule="auto"/>
        <w:ind w:firstLine="782"/>
        <w:jc w:val="center"/>
        <w:rPr>
          <w:rFonts w:ascii="Times New Roman" w:eastAsia="Times New Roman" w:hAnsi="Times New Roman" w:cs="Times New Roman"/>
          <w:b/>
          <w:i/>
          <w:color w:val="000000"/>
          <w:sz w:val="28"/>
          <w:szCs w:val="28"/>
          <w:shd w:val="clear" w:color="auto" w:fill="FFFFFF"/>
        </w:rPr>
      </w:pPr>
      <w:r>
        <w:rPr>
          <w:rFonts w:ascii="Times New Roman" w:eastAsia="Times New Roman" w:hAnsi="Times New Roman" w:cs="Times New Roman"/>
          <w:b/>
          <w:i/>
          <w:color w:val="000000"/>
          <w:sz w:val="28"/>
          <w:szCs w:val="28"/>
          <w:shd w:val="clear" w:color="auto" w:fill="FFFFFF"/>
        </w:rPr>
        <w:t>профиль «Финансовый менеджмент»</w:t>
      </w:r>
    </w:p>
    <w:p w:rsidR="00AD441A" w:rsidRDefault="00AD441A" w:rsidP="003E5DE9">
      <w:pPr>
        <w:tabs>
          <w:tab w:val="left" w:pos="851"/>
        </w:tabs>
        <w:spacing w:after="0" w:line="240" w:lineRule="auto"/>
        <w:ind w:firstLine="782"/>
        <w:jc w:val="center"/>
        <w:rPr>
          <w:rFonts w:ascii="Times New Roman" w:eastAsia="Times New Roman" w:hAnsi="Times New Roman" w:cs="Times New Roman"/>
          <w:b/>
          <w:i/>
          <w:color w:val="000000"/>
          <w:sz w:val="28"/>
          <w:szCs w:val="28"/>
          <w:shd w:val="clear" w:color="auto" w:fill="FFFFFF"/>
        </w:rPr>
      </w:pPr>
    </w:p>
    <w:tbl>
      <w:tblPr>
        <w:tblW w:w="1125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6"/>
        <w:gridCol w:w="1883"/>
        <w:gridCol w:w="2580"/>
        <w:gridCol w:w="5049"/>
      </w:tblGrid>
      <w:tr w:rsidR="00FB4EFA" w:rsidRPr="00B93099" w:rsidTr="00A06CDA">
        <w:trPr>
          <w:trHeight w:val="1323"/>
        </w:trPr>
        <w:tc>
          <w:tcPr>
            <w:tcW w:w="1746" w:type="dxa"/>
            <w:tcBorders>
              <w:top w:val="single" w:sz="4" w:space="0" w:color="auto"/>
              <w:left w:val="single" w:sz="4" w:space="0" w:color="auto"/>
              <w:bottom w:val="nil"/>
              <w:right w:val="single" w:sz="4" w:space="0" w:color="auto"/>
            </w:tcBorders>
            <w:vAlign w:val="center"/>
            <w:hideMark/>
          </w:tcPr>
          <w:p w:rsidR="003E5DE9" w:rsidRPr="00B93099" w:rsidRDefault="003E5DE9" w:rsidP="00E32484">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Наименование компетенции</w:t>
            </w:r>
          </w:p>
        </w:tc>
        <w:tc>
          <w:tcPr>
            <w:tcW w:w="1883"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3E5DE9" w:rsidP="00D55A9B">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Индикаторы достижения к</w:t>
            </w:r>
            <w:r w:rsidRPr="00FB4EFA">
              <w:rPr>
                <w:rFonts w:ascii="Times New Roman" w:eastAsia="Times New Roman" w:hAnsi="Times New Roman" w:cs="Times New Roman"/>
                <w:b/>
                <w:sz w:val="24"/>
                <w:szCs w:val="24"/>
              </w:rPr>
              <w:t>омпетен</w:t>
            </w:r>
            <w:r w:rsidRPr="00B93099">
              <w:rPr>
                <w:rFonts w:ascii="Times New Roman" w:eastAsia="Times New Roman" w:hAnsi="Times New Roman" w:cs="Times New Roman"/>
                <w:b/>
                <w:sz w:val="24"/>
                <w:szCs w:val="24"/>
              </w:rPr>
              <w:t>ции</w:t>
            </w:r>
          </w:p>
        </w:tc>
        <w:tc>
          <w:tcPr>
            <w:tcW w:w="2580"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c>
          <w:tcPr>
            <w:tcW w:w="5049"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Типовые контрольные задания</w:t>
            </w:r>
          </w:p>
        </w:tc>
      </w:tr>
      <w:tr w:rsidR="00FB4EFA" w:rsidRPr="00B93099" w:rsidTr="00A06CDA">
        <w:tc>
          <w:tcPr>
            <w:tcW w:w="1746" w:type="dxa"/>
            <w:tcBorders>
              <w:top w:val="nil"/>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360" w:lineRule="auto"/>
              <w:jc w:val="center"/>
              <w:rPr>
                <w:rFonts w:ascii="Times New Roman" w:eastAsia="Times New Roman" w:hAnsi="Times New Roman" w:cs="Times New Roman"/>
                <w:b/>
                <w:sz w:val="24"/>
                <w:szCs w:val="24"/>
              </w:rPr>
            </w:pPr>
          </w:p>
        </w:tc>
        <w:tc>
          <w:tcPr>
            <w:tcW w:w="2580"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240" w:lineRule="auto"/>
              <w:jc w:val="center"/>
              <w:rPr>
                <w:rFonts w:ascii="Times New Roman" w:eastAsia="Times New Roman" w:hAnsi="Times New Roman" w:cs="Times New Roman"/>
                <w:b/>
                <w:sz w:val="24"/>
                <w:szCs w:val="24"/>
              </w:rPr>
            </w:pPr>
          </w:p>
        </w:tc>
        <w:tc>
          <w:tcPr>
            <w:tcW w:w="5049"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240" w:lineRule="auto"/>
              <w:jc w:val="center"/>
              <w:rPr>
                <w:rFonts w:ascii="Times New Roman" w:eastAsia="Times New Roman" w:hAnsi="Times New Roman" w:cs="Times New Roman"/>
                <w:b/>
                <w:sz w:val="24"/>
                <w:szCs w:val="24"/>
              </w:rPr>
            </w:pPr>
          </w:p>
        </w:tc>
      </w:tr>
      <w:tr w:rsidR="00F6125D" w:rsidRPr="00B93099" w:rsidTr="00F6125D">
        <w:tc>
          <w:tcPr>
            <w:tcW w:w="1746" w:type="dxa"/>
            <w:vMerge w:val="restart"/>
            <w:tcBorders>
              <w:top w:val="single" w:sz="4" w:space="0" w:color="auto"/>
              <w:left w:val="single" w:sz="4" w:space="0" w:color="auto"/>
              <w:right w:val="single" w:sz="4" w:space="0" w:color="auto"/>
            </w:tcBorders>
            <w:hideMark/>
          </w:tcPr>
          <w:p w:rsidR="003E5DE9" w:rsidRPr="003E5DE9" w:rsidRDefault="003E5DE9" w:rsidP="00E32484">
            <w:pPr>
              <w:spacing w:after="0" w:line="240" w:lineRule="auto"/>
              <w:rPr>
                <w:rFonts w:ascii="Times New Roman" w:hAnsi="Times New Roman" w:cs="Times New Roman"/>
                <w:b/>
                <w:spacing w:val="-4"/>
                <w:sz w:val="24"/>
                <w:szCs w:val="24"/>
              </w:rPr>
            </w:pPr>
            <w:r w:rsidRPr="003E5DE9">
              <w:rPr>
                <w:rFonts w:ascii="Times New Roman" w:hAnsi="Times New Roman" w:cs="Times New Roman"/>
                <w:b/>
                <w:spacing w:val="-4"/>
                <w:sz w:val="24"/>
                <w:szCs w:val="24"/>
              </w:rPr>
              <w:t>ПКН-11</w:t>
            </w:r>
          </w:p>
          <w:p w:rsidR="003E5DE9" w:rsidRPr="009A76ED" w:rsidRDefault="003E5DE9" w:rsidP="00E32484">
            <w:pPr>
              <w:spacing w:after="0" w:line="240" w:lineRule="auto"/>
              <w:rPr>
                <w:rFonts w:ascii="Times New Roman" w:hAnsi="Times New Roman" w:cs="Times New Roman"/>
                <w:sz w:val="24"/>
                <w:szCs w:val="24"/>
              </w:rPr>
            </w:pPr>
            <w:r>
              <w:rPr>
                <w:rFonts w:ascii="Times New Roman" w:hAnsi="Times New Roman" w:cs="Times New Roman"/>
                <w:spacing w:val="-4"/>
                <w:sz w:val="24"/>
                <w:szCs w:val="24"/>
              </w:rPr>
              <w:t>Способность</w:t>
            </w:r>
            <w:r w:rsidRPr="009A76ED">
              <w:rPr>
                <w:rFonts w:ascii="Times New Roman" w:hAnsi="Times New Roman" w:cs="Times New Roman"/>
                <w:spacing w:val="-4"/>
                <w:sz w:val="24"/>
                <w:szCs w:val="24"/>
              </w:rPr>
              <w:t xml:space="preserve"> анализировать рыночные и специфические риски </w:t>
            </w:r>
            <w:r w:rsidRPr="009A76ED">
              <w:rPr>
                <w:rFonts w:ascii="Times New Roman" w:hAnsi="Times New Roman" w:cs="Times New Roman"/>
                <w:sz w:val="24"/>
                <w:szCs w:val="24"/>
              </w:rPr>
              <w:t xml:space="preserve">при решении задач управления организацией </w:t>
            </w:r>
          </w:p>
        </w:tc>
        <w:tc>
          <w:tcPr>
            <w:tcW w:w="1883" w:type="dxa"/>
            <w:tcBorders>
              <w:top w:val="single" w:sz="4" w:space="0" w:color="auto"/>
              <w:left w:val="single" w:sz="4" w:space="0" w:color="auto"/>
              <w:bottom w:val="single" w:sz="4" w:space="0" w:color="auto"/>
              <w:right w:val="single" w:sz="4" w:space="0" w:color="auto"/>
            </w:tcBorders>
            <w:hideMark/>
          </w:tcPr>
          <w:p w:rsidR="003E5DE9" w:rsidRPr="00162696" w:rsidRDefault="003E5DE9" w:rsidP="00E32484">
            <w:pPr>
              <w:pStyle w:val="a3"/>
              <w:spacing w:after="0" w:line="240" w:lineRule="auto"/>
              <w:ind w:left="0"/>
              <w:jc w:val="both"/>
              <w:rPr>
                <w:rFonts w:ascii="Times New Roman" w:hAnsi="Times New Roman"/>
                <w:sz w:val="24"/>
                <w:szCs w:val="24"/>
              </w:rPr>
            </w:pPr>
          </w:p>
        </w:tc>
        <w:tc>
          <w:tcPr>
            <w:tcW w:w="2580" w:type="dxa"/>
            <w:tcBorders>
              <w:top w:val="single" w:sz="4" w:space="0" w:color="auto"/>
              <w:left w:val="single" w:sz="4" w:space="0" w:color="auto"/>
              <w:bottom w:val="single" w:sz="4" w:space="0" w:color="auto"/>
              <w:right w:val="single" w:sz="4" w:space="0" w:color="auto"/>
            </w:tcBorders>
            <w:hideMark/>
          </w:tcPr>
          <w:p w:rsidR="003E5DE9" w:rsidRPr="00F30FE3" w:rsidRDefault="003E5DE9" w:rsidP="00E32484">
            <w:pPr>
              <w:spacing w:after="0" w:line="240" w:lineRule="auto"/>
              <w:rPr>
                <w:rFonts w:ascii="Times New Roman" w:eastAsia="Times New Roman" w:hAnsi="Times New Roman" w:cs="Times New Roman"/>
                <w:sz w:val="24"/>
                <w:szCs w:val="24"/>
              </w:rPr>
            </w:pPr>
          </w:p>
        </w:tc>
        <w:tc>
          <w:tcPr>
            <w:tcW w:w="5049"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240" w:lineRule="auto"/>
              <w:rPr>
                <w:rFonts w:ascii="Times New Roman" w:eastAsia="Times New Roman" w:hAnsi="Times New Roman" w:cs="Times New Roman"/>
                <w:b/>
                <w:sz w:val="24"/>
                <w:szCs w:val="24"/>
              </w:rPr>
            </w:pPr>
          </w:p>
        </w:tc>
      </w:tr>
      <w:tr w:rsidR="00F6125D" w:rsidRPr="00B93099" w:rsidTr="00A06CDA">
        <w:tc>
          <w:tcPr>
            <w:tcW w:w="1746" w:type="dxa"/>
            <w:vMerge/>
            <w:tcBorders>
              <w:left w:val="single" w:sz="4" w:space="0" w:color="auto"/>
              <w:bottom w:val="single" w:sz="4" w:space="0" w:color="auto"/>
              <w:right w:val="single" w:sz="4" w:space="0" w:color="auto"/>
            </w:tcBorders>
            <w:vAlign w:val="center"/>
            <w:hideMark/>
          </w:tcPr>
          <w:p w:rsidR="003E5DE9" w:rsidRPr="00B93099" w:rsidRDefault="003E5DE9" w:rsidP="00E32484">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3E5DE9" w:rsidRPr="003E5DE9" w:rsidRDefault="003E5DE9" w:rsidP="00E32484">
            <w:pPr>
              <w:tabs>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01EB8">
              <w:rPr>
                <w:rFonts w:ascii="Times New Roman" w:hAnsi="Times New Roman" w:cs="Times New Roman"/>
                <w:sz w:val="24"/>
                <w:szCs w:val="24"/>
              </w:rPr>
              <w:t>Использует знания инструментария риск-менеджмента для выявления факторов риска внешней и внутренней среды организации и обоснования измерения риска.</w:t>
            </w:r>
          </w:p>
        </w:tc>
        <w:tc>
          <w:tcPr>
            <w:tcW w:w="2580" w:type="dxa"/>
            <w:tcBorders>
              <w:top w:val="single" w:sz="4" w:space="0" w:color="auto"/>
              <w:left w:val="single" w:sz="4" w:space="0" w:color="auto"/>
              <w:bottom w:val="single" w:sz="4" w:space="0" w:color="auto"/>
              <w:right w:val="single" w:sz="4" w:space="0" w:color="auto"/>
            </w:tcBorders>
            <w:hideMark/>
          </w:tcPr>
          <w:p w:rsidR="003E5DE9" w:rsidRPr="005A02F9" w:rsidRDefault="003E5DE9" w:rsidP="00E32484">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5A02F9">
              <w:rPr>
                <w:rFonts w:ascii="Times New Roman" w:hAnsi="Times New Roman" w:cs="Times New Roman"/>
                <w:sz w:val="24"/>
                <w:szCs w:val="24"/>
              </w:rPr>
              <w:t>Основные правовые средства защиты от внутренних и внешних рисков.</w:t>
            </w:r>
          </w:p>
          <w:p w:rsidR="003E5DE9" w:rsidRPr="00F30FE3" w:rsidRDefault="003E5DE9" w:rsidP="00E32484">
            <w:pPr>
              <w:tabs>
                <w:tab w:val="left" w:pos="0"/>
              </w:tabs>
              <w:suppressAutoHyphens/>
              <w:spacing w:after="0" w:line="240" w:lineRule="auto"/>
              <w:jc w:val="both"/>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sidRPr="005A02F9">
              <w:rPr>
                <w:rFonts w:ascii="Times New Roman" w:hAnsi="Times New Roman" w:cs="Times New Roman"/>
                <w:sz w:val="24"/>
                <w:szCs w:val="24"/>
              </w:rPr>
              <w:t>Заключать договоры страхования и предъявлять требования к страховым организациям.</w:t>
            </w:r>
          </w:p>
        </w:tc>
        <w:tc>
          <w:tcPr>
            <w:tcW w:w="5049" w:type="dxa"/>
            <w:tcBorders>
              <w:top w:val="single" w:sz="4" w:space="0" w:color="auto"/>
              <w:left w:val="single" w:sz="4" w:space="0" w:color="auto"/>
              <w:bottom w:val="single" w:sz="4" w:space="0" w:color="auto"/>
              <w:right w:val="single" w:sz="4" w:space="0" w:color="auto"/>
            </w:tcBorders>
            <w:vAlign w:val="center"/>
            <w:hideMark/>
          </w:tcPr>
          <w:p w:rsidR="003E5DE9" w:rsidRPr="00B93099" w:rsidRDefault="00285D80" w:rsidP="001F4264">
            <w:pPr>
              <w:tabs>
                <w:tab w:val="left" w:pos="0"/>
              </w:tabs>
              <w:suppressAutoHyphens/>
              <w:spacing w:after="0" w:line="240" w:lineRule="auto"/>
              <w:jc w:val="both"/>
              <w:rPr>
                <w:rFonts w:ascii="Times New Roman" w:eastAsia="Times New Roman" w:hAnsi="Times New Roman" w:cs="Times New Roman"/>
                <w:b/>
                <w:sz w:val="24"/>
                <w:szCs w:val="24"/>
              </w:rPr>
            </w:pPr>
            <w:proofErr w:type="spellStart"/>
            <w:r w:rsidRPr="00902907">
              <w:rPr>
                <w:rFonts w:ascii="MuseoSansCyrl" w:hAnsi="MuseoSansCyrl"/>
                <w:color w:val="222222"/>
                <w:shd w:val="clear" w:color="auto" w:fill="FFFFFF"/>
              </w:rPr>
              <w:t>Цифиркин</w:t>
            </w:r>
            <w:proofErr w:type="spellEnd"/>
            <w:r w:rsidRPr="00902907">
              <w:rPr>
                <w:rFonts w:ascii="MuseoSansCyrl" w:hAnsi="MuseoSansCyrl"/>
                <w:color w:val="222222"/>
                <w:shd w:val="clear" w:color="auto" w:fill="FFFFFF"/>
              </w:rPr>
              <w:t xml:space="preserve"> застраховал принадлежащий ему на праве собственности колбасный завод и риск неполучения прибыли от его экс</w:t>
            </w:r>
            <w:r w:rsidRPr="00902907">
              <w:rPr>
                <w:rFonts w:ascii="MuseoSansCyrl" w:hAnsi="MuseoSansCyrl"/>
                <w:color w:val="222222"/>
                <w:shd w:val="clear" w:color="auto" w:fill="FFFFFF"/>
              </w:rPr>
              <w:softHyphen/>
              <w:t>плуатации на сумму 1млн.. руб. В результате поджога неизвестным зло</w:t>
            </w:r>
            <w:r w:rsidRPr="00902907">
              <w:rPr>
                <w:rFonts w:ascii="MuseoSansCyrl" w:hAnsi="MuseoSansCyrl"/>
                <w:color w:val="222222"/>
                <w:shd w:val="clear" w:color="auto" w:fill="FFFFFF"/>
              </w:rPr>
              <w:softHyphen/>
              <w:t>умышленником заводу был причинен ущерб на сумму 80 тыс. руб.; 30% сум</w:t>
            </w:r>
            <w:r w:rsidRPr="00902907">
              <w:rPr>
                <w:rFonts w:ascii="MuseoSansCyrl" w:hAnsi="MuseoSansCyrl"/>
                <w:color w:val="222222"/>
                <w:shd w:val="clear" w:color="auto" w:fill="FFFFFF"/>
              </w:rPr>
              <w:softHyphen/>
              <w:t>мы ущерба составили потери доходов от выпуска и продажи колбас. По мне</w:t>
            </w:r>
            <w:r w:rsidRPr="00902907">
              <w:rPr>
                <w:rFonts w:ascii="MuseoSansCyrl" w:hAnsi="MuseoSansCyrl"/>
                <w:color w:val="222222"/>
                <w:shd w:val="clear" w:color="auto" w:fill="FFFFFF"/>
              </w:rPr>
              <w:softHyphen/>
              <w:t>нию независимого оценщика, отраженному в полисе, стоимость завода на момент заключения договора страхования составила 2 млн. руб.</w:t>
            </w:r>
            <w:r w:rsidRPr="00902907">
              <w:rPr>
                <w:rFonts w:ascii="MuseoSansCyrl" w:hAnsi="MuseoSansCyrl"/>
                <w:color w:val="222222"/>
              </w:rPr>
              <w:br/>
            </w:r>
            <w:r w:rsidRPr="00902907">
              <w:rPr>
                <w:rFonts w:ascii="MuseoSansCyrl" w:hAnsi="MuseoSansCyrl"/>
                <w:color w:val="222222"/>
                <w:shd w:val="clear" w:color="auto" w:fill="FFFFFF"/>
              </w:rPr>
              <w:t>Рассчитайте сумму страхового возмещения. Изменится ли решение, если в полисе будет сказано, что «возмещению подлежит любой ущерб в пределах страховой суммы»?</w:t>
            </w:r>
            <w:r w:rsidRPr="00902907">
              <w:rPr>
                <w:rFonts w:ascii="MuseoSansCyrl" w:hAnsi="MuseoSansCyrl"/>
                <w:color w:val="222222"/>
              </w:rPr>
              <w:br/>
            </w:r>
            <w:r w:rsidRPr="00902907">
              <w:rPr>
                <w:rFonts w:ascii="MuseoSansCyrl" w:hAnsi="MuseoSansCyrl"/>
                <w:color w:val="222222"/>
                <w:shd w:val="clear" w:color="auto" w:fill="FFFFFF"/>
              </w:rPr>
              <w:t>В случае, если имущество было застраховано только от риска не получения прибыли, то ущерб будет возмещен в пределах страховой суммы в размере ущерба, то есть возмещению подлежит сумма в размере 240 000 рублей. Если же возмещению подлежит любой ущерб в пределах страховой суммы, то будет возмещено 800 000 рублей, т.к. страховая сумма составляет 1 млн. рублей, а ущерб причинен на 800  000 рублей.</w:t>
            </w:r>
          </w:p>
        </w:tc>
      </w:tr>
      <w:tr w:rsidR="00F6125D" w:rsidRPr="00B93099" w:rsidTr="00F6125D">
        <w:tc>
          <w:tcPr>
            <w:tcW w:w="1746" w:type="dxa"/>
            <w:tcBorders>
              <w:left w:val="single" w:sz="4" w:space="0" w:color="auto"/>
              <w:bottom w:val="single" w:sz="4" w:space="0" w:color="auto"/>
              <w:right w:val="single" w:sz="4" w:space="0" w:color="auto"/>
            </w:tcBorders>
            <w:vAlign w:val="center"/>
          </w:tcPr>
          <w:p w:rsidR="003E5DE9" w:rsidRPr="00B93099" w:rsidRDefault="003E5DE9" w:rsidP="00E32484">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tcPr>
          <w:p w:rsidR="003E5DE9" w:rsidRDefault="003E5DE9" w:rsidP="00E32484">
            <w:pPr>
              <w:tabs>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C01EB8">
              <w:rPr>
                <w:rFonts w:ascii="Times New Roman" w:hAnsi="Times New Roman" w:cs="Times New Roman"/>
                <w:sz w:val="24"/>
                <w:szCs w:val="24"/>
              </w:rPr>
              <w:t>Проводит идентификацию рисков по функциям и направления</w:t>
            </w:r>
            <w:r>
              <w:rPr>
                <w:rFonts w:ascii="Times New Roman" w:hAnsi="Times New Roman" w:cs="Times New Roman"/>
                <w:sz w:val="24"/>
                <w:szCs w:val="24"/>
              </w:rPr>
              <w:t>м</w:t>
            </w:r>
            <w:r w:rsidRPr="00C01EB8">
              <w:rPr>
                <w:rFonts w:ascii="Times New Roman" w:hAnsi="Times New Roman" w:cs="Times New Roman"/>
                <w:sz w:val="24"/>
                <w:szCs w:val="24"/>
              </w:rPr>
              <w:t xml:space="preserve"> деятельности организации.</w:t>
            </w:r>
          </w:p>
          <w:p w:rsidR="003E5DE9" w:rsidRPr="00C01EB8" w:rsidRDefault="003E5DE9" w:rsidP="00E32484">
            <w:pPr>
              <w:tabs>
                <w:tab w:val="left" w:pos="851"/>
              </w:tabs>
              <w:spacing w:after="0" w:line="240" w:lineRule="auto"/>
              <w:rPr>
                <w:rFonts w:ascii="Times New Roman" w:hAnsi="Times New Roman" w:cs="Times New Roman"/>
                <w:sz w:val="24"/>
                <w:szCs w:val="24"/>
              </w:rPr>
            </w:pPr>
          </w:p>
          <w:p w:rsidR="003E5DE9" w:rsidRDefault="003E5DE9" w:rsidP="00E32484">
            <w:pPr>
              <w:tabs>
                <w:tab w:val="left" w:pos="851"/>
              </w:tabs>
              <w:spacing w:after="0" w:line="240" w:lineRule="auto"/>
              <w:rPr>
                <w:rFonts w:ascii="Times New Roman" w:hAnsi="Times New Roman" w:cs="Times New Roman"/>
                <w:sz w:val="24"/>
                <w:szCs w:val="24"/>
              </w:rPr>
            </w:pPr>
          </w:p>
        </w:tc>
        <w:tc>
          <w:tcPr>
            <w:tcW w:w="2580" w:type="dxa"/>
            <w:tcBorders>
              <w:top w:val="single" w:sz="4" w:space="0" w:color="auto"/>
              <w:left w:val="single" w:sz="4" w:space="0" w:color="auto"/>
              <w:bottom w:val="single" w:sz="4" w:space="0" w:color="auto"/>
              <w:right w:val="single" w:sz="4" w:space="0" w:color="auto"/>
            </w:tcBorders>
          </w:tcPr>
          <w:p w:rsidR="003E5DE9" w:rsidRPr="00BA29FF" w:rsidRDefault="003E5DE9" w:rsidP="00E32484">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BA29FF">
              <w:rPr>
                <w:rFonts w:ascii="Times New Roman" w:hAnsi="Times New Roman" w:cs="Times New Roman"/>
                <w:sz w:val="24"/>
                <w:szCs w:val="24"/>
              </w:rPr>
              <w:t>Законодательство о лицензировании и саморегулировании деятельности организации</w:t>
            </w:r>
            <w:r>
              <w:rPr>
                <w:rFonts w:ascii="Times New Roman" w:hAnsi="Times New Roman" w:cs="Times New Roman"/>
                <w:sz w:val="24"/>
                <w:szCs w:val="24"/>
              </w:rPr>
              <w:t>.</w:t>
            </w:r>
          </w:p>
          <w:p w:rsidR="003E5DE9" w:rsidRPr="00BA29FF" w:rsidRDefault="003E5DE9" w:rsidP="00E32484">
            <w:pPr>
              <w:tabs>
                <w:tab w:val="left" w:pos="0"/>
              </w:tabs>
              <w:suppressAutoHyphens/>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sidR="00305D77">
              <w:rPr>
                <w:rFonts w:ascii="Times New Roman" w:hAnsi="Times New Roman" w:cs="Times New Roman"/>
                <w:sz w:val="24"/>
                <w:szCs w:val="24"/>
              </w:rPr>
              <w:t>Г</w:t>
            </w:r>
            <w:r>
              <w:rPr>
                <w:rFonts w:ascii="Times New Roman" w:hAnsi="Times New Roman" w:cs="Times New Roman"/>
                <w:sz w:val="24"/>
                <w:szCs w:val="24"/>
              </w:rPr>
              <w:t xml:space="preserve">отовить документы на получение лицензий на осуществление отдельных видов </w:t>
            </w:r>
            <w:r>
              <w:rPr>
                <w:rFonts w:ascii="Times New Roman" w:hAnsi="Times New Roman" w:cs="Times New Roman"/>
                <w:sz w:val="24"/>
                <w:szCs w:val="24"/>
              </w:rPr>
              <w:lastRenderedPageBreak/>
              <w:t>деятельности и вступление в СРО.</w:t>
            </w:r>
          </w:p>
        </w:tc>
        <w:tc>
          <w:tcPr>
            <w:tcW w:w="5049" w:type="dxa"/>
            <w:tcBorders>
              <w:top w:val="single" w:sz="4" w:space="0" w:color="auto"/>
              <w:left w:val="single" w:sz="4" w:space="0" w:color="auto"/>
              <w:bottom w:val="single" w:sz="4" w:space="0" w:color="auto"/>
              <w:right w:val="single" w:sz="4" w:space="0" w:color="auto"/>
            </w:tcBorders>
            <w:vAlign w:val="center"/>
          </w:tcPr>
          <w:p w:rsidR="003E5DE9" w:rsidRPr="00B93099" w:rsidRDefault="001F4264" w:rsidP="001F4264">
            <w:pPr>
              <w:tabs>
                <w:tab w:val="left" w:pos="0"/>
              </w:tabs>
              <w:suppressAutoHyphens/>
              <w:spacing w:after="0" w:line="240" w:lineRule="auto"/>
              <w:jc w:val="both"/>
              <w:rPr>
                <w:rFonts w:ascii="Times New Roman" w:eastAsia="Times New Roman" w:hAnsi="Times New Roman" w:cs="Times New Roman"/>
                <w:b/>
                <w:sz w:val="24"/>
                <w:szCs w:val="24"/>
              </w:rPr>
            </w:pPr>
            <w:r w:rsidRPr="00902907">
              <w:rPr>
                <w:rFonts w:ascii="Times New Roman" w:hAnsi="Times New Roman" w:cs="Times New Roman"/>
                <w:color w:val="000000"/>
                <w:shd w:val="clear" w:color="auto" w:fill="FFFFFF"/>
                <w:lang w:val="en-US"/>
              </w:rPr>
              <w:lastRenderedPageBreak/>
              <w:t>OOO</w:t>
            </w:r>
            <w:r w:rsidRPr="00902907">
              <w:rPr>
                <w:rFonts w:ascii="Times New Roman" w:hAnsi="Times New Roman" w:cs="Times New Roman"/>
                <w:color w:val="000000"/>
                <w:shd w:val="clear" w:color="auto" w:fill="FFFFFF"/>
              </w:rPr>
              <w:t xml:space="preserve"> «Домбровский» по договору продажи предприятия обязался передать предпринимателю </w:t>
            </w:r>
            <w:proofErr w:type="spellStart"/>
            <w:r w:rsidRPr="00902907">
              <w:rPr>
                <w:rFonts w:ascii="Times New Roman" w:hAnsi="Times New Roman" w:cs="Times New Roman"/>
                <w:color w:val="000000"/>
                <w:shd w:val="clear" w:color="auto" w:fill="FFFFFF"/>
              </w:rPr>
              <w:t>Крутову</w:t>
            </w:r>
            <w:proofErr w:type="spellEnd"/>
            <w:r w:rsidRPr="00902907">
              <w:rPr>
                <w:rFonts w:ascii="Times New Roman" w:hAnsi="Times New Roman" w:cs="Times New Roman"/>
                <w:color w:val="000000"/>
                <w:shd w:val="clear" w:color="auto" w:fill="FFFFFF"/>
              </w:rPr>
              <w:t xml:space="preserve"> мастерскую «Спектр» со всем оборудованием, предназначенным для ремонта спектральных приборов. ООО «Домбровский» письменно сообщил своему кредитору — коммерческому банку «Пилигрим» о предстоящей продаже мастерской «Спектр» и о том, что долг банка включен в состав передаваемой мастерской. До подписания договора продажи мастерской стороны составили и рассмотрели документы: акт инвентаризации, заключение независимого </w:t>
            </w:r>
            <w:r w:rsidRPr="00902907">
              <w:rPr>
                <w:rFonts w:ascii="Times New Roman" w:hAnsi="Times New Roman" w:cs="Times New Roman"/>
                <w:color w:val="000000"/>
                <w:shd w:val="clear" w:color="auto" w:fill="FFFFFF"/>
              </w:rPr>
              <w:lastRenderedPageBreak/>
              <w:t xml:space="preserve">аудитора о составе и стоимости мастерской «Спектр» и перечень долгов, включаемых в состав мастерской, с указанием кредитора - коммерческого банка «Пилигрим». После этого подписанный сторонами договор продажи мастерской «Спектр», с приложенными к нему вышеперечисленными документами, был сдан в орган, осуществляющий государственную регистрацию таких договоров. Однако в государственной регистрации договора продажи мастерской «Спектр» ООО «Домбровский» и </w:t>
            </w:r>
            <w:proofErr w:type="spellStart"/>
            <w:r w:rsidRPr="00902907">
              <w:rPr>
                <w:rFonts w:ascii="Times New Roman" w:hAnsi="Times New Roman" w:cs="Times New Roman"/>
                <w:color w:val="000000"/>
                <w:shd w:val="clear" w:color="auto" w:fill="FFFFFF"/>
              </w:rPr>
              <w:t>Крутову</w:t>
            </w:r>
            <w:proofErr w:type="spellEnd"/>
            <w:r w:rsidRPr="00902907">
              <w:rPr>
                <w:rFonts w:ascii="Times New Roman" w:hAnsi="Times New Roman" w:cs="Times New Roman"/>
                <w:color w:val="000000"/>
                <w:shd w:val="clear" w:color="auto" w:fill="FFFFFF"/>
              </w:rPr>
              <w:t xml:space="preserve"> было отказано по той причине, что к договору приложены не все необходимые документы.</w:t>
            </w:r>
            <w:r w:rsidRPr="00902907">
              <w:rPr>
                <w:rFonts w:ascii="Times New Roman" w:hAnsi="Times New Roman" w:cs="Times New Roman"/>
                <w:color w:val="000000"/>
              </w:rPr>
              <w:br/>
            </w:r>
            <w:r w:rsidRPr="00902907">
              <w:rPr>
                <w:rFonts w:ascii="Times New Roman" w:hAnsi="Times New Roman" w:cs="Times New Roman"/>
                <w:color w:val="000000"/>
                <w:shd w:val="clear" w:color="auto" w:fill="FFFFFF"/>
              </w:rPr>
              <w:t>Вопросы к задаче</w:t>
            </w:r>
            <w:r w:rsidRPr="00902907">
              <w:rPr>
                <w:rFonts w:ascii="Times New Roman" w:hAnsi="Times New Roman" w:cs="Times New Roman"/>
                <w:color w:val="000000"/>
              </w:rPr>
              <w:br/>
            </w:r>
            <w:r w:rsidRPr="00902907">
              <w:rPr>
                <w:rFonts w:ascii="Times New Roman" w:hAnsi="Times New Roman" w:cs="Times New Roman"/>
                <w:color w:val="000000"/>
                <w:shd w:val="clear" w:color="auto" w:fill="FFFFFF"/>
              </w:rPr>
              <w:t>1. Какой обязательный документ не был приложен к договору продажи мастерской «Спектр» ООО «</w:t>
            </w:r>
            <w:proofErr w:type="spellStart"/>
            <w:r w:rsidRPr="00902907">
              <w:rPr>
                <w:rFonts w:ascii="Times New Roman" w:hAnsi="Times New Roman" w:cs="Times New Roman"/>
                <w:color w:val="000000"/>
                <w:shd w:val="clear" w:color="auto" w:fill="FFFFFF"/>
              </w:rPr>
              <w:t>Добмровский</w:t>
            </w:r>
            <w:proofErr w:type="spellEnd"/>
            <w:r w:rsidRPr="00902907">
              <w:rPr>
                <w:rFonts w:ascii="Times New Roman" w:hAnsi="Times New Roman" w:cs="Times New Roman"/>
                <w:color w:val="000000"/>
                <w:shd w:val="clear" w:color="auto" w:fill="FFFFFF"/>
              </w:rPr>
              <w:t xml:space="preserve">» и </w:t>
            </w:r>
            <w:proofErr w:type="spellStart"/>
            <w:r w:rsidRPr="00902907">
              <w:rPr>
                <w:rFonts w:ascii="Times New Roman" w:hAnsi="Times New Roman" w:cs="Times New Roman"/>
                <w:color w:val="000000"/>
                <w:shd w:val="clear" w:color="auto" w:fill="FFFFFF"/>
              </w:rPr>
              <w:t>Крутовым</w:t>
            </w:r>
            <w:proofErr w:type="spellEnd"/>
            <w:r w:rsidRPr="00902907">
              <w:rPr>
                <w:rFonts w:ascii="Times New Roman" w:hAnsi="Times New Roman" w:cs="Times New Roman"/>
                <w:color w:val="000000"/>
                <w:shd w:val="clear" w:color="auto" w:fill="FFFFFF"/>
              </w:rPr>
              <w:t>?</w:t>
            </w:r>
            <w:r w:rsidRPr="00902907">
              <w:rPr>
                <w:rFonts w:ascii="Times New Roman" w:hAnsi="Times New Roman" w:cs="Times New Roman"/>
                <w:color w:val="000000"/>
              </w:rPr>
              <w:br/>
            </w:r>
            <w:r w:rsidRPr="00902907">
              <w:rPr>
                <w:rFonts w:ascii="Times New Roman" w:hAnsi="Times New Roman" w:cs="Times New Roman"/>
                <w:color w:val="000000"/>
                <w:shd w:val="clear" w:color="auto" w:fill="FFFFFF"/>
              </w:rPr>
              <w:t>2. Какие варианты действий вправе предпринять коммерческий банк «Пилигрим» после получения уведомления о продаже мастерской «Спектр»?</w:t>
            </w:r>
            <w:r w:rsidRPr="00902907">
              <w:rPr>
                <w:rFonts w:ascii="Times New Roman" w:hAnsi="Times New Roman" w:cs="Times New Roman"/>
                <w:color w:val="000000"/>
              </w:rPr>
              <w:br/>
            </w:r>
            <w:r w:rsidRPr="00902907">
              <w:rPr>
                <w:rFonts w:ascii="Times New Roman" w:hAnsi="Times New Roman" w:cs="Times New Roman"/>
                <w:color w:val="000000"/>
                <w:shd w:val="clear" w:color="auto" w:fill="FFFFFF"/>
              </w:rPr>
              <w:t>3. В какой срок обязан коммерческий банк «Пилигрим» определить свои требования и сообщить о них ООО «Домбровский» после получения от него уведомления о продаже мастерской «Спектр»?</w:t>
            </w:r>
          </w:p>
        </w:tc>
      </w:tr>
      <w:tr w:rsidR="00F6125D" w:rsidRPr="00B93099" w:rsidTr="00F6125D">
        <w:tc>
          <w:tcPr>
            <w:tcW w:w="1746" w:type="dxa"/>
            <w:tcBorders>
              <w:left w:val="single" w:sz="4" w:space="0" w:color="auto"/>
              <w:right w:val="single" w:sz="4" w:space="0" w:color="auto"/>
            </w:tcBorders>
            <w:vAlign w:val="center"/>
          </w:tcPr>
          <w:p w:rsidR="003E5DE9" w:rsidRPr="00B93099" w:rsidRDefault="003E5DE9" w:rsidP="00E32484">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tcPr>
          <w:p w:rsidR="003E5DE9" w:rsidRDefault="003E5DE9" w:rsidP="00E32484">
            <w:pPr>
              <w:pStyle w:val="a3"/>
              <w:tabs>
                <w:tab w:val="left" w:pos="289"/>
              </w:tabs>
              <w:spacing w:after="0" w:line="240" w:lineRule="auto"/>
              <w:ind w:left="0"/>
              <w:rPr>
                <w:color w:val="201F1E"/>
                <w:shd w:val="clear" w:color="auto" w:fill="FFFFFF"/>
              </w:rPr>
            </w:pPr>
            <w:r>
              <w:rPr>
                <w:rFonts w:ascii="Times New Roman" w:hAnsi="Times New Roman" w:cs="Times New Roman"/>
                <w:sz w:val="24"/>
                <w:szCs w:val="24"/>
              </w:rPr>
              <w:t>3.</w:t>
            </w:r>
            <w:r w:rsidRPr="00C01EB8">
              <w:rPr>
                <w:rFonts w:ascii="Times New Roman" w:hAnsi="Times New Roman" w:cs="Times New Roman"/>
                <w:sz w:val="24"/>
                <w:szCs w:val="24"/>
              </w:rPr>
              <w:t>Использует механизмы выявления причин, условий возникновения рисков с использованием методов количественной и качественной оценки рисков.</w:t>
            </w:r>
          </w:p>
        </w:tc>
        <w:tc>
          <w:tcPr>
            <w:tcW w:w="2580" w:type="dxa"/>
            <w:tcBorders>
              <w:top w:val="single" w:sz="4" w:space="0" w:color="auto"/>
              <w:left w:val="single" w:sz="4" w:space="0" w:color="auto"/>
              <w:bottom w:val="single" w:sz="4" w:space="0" w:color="auto"/>
              <w:right w:val="single" w:sz="4" w:space="0" w:color="auto"/>
            </w:tcBorders>
          </w:tcPr>
          <w:p w:rsidR="003E5DE9" w:rsidRPr="005A02F9" w:rsidRDefault="003E5DE9" w:rsidP="00E32484">
            <w:pPr>
              <w:spacing w:after="0" w:line="240" w:lineRule="auto"/>
              <w:jc w:val="both"/>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5A02F9">
              <w:rPr>
                <w:rFonts w:ascii="Times New Roman" w:hAnsi="Times New Roman" w:cs="Times New Roman"/>
                <w:sz w:val="24"/>
                <w:szCs w:val="24"/>
              </w:rPr>
              <w:t>Нормы действующего законодательства об оценочной деятельности</w:t>
            </w:r>
            <w:r>
              <w:rPr>
                <w:rFonts w:ascii="Times New Roman" w:hAnsi="Times New Roman" w:cs="Times New Roman"/>
                <w:sz w:val="24"/>
                <w:szCs w:val="24"/>
              </w:rPr>
              <w:t>.</w:t>
            </w:r>
          </w:p>
          <w:p w:rsidR="003E5DE9" w:rsidRPr="005A02F9" w:rsidRDefault="003E5DE9" w:rsidP="00E32484">
            <w:pPr>
              <w:pStyle w:val="a3"/>
              <w:spacing w:after="0" w:line="240" w:lineRule="auto"/>
              <w:ind w:left="0"/>
              <w:jc w:val="both"/>
              <w:rPr>
                <w:rFonts w:ascii="Times New Roman" w:eastAsia="Times New Roman" w:hAnsi="Times New Roman" w:cs="Times New Roman"/>
                <w:sz w:val="24"/>
                <w:szCs w:val="24"/>
              </w:rPr>
            </w:pPr>
            <w:r w:rsidRPr="005A02F9">
              <w:rPr>
                <w:rFonts w:ascii="Times New Roman" w:hAnsi="Times New Roman" w:cs="Times New Roman"/>
                <w:b/>
                <w:sz w:val="24"/>
                <w:szCs w:val="24"/>
              </w:rPr>
              <w:t xml:space="preserve">Уметь: </w:t>
            </w:r>
            <w:r w:rsidRPr="005A02F9">
              <w:rPr>
                <w:rFonts w:ascii="Times New Roman" w:hAnsi="Times New Roman" w:cs="Times New Roman"/>
                <w:sz w:val="24"/>
                <w:szCs w:val="24"/>
              </w:rPr>
              <w:t>Заключать договоры с профессиональным оценщиком рисков по оказанию соответствующих оценочных услуг.</w:t>
            </w:r>
          </w:p>
        </w:tc>
        <w:tc>
          <w:tcPr>
            <w:tcW w:w="5049" w:type="dxa"/>
            <w:tcBorders>
              <w:top w:val="single" w:sz="4" w:space="0" w:color="auto"/>
              <w:left w:val="single" w:sz="4" w:space="0" w:color="auto"/>
              <w:bottom w:val="single" w:sz="4" w:space="0" w:color="auto"/>
              <w:right w:val="single" w:sz="4" w:space="0" w:color="auto"/>
            </w:tcBorders>
            <w:vAlign w:val="center"/>
          </w:tcPr>
          <w:p w:rsidR="003E5DE9" w:rsidRPr="00BF3890" w:rsidRDefault="001F4264" w:rsidP="00BF3890">
            <w:pPr>
              <w:tabs>
                <w:tab w:val="left" w:pos="0"/>
              </w:tabs>
              <w:suppressAutoHyphens/>
              <w:spacing w:after="0" w:line="240" w:lineRule="auto"/>
              <w:jc w:val="both"/>
              <w:rPr>
                <w:rFonts w:ascii="Times New Roman" w:eastAsia="Times New Roman" w:hAnsi="Times New Roman" w:cs="Times New Roman"/>
                <w:b/>
                <w:sz w:val="24"/>
                <w:szCs w:val="24"/>
              </w:rPr>
            </w:pPr>
            <w:r w:rsidRPr="00BF3890">
              <w:rPr>
                <w:rFonts w:ascii="Times New Roman" w:hAnsi="Times New Roman" w:cs="Times New Roman"/>
                <w:sz w:val="24"/>
                <w:szCs w:val="24"/>
              </w:rPr>
              <w:t>Пользуясь справочно-правовой системой «</w:t>
            </w:r>
            <w:proofErr w:type="spellStart"/>
            <w:r w:rsidRPr="00BF3890">
              <w:rPr>
                <w:rFonts w:ascii="Times New Roman" w:hAnsi="Times New Roman" w:cs="Times New Roman"/>
                <w:sz w:val="24"/>
                <w:szCs w:val="24"/>
              </w:rPr>
              <w:t>Консультантплюс</w:t>
            </w:r>
            <w:proofErr w:type="spellEnd"/>
            <w:r w:rsidRPr="00BF3890">
              <w:rPr>
                <w:rFonts w:ascii="Times New Roman" w:hAnsi="Times New Roman" w:cs="Times New Roman"/>
                <w:sz w:val="24"/>
                <w:szCs w:val="24"/>
              </w:rPr>
              <w:t>», составьте проект договора об оказании оценочных услуг. Выделите в нем существенные условия и определите меры ответственности сторон за нарушение принятых на себя обязательств.</w:t>
            </w:r>
          </w:p>
        </w:tc>
      </w:tr>
      <w:tr w:rsidR="00F6125D" w:rsidRPr="00B93099" w:rsidTr="00F6125D">
        <w:tc>
          <w:tcPr>
            <w:tcW w:w="1746" w:type="dxa"/>
            <w:vMerge w:val="restart"/>
            <w:tcBorders>
              <w:left w:val="single" w:sz="4" w:space="0" w:color="auto"/>
              <w:right w:val="single" w:sz="4" w:space="0" w:color="auto"/>
            </w:tcBorders>
          </w:tcPr>
          <w:p w:rsidR="00206E8C" w:rsidRPr="003E5DE9" w:rsidRDefault="00206E8C" w:rsidP="003E5DE9">
            <w:pPr>
              <w:tabs>
                <w:tab w:val="left" w:pos="-137"/>
              </w:tabs>
              <w:suppressAutoHyphens/>
              <w:spacing w:after="0" w:line="240" w:lineRule="auto"/>
              <w:ind w:firstLine="5"/>
              <w:jc w:val="both"/>
              <w:rPr>
                <w:rFonts w:ascii="Times New Roman" w:eastAsia="Times New Roman" w:hAnsi="Times New Roman" w:cs="Times New Roman"/>
                <w:b/>
                <w:sz w:val="24"/>
                <w:szCs w:val="24"/>
              </w:rPr>
            </w:pPr>
            <w:r w:rsidRPr="003E5DE9">
              <w:rPr>
                <w:rFonts w:ascii="Times New Roman" w:eastAsia="Times New Roman" w:hAnsi="Times New Roman" w:cs="Times New Roman"/>
                <w:b/>
                <w:sz w:val="24"/>
                <w:szCs w:val="24"/>
              </w:rPr>
              <w:t>ПКП-4</w:t>
            </w:r>
          </w:p>
          <w:p w:rsidR="00206E8C" w:rsidRPr="00B93099" w:rsidRDefault="00206E8C" w:rsidP="003E5DE9">
            <w:pPr>
              <w:tabs>
                <w:tab w:val="left" w:pos="-137"/>
              </w:tabs>
              <w:suppressAutoHyphens/>
              <w:spacing w:after="0" w:line="240" w:lineRule="auto"/>
              <w:jc w:val="both"/>
              <w:rPr>
                <w:rFonts w:ascii="Times New Roman" w:eastAsia="Times New Roman" w:hAnsi="Times New Roman" w:cs="Times New Roman"/>
                <w:b/>
                <w:sz w:val="24"/>
                <w:szCs w:val="24"/>
              </w:rPr>
            </w:pPr>
            <w:r w:rsidRPr="004018DC">
              <w:rPr>
                <w:rFonts w:ascii="Times New Roman" w:hAnsi="Times New Roman" w:cs="Times New Roman"/>
                <w:sz w:val="24"/>
                <w:szCs w:val="24"/>
              </w:rPr>
              <w:t>Способность оценивать финансовые риски и применять современные методы и финансовые инструменты для их снижения и нейтрализации</w:t>
            </w:r>
          </w:p>
        </w:tc>
        <w:tc>
          <w:tcPr>
            <w:tcW w:w="1883" w:type="dxa"/>
            <w:tcBorders>
              <w:top w:val="single" w:sz="4" w:space="0" w:color="auto"/>
              <w:left w:val="single" w:sz="4" w:space="0" w:color="auto"/>
              <w:bottom w:val="single" w:sz="4" w:space="0" w:color="auto"/>
              <w:right w:val="single" w:sz="4" w:space="0" w:color="auto"/>
            </w:tcBorders>
          </w:tcPr>
          <w:p w:rsidR="00206E8C" w:rsidRPr="003E5DE9" w:rsidRDefault="00206E8C" w:rsidP="003E5DE9">
            <w:pPr>
              <w:spacing w:after="0"/>
              <w:rPr>
                <w:rFonts w:ascii="Times New Roman" w:hAnsi="Times New Roman" w:cs="Times New Roman"/>
                <w:b/>
                <w:sz w:val="24"/>
                <w:szCs w:val="24"/>
              </w:rPr>
            </w:pPr>
            <w:r w:rsidRPr="003E5DE9">
              <w:rPr>
                <w:rFonts w:ascii="Times New Roman" w:hAnsi="Times New Roman" w:cs="Times New Roman"/>
                <w:b/>
                <w:sz w:val="24"/>
                <w:szCs w:val="24"/>
              </w:rPr>
              <w:t>Индикатор1.</w:t>
            </w:r>
          </w:p>
          <w:p w:rsidR="00206E8C" w:rsidRPr="00102F2C" w:rsidRDefault="00206E8C" w:rsidP="003E5DE9">
            <w:pPr>
              <w:spacing w:after="0"/>
              <w:rPr>
                <w:rStyle w:val="FontStyle12"/>
                <w:sz w:val="24"/>
                <w:szCs w:val="24"/>
              </w:rPr>
            </w:pPr>
            <w:r w:rsidRPr="004018DC">
              <w:rPr>
                <w:rFonts w:ascii="Times New Roman" w:hAnsi="Times New Roman" w:cs="Times New Roman"/>
                <w:sz w:val="24"/>
                <w:szCs w:val="24"/>
              </w:rPr>
              <w:t>Понимает сущность и природу финансовых рисков и владеет методами их оценки.</w:t>
            </w:r>
          </w:p>
        </w:tc>
        <w:tc>
          <w:tcPr>
            <w:tcW w:w="2580" w:type="dxa"/>
            <w:tcBorders>
              <w:top w:val="single" w:sz="4" w:space="0" w:color="auto"/>
              <w:left w:val="single" w:sz="4" w:space="0" w:color="auto"/>
              <w:bottom w:val="single" w:sz="4" w:space="0" w:color="auto"/>
              <w:right w:val="single" w:sz="4" w:space="0" w:color="auto"/>
            </w:tcBorders>
          </w:tcPr>
          <w:p w:rsidR="00206E8C" w:rsidRPr="00BA29FF" w:rsidRDefault="00206E8C" w:rsidP="00E32484">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BA29FF">
              <w:rPr>
                <w:rFonts w:ascii="Times New Roman" w:hAnsi="Times New Roman" w:cs="Times New Roman"/>
                <w:sz w:val="24"/>
                <w:szCs w:val="24"/>
              </w:rPr>
              <w:t>Но</w:t>
            </w:r>
            <w:r w:rsidR="00606920">
              <w:rPr>
                <w:rFonts w:ascii="Times New Roman" w:hAnsi="Times New Roman" w:cs="Times New Roman"/>
                <w:sz w:val="24"/>
                <w:szCs w:val="24"/>
              </w:rPr>
              <w:t>р</w:t>
            </w:r>
            <w:r w:rsidRPr="00BA29FF">
              <w:rPr>
                <w:rFonts w:ascii="Times New Roman" w:hAnsi="Times New Roman" w:cs="Times New Roman"/>
                <w:sz w:val="24"/>
                <w:szCs w:val="24"/>
              </w:rPr>
              <w:t>мы действующего законодательства</w:t>
            </w:r>
            <w:r>
              <w:rPr>
                <w:rFonts w:ascii="Times New Roman" w:hAnsi="Times New Roman" w:cs="Times New Roman"/>
                <w:sz w:val="24"/>
                <w:szCs w:val="24"/>
              </w:rPr>
              <w:t>, регулирующего правила игры на финансовых рынках.</w:t>
            </w:r>
          </w:p>
          <w:p w:rsidR="00206E8C" w:rsidRPr="00F30FE3" w:rsidRDefault="00206E8C" w:rsidP="00E32484">
            <w:pPr>
              <w:tabs>
                <w:tab w:val="left" w:pos="0"/>
              </w:tabs>
              <w:suppressAutoHyphens/>
              <w:spacing w:after="0" w:line="240" w:lineRule="auto"/>
              <w:rPr>
                <w:rFonts w:ascii="Times New Roman" w:eastAsia="Times New Roman" w:hAnsi="Times New Roman" w:cs="Times New Roman"/>
                <w:sz w:val="24"/>
                <w:szCs w:val="24"/>
              </w:rPr>
            </w:pPr>
            <w:proofErr w:type="spellStart"/>
            <w:r w:rsidRPr="00485C1B">
              <w:rPr>
                <w:rFonts w:ascii="Times New Roman" w:hAnsi="Times New Roman" w:cs="Times New Roman"/>
                <w:b/>
                <w:sz w:val="24"/>
                <w:szCs w:val="24"/>
              </w:rPr>
              <w:t>Уметь:</w:t>
            </w:r>
            <w:r w:rsidRPr="00F6700A">
              <w:rPr>
                <w:rFonts w:ascii="Times New Roman" w:hAnsi="Times New Roman" w:cs="Times New Roman"/>
                <w:sz w:val="24"/>
                <w:szCs w:val="24"/>
              </w:rPr>
              <w:t>осуществлять</w:t>
            </w:r>
            <w:proofErr w:type="spellEnd"/>
            <w:r w:rsidRPr="00F6700A">
              <w:rPr>
                <w:rFonts w:ascii="Times New Roman" w:hAnsi="Times New Roman" w:cs="Times New Roman"/>
                <w:sz w:val="24"/>
                <w:szCs w:val="24"/>
              </w:rPr>
              <w:t xml:space="preserve"> собственную оценку финансовых рисков</w:t>
            </w:r>
            <w:r>
              <w:rPr>
                <w:rFonts w:ascii="Times New Roman" w:hAnsi="Times New Roman" w:cs="Times New Roman"/>
                <w:sz w:val="24"/>
                <w:szCs w:val="24"/>
              </w:rPr>
              <w:t>.</w:t>
            </w:r>
          </w:p>
        </w:tc>
        <w:tc>
          <w:tcPr>
            <w:tcW w:w="5049" w:type="dxa"/>
            <w:tcBorders>
              <w:top w:val="single" w:sz="4" w:space="0" w:color="auto"/>
              <w:left w:val="single" w:sz="4" w:space="0" w:color="auto"/>
              <w:bottom w:val="single" w:sz="4" w:space="0" w:color="auto"/>
              <w:right w:val="single" w:sz="4" w:space="0" w:color="auto"/>
            </w:tcBorders>
            <w:vAlign w:val="center"/>
          </w:tcPr>
          <w:p w:rsidR="00BF3890" w:rsidRDefault="00BF3890" w:rsidP="00BF3890">
            <w:pPr>
              <w:tabs>
                <w:tab w:val="left" w:pos="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Акционерное общество «А»</w:t>
            </w:r>
            <w:r w:rsidRPr="00BF3890">
              <w:rPr>
                <w:rFonts w:ascii="Times New Roman" w:hAnsi="Times New Roman" w:cs="Times New Roman"/>
                <w:sz w:val="24"/>
                <w:szCs w:val="24"/>
              </w:rPr>
              <w:t xml:space="preserve"> (далее - Эмитент) имеет уставный капитал в размере 200 000 рублей. Все акции общества являются обыкновенными, номинальной стоимостью 1 000 рублей. Акции размещены среди 10 акционеров, трое из которых являются юридическими лицами.   Эмитент владеет 52% доли в уставном капитале общества с</w:t>
            </w:r>
            <w:r>
              <w:rPr>
                <w:rFonts w:ascii="Times New Roman" w:hAnsi="Times New Roman" w:cs="Times New Roman"/>
                <w:sz w:val="24"/>
                <w:szCs w:val="24"/>
              </w:rPr>
              <w:t xml:space="preserve"> ограниченной ответственностью «В»</w:t>
            </w:r>
            <w:r w:rsidRPr="00BF3890">
              <w:rPr>
                <w:rFonts w:ascii="Times New Roman" w:hAnsi="Times New Roman" w:cs="Times New Roman"/>
                <w:sz w:val="24"/>
                <w:szCs w:val="24"/>
              </w:rPr>
              <w:t xml:space="preserve"> (далее </w:t>
            </w:r>
            <w:r>
              <w:rPr>
                <w:rFonts w:ascii="Times New Roman" w:hAnsi="Times New Roman" w:cs="Times New Roman"/>
                <w:sz w:val="24"/>
                <w:szCs w:val="24"/>
              </w:rPr>
              <w:t xml:space="preserve">дочернее общество).   </w:t>
            </w:r>
            <w:proofErr w:type="gramStart"/>
            <w:r>
              <w:rPr>
                <w:rFonts w:ascii="Times New Roman" w:hAnsi="Times New Roman" w:cs="Times New Roman"/>
                <w:sz w:val="24"/>
                <w:szCs w:val="24"/>
              </w:rPr>
              <w:t xml:space="preserve">Акционер </w:t>
            </w:r>
            <w:r w:rsidRPr="00BF3890">
              <w:rPr>
                <w:rFonts w:ascii="Times New Roman" w:hAnsi="Times New Roman" w:cs="Times New Roman"/>
                <w:sz w:val="24"/>
                <w:szCs w:val="24"/>
              </w:rPr>
              <w:t xml:space="preserve"> физическое</w:t>
            </w:r>
            <w:proofErr w:type="gramEnd"/>
            <w:r w:rsidRPr="00BF3890">
              <w:rPr>
                <w:rFonts w:ascii="Times New Roman" w:hAnsi="Times New Roman" w:cs="Times New Roman"/>
                <w:sz w:val="24"/>
                <w:szCs w:val="24"/>
              </w:rPr>
              <w:t xml:space="preserve"> лицо (далее по тексту продавец) продает принадлежащие ему акции в количестве 30 акций по цене 999 000 рублей другому физическому лицу, являющемуся участником дочернего общества (далее покупатель). Кроме того, жена покупателя владеет 90% акций в </w:t>
            </w:r>
            <w:r w:rsidRPr="00BF3890">
              <w:rPr>
                <w:rFonts w:ascii="Times New Roman" w:hAnsi="Times New Roman" w:cs="Times New Roman"/>
                <w:sz w:val="24"/>
                <w:szCs w:val="24"/>
              </w:rPr>
              <w:lastRenderedPageBreak/>
              <w:t>устав</w:t>
            </w:r>
            <w:r>
              <w:rPr>
                <w:rFonts w:ascii="Times New Roman" w:hAnsi="Times New Roman" w:cs="Times New Roman"/>
                <w:sz w:val="24"/>
                <w:szCs w:val="24"/>
              </w:rPr>
              <w:t xml:space="preserve">ном капитале юридического </w:t>
            </w:r>
            <w:proofErr w:type="gramStart"/>
            <w:r>
              <w:rPr>
                <w:rFonts w:ascii="Times New Roman" w:hAnsi="Times New Roman" w:cs="Times New Roman"/>
                <w:sz w:val="24"/>
                <w:szCs w:val="24"/>
              </w:rPr>
              <w:t xml:space="preserve">лица </w:t>
            </w:r>
            <w:r w:rsidRPr="00BF3890">
              <w:rPr>
                <w:rFonts w:ascii="Times New Roman" w:hAnsi="Times New Roman" w:cs="Times New Roman"/>
                <w:sz w:val="24"/>
                <w:szCs w:val="24"/>
              </w:rPr>
              <w:t xml:space="preserve"> акционера</w:t>
            </w:r>
            <w:proofErr w:type="gramEnd"/>
            <w:r w:rsidRPr="00BF3890">
              <w:rPr>
                <w:rFonts w:ascii="Times New Roman" w:hAnsi="Times New Roman" w:cs="Times New Roman"/>
                <w:sz w:val="24"/>
                <w:szCs w:val="24"/>
              </w:rPr>
              <w:t xml:space="preserve"> эмитента.   Продавец в установленном порядке уведомил эмитента о продаже акций. Акционеры, посчитав, что стоимость акций завышена, отказались от покупки акций.   Между продавцом и покупателем заключен договор купли продажи, по условиям которого покупателю предоставлена возможность оплатить акции в рассрочку (в течение одного года) или векселем третьего лица. При исполнении договора покупатель передал продавцу по акту вексель о</w:t>
            </w:r>
            <w:r>
              <w:rPr>
                <w:rFonts w:ascii="Times New Roman" w:hAnsi="Times New Roman" w:cs="Times New Roman"/>
                <w:sz w:val="24"/>
                <w:szCs w:val="24"/>
              </w:rPr>
              <w:t>бщества.</w:t>
            </w:r>
            <w:r w:rsidRPr="00BF3890">
              <w:rPr>
                <w:rFonts w:ascii="Times New Roman" w:hAnsi="Times New Roman" w:cs="Times New Roman"/>
                <w:sz w:val="24"/>
                <w:szCs w:val="24"/>
              </w:rPr>
              <w:t xml:space="preserve">   Вопросы:   </w:t>
            </w:r>
          </w:p>
          <w:p w:rsidR="00BF3890" w:rsidRDefault="00BF3890" w:rsidP="00BF3890">
            <w:pPr>
              <w:tabs>
                <w:tab w:val="left" w:pos="0"/>
              </w:tabs>
              <w:suppressAutoHyphens/>
              <w:spacing w:after="0" w:line="240" w:lineRule="auto"/>
              <w:jc w:val="both"/>
              <w:rPr>
                <w:rFonts w:ascii="Times New Roman" w:hAnsi="Times New Roman" w:cs="Times New Roman"/>
                <w:sz w:val="24"/>
                <w:szCs w:val="24"/>
              </w:rPr>
            </w:pPr>
            <w:r w:rsidRPr="00BF3890">
              <w:rPr>
                <w:rFonts w:ascii="Times New Roman" w:hAnsi="Times New Roman" w:cs="Times New Roman"/>
                <w:sz w:val="24"/>
                <w:szCs w:val="24"/>
              </w:rPr>
              <w:t xml:space="preserve">Для продавца. Какие документы и информация необходимы для совершения сделки. Подготовьте проект договора купли-продажи акций. Составьте передаточное распоряжение.   </w:t>
            </w:r>
          </w:p>
          <w:p w:rsidR="00206E8C" w:rsidRPr="00BF3890" w:rsidRDefault="00BF3890" w:rsidP="00BF3890">
            <w:pPr>
              <w:tabs>
                <w:tab w:val="left" w:pos="0"/>
              </w:tabs>
              <w:suppressAutoHyphens/>
              <w:spacing w:after="0" w:line="240" w:lineRule="auto"/>
              <w:jc w:val="both"/>
              <w:rPr>
                <w:rFonts w:ascii="Times New Roman" w:eastAsia="Times New Roman" w:hAnsi="Times New Roman" w:cs="Times New Roman"/>
                <w:b/>
                <w:sz w:val="24"/>
                <w:szCs w:val="24"/>
              </w:rPr>
            </w:pPr>
            <w:r w:rsidRPr="00BF3890">
              <w:rPr>
                <w:rFonts w:ascii="Times New Roman" w:hAnsi="Times New Roman" w:cs="Times New Roman"/>
                <w:sz w:val="24"/>
                <w:szCs w:val="24"/>
              </w:rPr>
              <w:t>Для покупателя. Какие документы и информация необходимы для совершения сделки. Подготовьте проект договора купли-продажи акций. Составьте передаточное распоряжение. Какие правовые последствия может иметь факт</w:t>
            </w:r>
            <w:r>
              <w:rPr>
                <w:rFonts w:ascii="Times New Roman" w:hAnsi="Times New Roman" w:cs="Times New Roman"/>
                <w:sz w:val="24"/>
                <w:szCs w:val="24"/>
              </w:rPr>
              <w:t xml:space="preserve"> неоплаты векселя обществом?</w:t>
            </w:r>
            <w:r w:rsidRPr="00BF3890">
              <w:rPr>
                <w:rFonts w:ascii="Times New Roman" w:hAnsi="Times New Roman" w:cs="Times New Roman"/>
                <w:sz w:val="24"/>
                <w:szCs w:val="24"/>
              </w:rPr>
              <w:t xml:space="preserve">   Для акционеров. Нарушены ли права акционеров эмитента при продаже акций. Если да, какие способы защиты прав возможны в данном случае.   Для регистратора. Подготовьте проекты документов, необходимых для совершения сделки купли-продажи ценных бумаг. Оцените проект договора купли-продажи акций. Соответствуют ли закону положения договора о рассрочке платежа. Какие действия должен совершить регистратор для исполнения передаточного распоряжения</w:t>
            </w:r>
            <w:r>
              <w:rPr>
                <w:rFonts w:ascii="Times New Roman" w:hAnsi="Times New Roman" w:cs="Times New Roman"/>
                <w:sz w:val="24"/>
                <w:szCs w:val="24"/>
              </w:rPr>
              <w:t>?</w:t>
            </w:r>
          </w:p>
        </w:tc>
      </w:tr>
      <w:tr w:rsidR="00F6125D" w:rsidRPr="00B93099" w:rsidTr="00F6125D">
        <w:tc>
          <w:tcPr>
            <w:tcW w:w="1746" w:type="dxa"/>
            <w:vMerge/>
            <w:tcBorders>
              <w:left w:val="single" w:sz="4" w:space="0" w:color="auto"/>
              <w:bottom w:val="single" w:sz="4" w:space="0" w:color="auto"/>
              <w:right w:val="single" w:sz="4" w:space="0" w:color="auto"/>
            </w:tcBorders>
            <w:vAlign w:val="center"/>
          </w:tcPr>
          <w:p w:rsidR="00206E8C" w:rsidRPr="003E5DE9" w:rsidRDefault="00206E8C" w:rsidP="00E32484">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83" w:type="dxa"/>
            <w:tcBorders>
              <w:top w:val="single" w:sz="4" w:space="0" w:color="auto"/>
              <w:left w:val="single" w:sz="4" w:space="0" w:color="auto"/>
              <w:bottom w:val="single" w:sz="4" w:space="0" w:color="auto"/>
              <w:right w:val="single" w:sz="4" w:space="0" w:color="auto"/>
            </w:tcBorders>
          </w:tcPr>
          <w:p w:rsidR="00206E8C" w:rsidRPr="003E5DE9" w:rsidRDefault="00206E8C" w:rsidP="00E32484">
            <w:pPr>
              <w:pStyle w:val="a3"/>
              <w:tabs>
                <w:tab w:val="left" w:pos="289"/>
              </w:tabs>
              <w:spacing w:after="0" w:line="240" w:lineRule="auto"/>
              <w:ind w:left="0"/>
              <w:rPr>
                <w:rFonts w:ascii="Times New Roman" w:hAnsi="Times New Roman" w:cs="Times New Roman"/>
                <w:b/>
                <w:sz w:val="24"/>
                <w:szCs w:val="24"/>
              </w:rPr>
            </w:pPr>
            <w:r w:rsidRPr="003E5DE9">
              <w:rPr>
                <w:rFonts w:ascii="Times New Roman" w:hAnsi="Times New Roman" w:cs="Times New Roman"/>
                <w:b/>
                <w:sz w:val="24"/>
                <w:szCs w:val="24"/>
              </w:rPr>
              <w:t xml:space="preserve">Индикатор 2. </w:t>
            </w:r>
          </w:p>
          <w:p w:rsidR="00206E8C" w:rsidRDefault="00206E8C" w:rsidP="00E32484">
            <w:pPr>
              <w:pStyle w:val="a3"/>
              <w:tabs>
                <w:tab w:val="left" w:pos="289"/>
              </w:tabs>
              <w:spacing w:after="0" w:line="240" w:lineRule="auto"/>
              <w:ind w:left="0"/>
              <w:rPr>
                <w:color w:val="201F1E"/>
                <w:shd w:val="clear" w:color="auto" w:fill="FFFFFF"/>
              </w:rPr>
            </w:pPr>
            <w:r w:rsidRPr="004018DC">
              <w:rPr>
                <w:rFonts w:ascii="Times New Roman" w:hAnsi="Times New Roman" w:cs="Times New Roman"/>
                <w:sz w:val="24"/>
                <w:szCs w:val="24"/>
              </w:rPr>
              <w:t xml:space="preserve">Предлагает </w:t>
            </w:r>
            <w:r w:rsidRPr="004018DC">
              <w:rPr>
                <w:rFonts w:ascii="Times New Roman" w:eastAsia="Calibri" w:hAnsi="Times New Roman" w:cs="Times New Roman"/>
                <w:sz w:val="24"/>
                <w:szCs w:val="24"/>
              </w:rPr>
              <w:t>обоснованные управленческие решения,  направленные на снижение и устранение финансовых рисков</w:t>
            </w:r>
            <w:r>
              <w:rPr>
                <w:rFonts w:ascii="Times New Roman" w:eastAsia="Calibri" w:hAnsi="Times New Roman" w:cs="Times New Roman"/>
                <w:sz w:val="24"/>
                <w:szCs w:val="24"/>
              </w:rPr>
              <w:t>.</w:t>
            </w:r>
          </w:p>
        </w:tc>
        <w:tc>
          <w:tcPr>
            <w:tcW w:w="2580" w:type="dxa"/>
            <w:tcBorders>
              <w:top w:val="single" w:sz="4" w:space="0" w:color="auto"/>
              <w:left w:val="single" w:sz="4" w:space="0" w:color="auto"/>
              <w:bottom w:val="single" w:sz="4" w:space="0" w:color="auto"/>
              <w:right w:val="single" w:sz="4" w:space="0" w:color="auto"/>
            </w:tcBorders>
          </w:tcPr>
          <w:p w:rsidR="00206E8C" w:rsidRPr="00F6700A" w:rsidRDefault="00206E8C" w:rsidP="00E32484">
            <w:pPr>
              <w:spacing w:after="0" w:line="240" w:lineRule="auto"/>
              <w:rPr>
                <w:rFonts w:ascii="Times New Roman" w:hAnsi="Times New Roman" w:cs="Times New Roman"/>
                <w:sz w:val="24"/>
                <w:szCs w:val="24"/>
              </w:rPr>
            </w:pPr>
            <w:r w:rsidRPr="00485C1B">
              <w:rPr>
                <w:rFonts w:ascii="Times New Roman" w:hAnsi="Times New Roman" w:cs="Times New Roman"/>
                <w:b/>
                <w:sz w:val="24"/>
                <w:szCs w:val="24"/>
              </w:rPr>
              <w:t>Знать:</w:t>
            </w:r>
            <w:r w:rsidR="00305D77">
              <w:rPr>
                <w:rFonts w:ascii="Times New Roman" w:hAnsi="Times New Roman" w:cs="Times New Roman"/>
                <w:b/>
                <w:sz w:val="24"/>
                <w:szCs w:val="24"/>
              </w:rPr>
              <w:t xml:space="preserve"> </w:t>
            </w:r>
            <w:r w:rsidRPr="00F6700A">
              <w:rPr>
                <w:rFonts w:ascii="Times New Roman" w:hAnsi="Times New Roman" w:cs="Times New Roman"/>
                <w:sz w:val="24"/>
                <w:szCs w:val="24"/>
              </w:rPr>
              <w:t>Общие правила принятия корпоративных решений, направленных на минимизацию финансовых рисков</w:t>
            </w:r>
            <w:r>
              <w:rPr>
                <w:rFonts w:ascii="Times New Roman" w:hAnsi="Times New Roman" w:cs="Times New Roman"/>
                <w:sz w:val="24"/>
                <w:szCs w:val="24"/>
              </w:rPr>
              <w:t>.</w:t>
            </w:r>
          </w:p>
          <w:p w:rsidR="00206E8C" w:rsidRPr="00F30FE3" w:rsidRDefault="00206E8C" w:rsidP="00E32484">
            <w:pPr>
              <w:pStyle w:val="a3"/>
              <w:spacing w:after="0" w:line="240" w:lineRule="auto"/>
              <w:ind w:left="0"/>
              <w:jc w:val="both"/>
              <w:rPr>
                <w:rFonts w:ascii="Times New Roman" w:eastAsia="Times New Roman" w:hAnsi="Times New Roman" w:cs="Times New Roman"/>
                <w:sz w:val="24"/>
                <w:szCs w:val="24"/>
              </w:rPr>
            </w:pPr>
            <w:r w:rsidRPr="00485C1B">
              <w:rPr>
                <w:rFonts w:ascii="Times New Roman" w:hAnsi="Times New Roman" w:cs="Times New Roman"/>
                <w:b/>
                <w:sz w:val="24"/>
                <w:szCs w:val="24"/>
              </w:rPr>
              <w:t>Уметь:</w:t>
            </w:r>
            <w:r w:rsidR="00305D77">
              <w:rPr>
                <w:rFonts w:ascii="Times New Roman" w:hAnsi="Times New Roman" w:cs="Times New Roman"/>
                <w:b/>
                <w:sz w:val="24"/>
                <w:szCs w:val="24"/>
              </w:rPr>
              <w:t xml:space="preserve"> </w:t>
            </w:r>
            <w:r w:rsidRPr="00F6700A">
              <w:rPr>
                <w:rFonts w:ascii="Times New Roman" w:hAnsi="Times New Roman" w:cs="Times New Roman"/>
                <w:sz w:val="24"/>
                <w:szCs w:val="24"/>
              </w:rPr>
              <w:t>Законно</w:t>
            </w:r>
            <w:r w:rsidR="00305D77">
              <w:rPr>
                <w:rFonts w:ascii="Times New Roman" w:hAnsi="Times New Roman" w:cs="Times New Roman"/>
                <w:sz w:val="24"/>
                <w:szCs w:val="24"/>
              </w:rPr>
              <w:t xml:space="preserve"> </w:t>
            </w:r>
            <w:r w:rsidRPr="00F6700A">
              <w:rPr>
                <w:rFonts w:ascii="Times New Roman" w:hAnsi="Times New Roman" w:cs="Times New Roman"/>
                <w:sz w:val="24"/>
                <w:szCs w:val="24"/>
              </w:rPr>
              <w:t xml:space="preserve">реагировать </w:t>
            </w:r>
            <w:r>
              <w:rPr>
                <w:rFonts w:ascii="Times New Roman" w:hAnsi="Times New Roman" w:cs="Times New Roman"/>
                <w:sz w:val="24"/>
                <w:szCs w:val="24"/>
              </w:rPr>
              <w:t>на недобросовестные действия конкурентов, приводящие к возникновению финансовых рисков.</w:t>
            </w:r>
          </w:p>
        </w:tc>
        <w:tc>
          <w:tcPr>
            <w:tcW w:w="5049" w:type="dxa"/>
            <w:tcBorders>
              <w:top w:val="single" w:sz="4" w:space="0" w:color="auto"/>
              <w:left w:val="single" w:sz="4" w:space="0" w:color="auto"/>
              <w:bottom w:val="single" w:sz="4" w:space="0" w:color="auto"/>
              <w:right w:val="single" w:sz="4" w:space="0" w:color="auto"/>
            </w:tcBorders>
            <w:vAlign w:val="center"/>
          </w:tcPr>
          <w:p w:rsidR="00206E8C" w:rsidRPr="001F4264" w:rsidRDefault="00206E8C" w:rsidP="001F4264">
            <w:pPr>
              <w:tabs>
                <w:tab w:val="left" w:pos="0"/>
              </w:tabs>
              <w:suppressAutoHyphens/>
              <w:spacing w:after="0" w:line="240" w:lineRule="auto"/>
              <w:jc w:val="both"/>
              <w:rPr>
                <w:rFonts w:ascii="Times New Roman" w:eastAsia="Times New Roman" w:hAnsi="Times New Roman" w:cs="Times New Roman"/>
                <w:sz w:val="24"/>
                <w:szCs w:val="24"/>
              </w:rPr>
            </w:pPr>
            <w:r w:rsidRPr="001F4264">
              <w:rPr>
                <w:rFonts w:ascii="Times New Roman" w:eastAsia="Times New Roman" w:hAnsi="Times New Roman" w:cs="Times New Roman"/>
                <w:sz w:val="24"/>
                <w:szCs w:val="24"/>
              </w:rPr>
              <w:t xml:space="preserve">С учетом </w:t>
            </w:r>
            <w:r>
              <w:rPr>
                <w:rFonts w:ascii="Times New Roman" w:eastAsia="Times New Roman" w:hAnsi="Times New Roman" w:cs="Times New Roman"/>
                <w:sz w:val="24"/>
                <w:szCs w:val="24"/>
              </w:rPr>
              <w:t>содержания Федерального закона «О защите конкуренции» определите способы защиты прав и законных интересов субъектов финансового рынка при наличии составов монополистической деятельности среди их конкурентов</w:t>
            </w:r>
          </w:p>
        </w:tc>
      </w:tr>
    </w:tbl>
    <w:p w:rsidR="009B060E" w:rsidRPr="00DD09E0" w:rsidRDefault="009B060E" w:rsidP="009B060E">
      <w:pPr>
        <w:tabs>
          <w:tab w:val="left" w:pos="851"/>
        </w:tabs>
        <w:spacing w:line="240" w:lineRule="auto"/>
        <w:ind w:right="-285" w:hanging="567"/>
        <w:jc w:val="center"/>
        <w:rPr>
          <w:rFonts w:ascii="Times New Roman" w:eastAsia="Times New Roman" w:hAnsi="Times New Roman" w:cs="Times New Roman"/>
          <w:b/>
          <w:i/>
          <w:sz w:val="28"/>
          <w:szCs w:val="28"/>
          <w:shd w:val="clear" w:color="auto" w:fill="FFFFFF"/>
        </w:rPr>
      </w:pPr>
      <w:r w:rsidRPr="00DD09E0">
        <w:rPr>
          <w:rFonts w:ascii="Times New Roman" w:eastAsia="Times New Roman" w:hAnsi="Times New Roman" w:cs="Times New Roman"/>
          <w:b/>
          <w:i/>
          <w:sz w:val="28"/>
          <w:szCs w:val="28"/>
          <w:shd w:val="clear" w:color="auto" w:fill="FFFFFF"/>
        </w:rPr>
        <w:lastRenderedPageBreak/>
        <w:t xml:space="preserve">Для образовательной программы "Управление бизнесом / </w:t>
      </w:r>
      <w:proofErr w:type="spellStart"/>
      <w:r w:rsidRPr="00DD09E0">
        <w:rPr>
          <w:rFonts w:ascii="Times New Roman" w:eastAsia="Times New Roman" w:hAnsi="Times New Roman" w:cs="Times New Roman"/>
          <w:b/>
          <w:i/>
          <w:sz w:val="28"/>
          <w:szCs w:val="28"/>
          <w:shd w:val="clear" w:color="auto" w:fill="FFFFFF"/>
        </w:rPr>
        <w:t>Bachelor</w:t>
      </w:r>
      <w:proofErr w:type="spellEnd"/>
      <w:r>
        <w:rPr>
          <w:rFonts w:ascii="Times New Roman" w:eastAsia="Times New Roman" w:hAnsi="Times New Roman" w:cs="Times New Roman"/>
          <w:b/>
          <w:i/>
          <w:sz w:val="28"/>
          <w:szCs w:val="28"/>
          <w:shd w:val="clear" w:color="auto" w:fill="FFFFFF"/>
        </w:rPr>
        <w:t xml:space="preserve"> </w:t>
      </w:r>
      <w:proofErr w:type="spellStart"/>
      <w:r w:rsidRPr="00DD09E0">
        <w:rPr>
          <w:rFonts w:ascii="Times New Roman" w:eastAsia="Times New Roman" w:hAnsi="Times New Roman" w:cs="Times New Roman"/>
          <w:b/>
          <w:i/>
          <w:sz w:val="28"/>
          <w:szCs w:val="28"/>
          <w:shd w:val="clear" w:color="auto" w:fill="FFFFFF"/>
        </w:rPr>
        <w:t>of</w:t>
      </w:r>
      <w:proofErr w:type="spellEnd"/>
      <w:r>
        <w:rPr>
          <w:rFonts w:ascii="Times New Roman" w:eastAsia="Times New Roman" w:hAnsi="Times New Roman" w:cs="Times New Roman"/>
          <w:b/>
          <w:i/>
          <w:sz w:val="28"/>
          <w:szCs w:val="28"/>
          <w:shd w:val="clear" w:color="auto" w:fill="FFFFFF"/>
        </w:rPr>
        <w:t xml:space="preserve"> </w:t>
      </w:r>
      <w:proofErr w:type="spellStart"/>
      <w:r w:rsidRPr="00DD09E0">
        <w:rPr>
          <w:rFonts w:ascii="Times New Roman" w:eastAsia="Times New Roman" w:hAnsi="Times New Roman" w:cs="Times New Roman"/>
          <w:b/>
          <w:i/>
          <w:sz w:val="28"/>
          <w:szCs w:val="28"/>
          <w:shd w:val="clear" w:color="auto" w:fill="FFFFFF"/>
        </w:rPr>
        <w:t>Business</w:t>
      </w:r>
      <w:proofErr w:type="spellEnd"/>
      <w:r w:rsidRPr="00DD09E0">
        <w:rPr>
          <w:rFonts w:ascii="Times New Roman" w:eastAsia="Times New Roman" w:hAnsi="Times New Roman" w:cs="Times New Roman"/>
          <w:b/>
          <w:i/>
          <w:sz w:val="28"/>
          <w:szCs w:val="28"/>
          <w:shd w:val="clear" w:color="auto" w:fill="FFFFFF"/>
        </w:rPr>
        <w:t xml:space="preserve"> </w:t>
      </w:r>
      <w:proofErr w:type="spellStart"/>
      <w:r w:rsidRPr="009B060E">
        <w:rPr>
          <w:rFonts w:ascii="Times New Roman" w:eastAsia="Times New Roman" w:hAnsi="Times New Roman" w:cs="Times New Roman"/>
          <w:b/>
          <w:i/>
          <w:sz w:val="28"/>
          <w:szCs w:val="28"/>
          <w:shd w:val="clear" w:color="auto" w:fill="FFFFFF"/>
        </w:rPr>
        <w:t>Administration</w:t>
      </w:r>
      <w:proofErr w:type="spellEnd"/>
      <w:r w:rsidRPr="009B060E">
        <w:rPr>
          <w:rFonts w:ascii="Times New Roman" w:eastAsia="Times New Roman" w:hAnsi="Times New Roman" w:cs="Times New Roman"/>
          <w:b/>
          <w:i/>
          <w:sz w:val="28"/>
          <w:szCs w:val="28"/>
          <w:shd w:val="clear" w:color="auto" w:fill="FFFFFF"/>
        </w:rPr>
        <w:t xml:space="preserve"> </w:t>
      </w:r>
      <w:r w:rsidRPr="00DD09E0">
        <w:rPr>
          <w:rFonts w:ascii="Times New Roman" w:eastAsia="Times New Roman" w:hAnsi="Times New Roman" w:cs="Times New Roman"/>
          <w:b/>
          <w:i/>
          <w:sz w:val="28"/>
          <w:szCs w:val="28"/>
          <w:shd w:val="clear" w:color="auto" w:fill="FFFFFF"/>
        </w:rPr>
        <w:t>(BBA)</w:t>
      </w:r>
      <w:r>
        <w:rPr>
          <w:rFonts w:ascii="Times New Roman" w:eastAsia="Times New Roman" w:hAnsi="Times New Roman" w:cs="Times New Roman"/>
          <w:b/>
          <w:i/>
          <w:sz w:val="28"/>
          <w:szCs w:val="28"/>
          <w:shd w:val="clear" w:color="auto" w:fill="FFFFFF"/>
        </w:rPr>
        <w:t>,</w:t>
      </w:r>
    </w:p>
    <w:p w:rsidR="0040046A" w:rsidRDefault="00AD441A" w:rsidP="0040046A">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rPr>
      </w:pPr>
      <w:r>
        <w:rPr>
          <w:rFonts w:ascii="Times New Roman" w:eastAsia="Times New Roman" w:hAnsi="Times New Roman" w:cs="Times New Roman"/>
          <w:b/>
          <w:i/>
          <w:sz w:val="28"/>
          <w:szCs w:val="28"/>
          <w:shd w:val="clear" w:color="auto" w:fill="FFFFFF"/>
        </w:rPr>
        <w:t>п</w:t>
      </w:r>
      <w:r w:rsidR="0040046A" w:rsidRPr="00DD09E0">
        <w:rPr>
          <w:rFonts w:ascii="Times New Roman" w:eastAsia="Times New Roman" w:hAnsi="Times New Roman" w:cs="Times New Roman"/>
          <w:b/>
          <w:i/>
          <w:sz w:val="28"/>
          <w:szCs w:val="28"/>
          <w:shd w:val="clear" w:color="auto" w:fill="FFFFFF"/>
        </w:rPr>
        <w:t xml:space="preserve">рофиль «Управление маркетингом / </w:t>
      </w:r>
      <w:proofErr w:type="spellStart"/>
      <w:r w:rsidR="0040046A" w:rsidRPr="00DD09E0">
        <w:rPr>
          <w:rFonts w:ascii="Times New Roman" w:eastAsia="Times New Roman" w:hAnsi="Times New Roman" w:cs="Times New Roman"/>
          <w:b/>
          <w:i/>
          <w:sz w:val="28"/>
          <w:szCs w:val="28"/>
          <w:shd w:val="clear" w:color="auto" w:fill="FFFFFF"/>
        </w:rPr>
        <w:t>MarketingManagement</w:t>
      </w:r>
      <w:proofErr w:type="spellEnd"/>
      <w:r w:rsidR="0040046A" w:rsidRPr="00DD09E0">
        <w:rPr>
          <w:rFonts w:ascii="Times New Roman" w:eastAsia="Times New Roman" w:hAnsi="Times New Roman" w:cs="Times New Roman"/>
          <w:b/>
          <w:i/>
          <w:sz w:val="28"/>
          <w:szCs w:val="28"/>
          <w:shd w:val="clear" w:color="auto" w:fill="FFFFFF"/>
        </w:rPr>
        <w:t>»</w:t>
      </w:r>
    </w:p>
    <w:p w:rsidR="00305D77" w:rsidRDefault="00305D77" w:rsidP="0040046A">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rPr>
      </w:pPr>
    </w:p>
    <w:tbl>
      <w:tblPr>
        <w:tblW w:w="1125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802"/>
        <w:gridCol w:w="3326"/>
        <w:gridCol w:w="4281"/>
      </w:tblGrid>
      <w:tr w:rsidR="00305D77" w:rsidRPr="00B93099" w:rsidTr="004B798E">
        <w:tc>
          <w:tcPr>
            <w:tcW w:w="1849" w:type="dxa"/>
            <w:tcBorders>
              <w:top w:val="single" w:sz="4" w:space="0" w:color="auto"/>
              <w:left w:val="single" w:sz="4" w:space="0" w:color="auto"/>
              <w:bottom w:val="nil"/>
              <w:right w:val="single" w:sz="4" w:space="0" w:color="auto"/>
            </w:tcBorders>
            <w:vAlign w:val="center"/>
            <w:hideMark/>
          </w:tcPr>
          <w:p w:rsidR="00305D77" w:rsidRPr="00B93099" w:rsidRDefault="00305D77" w:rsidP="00305D77">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Наименование компетенции</w:t>
            </w:r>
          </w:p>
        </w:tc>
        <w:tc>
          <w:tcPr>
            <w:tcW w:w="1802" w:type="dxa"/>
            <w:tcBorders>
              <w:top w:val="single" w:sz="4" w:space="0" w:color="auto"/>
              <w:left w:val="single" w:sz="4" w:space="0" w:color="auto"/>
              <w:bottom w:val="nil"/>
              <w:right w:val="single" w:sz="4" w:space="0" w:color="auto"/>
            </w:tcBorders>
            <w:vAlign w:val="center"/>
            <w:hideMark/>
          </w:tcPr>
          <w:p w:rsidR="00305D77" w:rsidRPr="00B93099" w:rsidRDefault="00305D77" w:rsidP="00305D77">
            <w:pPr>
              <w:tabs>
                <w:tab w:val="left" w:pos="0"/>
              </w:tabs>
              <w:suppressAutoHyphens/>
              <w:spacing w:after="0" w:line="36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Индикаторы достижения компетенции</w:t>
            </w:r>
          </w:p>
        </w:tc>
        <w:tc>
          <w:tcPr>
            <w:tcW w:w="3240" w:type="dxa"/>
            <w:tcBorders>
              <w:top w:val="single" w:sz="4" w:space="0" w:color="auto"/>
              <w:left w:val="single" w:sz="4" w:space="0" w:color="auto"/>
              <w:bottom w:val="nil"/>
              <w:right w:val="single" w:sz="4" w:space="0" w:color="auto"/>
            </w:tcBorders>
            <w:vAlign w:val="center"/>
            <w:hideMark/>
          </w:tcPr>
          <w:p w:rsidR="00305D77" w:rsidRPr="00B93099" w:rsidRDefault="00305D77" w:rsidP="00305D77">
            <w:pPr>
              <w:tabs>
                <w:tab w:val="left" w:pos="0"/>
                <w:tab w:val="left" w:pos="496"/>
              </w:tabs>
              <w:suppressAutoHyphens/>
              <w:spacing w:after="0" w:line="240" w:lineRule="auto"/>
              <w:ind w:right="-86"/>
              <w:jc w:val="center"/>
              <w:rPr>
                <w:rFonts w:ascii="Times New Roman" w:eastAsia="Times New Roman" w:hAnsi="Times New Roman" w:cs="Times New Roman"/>
                <w:b/>
                <w:sz w:val="24"/>
                <w:szCs w:val="24"/>
              </w:rPr>
            </w:pPr>
            <w:r w:rsidRPr="00902907">
              <w:rPr>
                <w:rFonts w:ascii="Times New Roman" w:eastAsia="Times New Roman" w:hAnsi="Times New Roman" w:cs="Times New Roman"/>
                <w:b/>
              </w:rPr>
              <w:t>Результаты обучения (умения и знания), соотнесенные с компетенциями/индикаторами достижения компетенции</w:t>
            </w:r>
          </w:p>
        </w:tc>
        <w:tc>
          <w:tcPr>
            <w:tcW w:w="4367" w:type="dxa"/>
            <w:tcBorders>
              <w:top w:val="single" w:sz="4" w:space="0" w:color="auto"/>
              <w:left w:val="single" w:sz="4" w:space="0" w:color="auto"/>
              <w:bottom w:val="nil"/>
              <w:right w:val="single" w:sz="4" w:space="0" w:color="auto"/>
            </w:tcBorders>
            <w:vAlign w:val="center"/>
            <w:hideMark/>
          </w:tcPr>
          <w:p w:rsidR="00305D77" w:rsidRPr="00B93099" w:rsidRDefault="00305D77" w:rsidP="00305D77">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Типовые контрольные задания</w:t>
            </w:r>
          </w:p>
        </w:tc>
      </w:tr>
      <w:tr w:rsidR="00305D77" w:rsidRPr="00B93099" w:rsidTr="004B798E">
        <w:tc>
          <w:tcPr>
            <w:tcW w:w="1849" w:type="dxa"/>
            <w:tcBorders>
              <w:top w:val="nil"/>
              <w:left w:val="single" w:sz="4" w:space="0" w:color="auto"/>
              <w:bottom w:val="single" w:sz="4" w:space="0" w:color="auto"/>
              <w:right w:val="single" w:sz="4" w:space="0" w:color="auto"/>
            </w:tcBorders>
            <w:vAlign w:val="center"/>
            <w:hideMark/>
          </w:tcPr>
          <w:p w:rsidR="00305D77" w:rsidRPr="00B93099" w:rsidRDefault="00305D77" w:rsidP="00305D77">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02" w:type="dxa"/>
            <w:tcBorders>
              <w:top w:val="nil"/>
              <w:left w:val="single" w:sz="4" w:space="0" w:color="auto"/>
              <w:bottom w:val="single" w:sz="4" w:space="0" w:color="auto"/>
              <w:right w:val="single" w:sz="4" w:space="0" w:color="auto"/>
            </w:tcBorders>
            <w:vAlign w:val="center"/>
            <w:hideMark/>
          </w:tcPr>
          <w:p w:rsidR="00305D77" w:rsidRPr="00B93099" w:rsidRDefault="00305D77" w:rsidP="00305D77">
            <w:pPr>
              <w:tabs>
                <w:tab w:val="left" w:pos="0"/>
              </w:tabs>
              <w:suppressAutoHyphens/>
              <w:spacing w:after="0" w:line="360" w:lineRule="auto"/>
              <w:jc w:val="center"/>
              <w:rPr>
                <w:rFonts w:ascii="Times New Roman" w:eastAsia="Times New Roman" w:hAnsi="Times New Roman" w:cs="Times New Roman"/>
                <w:b/>
                <w:sz w:val="24"/>
                <w:szCs w:val="24"/>
              </w:rPr>
            </w:pPr>
          </w:p>
        </w:tc>
        <w:tc>
          <w:tcPr>
            <w:tcW w:w="3240" w:type="dxa"/>
            <w:tcBorders>
              <w:top w:val="nil"/>
              <w:left w:val="single" w:sz="4" w:space="0" w:color="auto"/>
              <w:bottom w:val="single" w:sz="4" w:space="0" w:color="auto"/>
              <w:right w:val="single" w:sz="4" w:space="0" w:color="auto"/>
            </w:tcBorders>
            <w:vAlign w:val="center"/>
            <w:hideMark/>
          </w:tcPr>
          <w:p w:rsidR="00305D77" w:rsidRPr="00B93099" w:rsidRDefault="00305D77" w:rsidP="00305D77">
            <w:pPr>
              <w:tabs>
                <w:tab w:val="left" w:pos="0"/>
              </w:tabs>
              <w:suppressAutoHyphens/>
              <w:spacing w:after="0" w:line="240" w:lineRule="auto"/>
              <w:ind w:right="-86"/>
              <w:rPr>
                <w:rFonts w:ascii="Times New Roman" w:eastAsia="Times New Roman" w:hAnsi="Times New Roman" w:cs="Times New Roman"/>
                <w:b/>
                <w:sz w:val="24"/>
                <w:szCs w:val="24"/>
              </w:rPr>
            </w:pPr>
          </w:p>
        </w:tc>
        <w:tc>
          <w:tcPr>
            <w:tcW w:w="4367" w:type="dxa"/>
            <w:tcBorders>
              <w:top w:val="nil"/>
              <w:left w:val="single" w:sz="4" w:space="0" w:color="auto"/>
              <w:bottom w:val="single" w:sz="4" w:space="0" w:color="auto"/>
              <w:right w:val="single" w:sz="4" w:space="0" w:color="auto"/>
            </w:tcBorders>
            <w:vAlign w:val="center"/>
            <w:hideMark/>
          </w:tcPr>
          <w:p w:rsidR="00305D77" w:rsidRPr="00B93099" w:rsidRDefault="00305D77" w:rsidP="00305D77">
            <w:pPr>
              <w:tabs>
                <w:tab w:val="left" w:pos="0"/>
              </w:tabs>
              <w:suppressAutoHyphens/>
              <w:spacing w:after="0" w:line="240" w:lineRule="auto"/>
              <w:jc w:val="center"/>
              <w:rPr>
                <w:rFonts w:ascii="Times New Roman" w:eastAsia="Times New Roman" w:hAnsi="Times New Roman" w:cs="Times New Roman"/>
                <w:b/>
                <w:sz w:val="24"/>
                <w:szCs w:val="24"/>
              </w:rPr>
            </w:pPr>
          </w:p>
        </w:tc>
      </w:tr>
      <w:tr w:rsidR="004B798E" w:rsidRPr="00B93099" w:rsidTr="004B798E">
        <w:tc>
          <w:tcPr>
            <w:tcW w:w="1849" w:type="dxa"/>
            <w:vMerge w:val="restart"/>
            <w:tcBorders>
              <w:top w:val="single" w:sz="4" w:space="0" w:color="auto"/>
              <w:left w:val="single" w:sz="4" w:space="0" w:color="auto"/>
              <w:right w:val="single" w:sz="4" w:space="0" w:color="auto"/>
            </w:tcBorders>
            <w:hideMark/>
          </w:tcPr>
          <w:p w:rsidR="004B798E" w:rsidRPr="00305D77" w:rsidRDefault="004B798E" w:rsidP="00305D77">
            <w:pPr>
              <w:tabs>
                <w:tab w:val="left" w:pos="0"/>
              </w:tabs>
              <w:suppressAutoHyphens/>
              <w:spacing w:after="0" w:line="240" w:lineRule="auto"/>
              <w:jc w:val="both"/>
              <w:rPr>
                <w:rFonts w:ascii="Times New Roman" w:eastAsia="Calibri" w:hAnsi="Times New Roman" w:cs="Times New Roman"/>
                <w:b/>
                <w:sz w:val="24"/>
                <w:szCs w:val="24"/>
              </w:rPr>
            </w:pPr>
            <w:r w:rsidRPr="00305D77">
              <w:rPr>
                <w:rFonts w:ascii="Times New Roman" w:eastAsia="Calibri" w:hAnsi="Times New Roman" w:cs="Times New Roman"/>
                <w:b/>
                <w:sz w:val="24"/>
                <w:szCs w:val="24"/>
              </w:rPr>
              <w:t>ПКП-1</w:t>
            </w:r>
          </w:p>
          <w:p w:rsidR="004B798E" w:rsidRPr="00B93099" w:rsidRDefault="004B798E" w:rsidP="00305D77">
            <w:pPr>
              <w:tabs>
                <w:tab w:val="left" w:pos="0"/>
              </w:tabs>
              <w:suppressAutoHyphens/>
              <w:spacing w:after="0" w:line="240" w:lineRule="auto"/>
              <w:jc w:val="both"/>
              <w:rPr>
                <w:rFonts w:ascii="Times New Roman" w:eastAsia="Times New Roman" w:hAnsi="Times New Roman" w:cs="Times New Roman"/>
                <w:b/>
                <w:sz w:val="24"/>
                <w:szCs w:val="24"/>
              </w:rPr>
            </w:pPr>
            <w:r w:rsidRPr="006227FC">
              <w:rPr>
                <w:rFonts w:ascii="Times New Roman" w:eastAsia="Calibri" w:hAnsi="Times New Roman" w:cs="Times New Roman"/>
                <w:sz w:val="24"/>
                <w:szCs w:val="24"/>
              </w:rPr>
              <w:t>Способность планировать, организовывать и контролировать командную работу, вести деловые переговоры и реагировать на изменения.</w:t>
            </w:r>
          </w:p>
        </w:tc>
        <w:tc>
          <w:tcPr>
            <w:tcW w:w="1802" w:type="dxa"/>
            <w:tcBorders>
              <w:top w:val="single" w:sz="4" w:space="0" w:color="auto"/>
              <w:left w:val="single" w:sz="4" w:space="0" w:color="auto"/>
              <w:bottom w:val="single" w:sz="4" w:space="0" w:color="auto"/>
              <w:right w:val="single" w:sz="4" w:space="0" w:color="auto"/>
            </w:tcBorders>
            <w:hideMark/>
          </w:tcPr>
          <w:p w:rsidR="004B798E" w:rsidRPr="00305D77" w:rsidRDefault="004B798E" w:rsidP="00305D77">
            <w:pPr>
              <w:spacing w:after="0" w:line="240" w:lineRule="auto"/>
              <w:rPr>
                <w:rFonts w:ascii="Times New Roman" w:hAnsi="Times New Roman"/>
                <w:b/>
                <w:sz w:val="24"/>
                <w:szCs w:val="24"/>
                <w:lang w:eastAsia="ru-RU"/>
              </w:rPr>
            </w:pPr>
            <w:r w:rsidRPr="00305D77">
              <w:rPr>
                <w:rFonts w:ascii="Times New Roman" w:hAnsi="Times New Roman"/>
                <w:b/>
                <w:sz w:val="24"/>
                <w:szCs w:val="24"/>
                <w:lang w:eastAsia="ru-RU"/>
              </w:rPr>
              <w:t>Индикатор 1.</w:t>
            </w:r>
          </w:p>
          <w:p w:rsidR="004B798E" w:rsidRPr="006227FC" w:rsidRDefault="004B798E" w:rsidP="00305D77">
            <w:pPr>
              <w:spacing w:after="0" w:line="240" w:lineRule="auto"/>
              <w:rPr>
                <w:rFonts w:ascii="Times New Roman" w:hAnsi="Times New Roman"/>
                <w:sz w:val="24"/>
                <w:szCs w:val="24"/>
                <w:highlight w:val="yellow"/>
                <w:lang w:eastAsia="ru-RU"/>
              </w:rPr>
            </w:pPr>
            <w:r w:rsidRPr="006227FC">
              <w:rPr>
                <w:rFonts w:ascii="Times New Roman" w:hAnsi="Times New Roman"/>
                <w:sz w:val="24"/>
                <w:szCs w:val="24"/>
                <w:lang w:eastAsia="ru-RU"/>
              </w:rPr>
              <w:t>Демонстрирует владение методами планирования, организации и контроля командной работы.</w:t>
            </w:r>
          </w:p>
        </w:tc>
        <w:tc>
          <w:tcPr>
            <w:tcW w:w="3240" w:type="dxa"/>
            <w:tcBorders>
              <w:top w:val="single" w:sz="4" w:space="0" w:color="auto"/>
              <w:left w:val="single" w:sz="4" w:space="0" w:color="auto"/>
              <w:bottom w:val="single" w:sz="4" w:space="0" w:color="auto"/>
              <w:right w:val="single" w:sz="4" w:space="0" w:color="auto"/>
            </w:tcBorders>
            <w:hideMark/>
          </w:tcPr>
          <w:p w:rsidR="004B798E" w:rsidRPr="006227FC" w:rsidRDefault="004B798E" w:rsidP="006F6EB7">
            <w:pPr>
              <w:spacing w:after="0" w:line="240" w:lineRule="auto"/>
              <w:rPr>
                <w:rFonts w:ascii="Times New Roman" w:hAnsi="Times New Roman" w:cs="Times New Roman"/>
                <w:sz w:val="24"/>
                <w:szCs w:val="24"/>
              </w:rPr>
            </w:pPr>
            <w:r w:rsidRPr="006227FC">
              <w:rPr>
                <w:rFonts w:ascii="Times New Roman" w:hAnsi="Times New Roman" w:cs="Times New Roman"/>
                <w:b/>
                <w:sz w:val="24"/>
                <w:szCs w:val="24"/>
              </w:rPr>
              <w:t xml:space="preserve">Знать: </w:t>
            </w:r>
            <w:r w:rsidRPr="006227FC">
              <w:rPr>
                <w:rFonts w:ascii="Times New Roman" w:hAnsi="Times New Roman" w:cs="Times New Roman"/>
                <w:sz w:val="24"/>
                <w:szCs w:val="24"/>
              </w:rPr>
              <w:t>Основы нормативного регулирования в сфере</w:t>
            </w:r>
            <w:r>
              <w:rPr>
                <w:rFonts w:ascii="Times New Roman" w:hAnsi="Times New Roman" w:cs="Times New Roman"/>
                <w:sz w:val="24"/>
                <w:szCs w:val="24"/>
              </w:rPr>
              <w:t xml:space="preserve"> организации командной работы и ведения переговоров. </w:t>
            </w:r>
          </w:p>
          <w:p w:rsidR="004B798E" w:rsidRPr="006227FC" w:rsidRDefault="004B798E" w:rsidP="006F6EB7">
            <w:pPr>
              <w:tabs>
                <w:tab w:val="left" w:pos="0"/>
              </w:tabs>
              <w:suppressAutoHyphens/>
              <w:spacing w:after="0" w:line="240" w:lineRule="auto"/>
              <w:rPr>
                <w:rFonts w:ascii="Times New Roman" w:eastAsia="Times New Roman" w:hAnsi="Times New Roman" w:cs="Times New Roman"/>
                <w:sz w:val="24"/>
                <w:szCs w:val="24"/>
              </w:rPr>
            </w:pPr>
            <w:r w:rsidRPr="006227FC">
              <w:rPr>
                <w:rFonts w:ascii="Times New Roman" w:hAnsi="Times New Roman" w:cs="Times New Roman"/>
                <w:b/>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Методически грамотно</w:t>
            </w:r>
            <w:r w:rsidRPr="006227FC">
              <w:rPr>
                <w:rFonts w:ascii="Times New Roman" w:hAnsi="Times New Roman" w:cs="Times New Roman"/>
                <w:sz w:val="24"/>
                <w:szCs w:val="24"/>
              </w:rPr>
              <w:t xml:space="preserve"> </w:t>
            </w:r>
            <w:r>
              <w:rPr>
                <w:rFonts w:ascii="Times New Roman" w:hAnsi="Times New Roman" w:cs="Times New Roman"/>
                <w:sz w:val="24"/>
                <w:szCs w:val="24"/>
              </w:rPr>
              <w:t>организовывать планировании, организацию и контроль командной работы</w:t>
            </w:r>
          </w:p>
        </w:tc>
        <w:tc>
          <w:tcPr>
            <w:tcW w:w="4367" w:type="dxa"/>
            <w:tcBorders>
              <w:top w:val="single" w:sz="4" w:space="0" w:color="auto"/>
              <w:left w:val="single" w:sz="4" w:space="0" w:color="auto"/>
              <w:bottom w:val="single" w:sz="4" w:space="0" w:color="auto"/>
              <w:right w:val="single" w:sz="4" w:space="0" w:color="auto"/>
            </w:tcBorders>
            <w:vAlign w:val="center"/>
            <w:hideMark/>
          </w:tcPr>
          <w:p w:rsidR="004B798E" w:rsidRPr="00DD5414" w:rsidRDefault="00DD5414" w:rsidP="00DD5414">
            <w:pPr>
              <w:tabs>
                <w:tab w:val="left" w:pos="0"/>
              </w:tabs>
              <w:suppressAutoHyphens/>
              <w:spacing w:after="0" w:line="240" w:lineRule="auto"/>
              <w:jc w:val="both"/>
              <w:rPr>
                <w:rFonts w:ascii="Times New Roman" w:eastAsia="Times New Roman" w:hAnsi="Times New Roman" w:cs="Times New Roman"/>
                <w:sz w:val="24"/>
                <w:szCs w:val="24"/>
              </w:rPr>
            </w:pPr>
            <w:r w:rsidRPr="00DD5414">
              <w:rPr>
                <w:rFonts w:ascii="Times New Roman" w:eastAsia="Times New Roman" w:hAnsi="Times New Roman" w:cs="Times New Roman"/>
                <w:sz w:val="24"/>
                <w:szCs w:val="24"/>
              </w:rPr>
              <w:t xml:space="preserve">Составить </w:t>
            </w:r>
            <w:r>
              <w:rPr>
                <w:rFonts w:ascii="Times New Roman" w:eastAsia="Times New Roman" w:hAnsi="Times New Roman" w:cs="Times New Roman"/>
                <w:sz w:val="24"/>
                <w:szCs w:val="24"/>
              </w:rPr>
              <w:t>проект плана развития договорного отдела ООО «</w:t>
            </w:r>
            <w:proofErr w:type="spellStart"/>
            <w:r>
              <w:rPr>
                <w:rFonts w:ascii="Times New Roman" w:eastAsia="Times New Roman" w:hAnsi="Times New Roman" w:cs="Times New Roman"/>
                <w:sz w:val="24"/>
                <w:szCs w:val="24"/>
              </w:rPr>
              <w:t>Маркет</w:t>
            </w:r>
            <w:proofErr w:type="spellEnd"/>
            <w:r>
              <w:rPr>
                <w:rFonts w:ascii="Times New Roman" w:eastAsia="Times New Roman" w:hAnsi="Times New Roman" w:cs="Times New Roman"/>
                <w:sz w:val="24"/>
                <w:szCs w:val="24"/>
              </w:rPr>
              <w:t>-холл», указав в нем контрольные мероприятия, связанные с проверкой качества командной работы соответствующего подразделения.</w:t>
            </w:r>
          </w:p>
        </w:tc>
      </w:tr>
      <w:tr w:rsidR="004B798E" w:rsidRPr="005D49E7" w:rsidTr="004B798E">
        <w:tc>
          <w:tcPr>
            <w:tcW w:w="1849" w:type="dxa"/>
            <w:vMerge/>
            <w:tcBorders>
              <w:left w:val="single" w:sz="4" w:space="0" w:color="auto"/>
              <w:bottom w:val="single" w:sz="4" w:space="0" w:color="auto"/>
              <w:right w:val="single" w:sz="4" w:space="0" w:color="auto"/>
            </w:tcBorders>
            <w:vAlign w:val="center"/>
            <w:hideMark/>
          </w:tcPr>
          <w:p w:rsidR="004B798E" w:rsidRPr="00B93099" w:rsidRDefault="004B798E" w:rsidP="00305D77">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02" w:type="dxa"/>
            <w:tcBorders>
              <w:top w:val="single" w:sz="4" w:space="0" w:color="auto"/>
              <w:left w:val="single" w:sz="4" w:space="0" w:color="auto"/>
              <w:bottom w:val="single" w:sz="4" w:space="0" w:color="auto"/>
              <w:right w:val="single" w:sz="4" w:space="0" w:color="auto"/>
            </w:tcBorders>
            <w:hideMark/>
          </w:tcPr>
          <w:p w:rsidR="004B798E" w:rsidRPr="006227FC" w:rsidRDefault="004B798E" w:rsidP="00305D77">
            <w:pPr>
              <w:spacing w:after="0" w:line="240" w:lineRule="auto"/>
              <w:rPr>
                <w:rFonts w:ascii="Times New Roman" w:hAnsi="Times New Roman"/>
                <w:sz w:val="24"/>
                <w:szCs w:val="24"/>
                <w:highlight w:val="yellow"/>
              </w:rPr>
            </w:pPr>
            <w:r w:rsidRPr="004B798E">
              <w:rPr>
                <w:rFonts w:ascii="Times New Roman" w:eastAsia="Calibri" w:hAnsi="Times New Roman" w:cs="Times New Roman"/>
                <w:b/>
                <w:sz w:val="24"/>
                <w:szCs w:val="24"/>
              </w:rPr>
              <w:t>Индикатор 2.</w:t>
            </w:r>
            <w:r w:rsidRPr="006227FC">
              <w:rPr>
                <w:rFonts w:ascii="Times New Roman" w:eastAsia="Calibri" w:hAnsi="Times New Roman" w:cs="Times New Roman"/>
                <w:sz w:val="24"/>
                <w:szCs w:val="24"/>
              </w:rPr>
              <w:t xml:space="preserve"> Применяет современные отечественные и зарубежные переговорные технологии в ходе деловых коммуникаций.</w:t>
            </w:r>
          </w:p>
        </w:tc>
        <w:tc>
          <w:tcPr>
            <w:tcW w:w="3240" w:type="dxa"/>
            <w:tcBorders>
              <w:top w:val="single" w:sz="4" w:space="0" w:color="auto"/>
              <w:left w:val="single" w:sz="4" w:space="0" w:color="auto"/>
              <w:bottom w:val="single" w:sz="4" w:space="0" w:color="auto"/>
              <w:right w:val="single" w:sz="4" w:space="0" w:color="auto"/>
            </w:tcBorders>
            <w:hideMark/>
          </w:tcPr>
          <w:p w:rsidR="004B798E" w:rsidRPr="006227FC" w:rsidRDefault="004B798E" w:rsidP="006F6EB7">
            <w:pPr>
              <w:spacing w:after="0" w:line="240" w:lineRule="auto"/>
              <w:rPr>
                <w:rFonts w:ascii="Times New Roman" w:hAnsi="Times New Roman" w:cs="Times New Roman"/>
                <w:b/>
                <w:sz w:val="24"/>
                <w:szCs w:val="24"/>
              </w:rPr>
            </w:pPr>
            <w:r w:rsidRPr="006227FC">
              <w:rPr>
                <w:rFonts w:ascii="Times New Roman" w:hAnsi="Times New Roman" w:cs="Times New Roman"/>
                <w:b/>
                <w:sz w:val="24"/>
                <w:szCs w:val="24"/>
              </w:rPr>
              <w:t xml:space="preserve">Знать: </w:t>
            </w:r>
            <w:r w:rsidRPr="006227FC">
              <w:rPr>
                <w:rFonts w:ascii="Times New Roman" w:hAnsi="Times New Roman" w:cs="Times New Roman"/>
                <w:sz w:val="24"/>
                <w:szCs w:val="24"/>
              </w:rPr>
              <w:t xml:space="preserve">Нормы действующего </w:t>
            </w:r>
            <w:r>
              <w:rPr>
                <w:rFonts w:ascii="Times New Roman" w:hAnsi="Times New Roman" w:cs="Times New Roman"/>
                <w:sz w:val="24"/>
                <w:szCs w:val="24"/>
              </w:rPr>
              <w:t xml:space="preserve">российского и зарубежного </w:t>
            </w:r>
            <w:r w:rsidRPr="006227FC">
              <w:rPr>
                <w:rFonts w:ascii="Times New Roman" w:hAnsi="Times New Roman" w:cs="Times New Roman"/>
                <w:sz w:val="24"/>
                <w:szCs w:val="24"/>
              </w:rPr>
              <w:t xml:space="preserve">законодательства о </w:t>
            </w:r>
            <w:r>
              <w:rPr>
                <w:rFonts w:ascii="Times New Roman" w:hAnsi="Times New Roman" w:cs="Times New Roman"/>
                <w:sz w:val="24"/>
                <w:szCs w:val="24"/>
              </w:rPr>
              <w:t>правилах ведения переговоров.</w:t>
            </w:r>
          </w:p>
          <w:p w:rsidR="004B798E" w:rsidRPr="006227FC" w:rsidRDefault="004B798E" w:rsidP="006F6EB7">
            <w:pPr>
              <w:tabs>
                <w:tab w:val="left" w:pos="0"/>
              </w:tabs>
              <w:suppressAutoHyphens/>
              <w:spacing w:after="0" w:line="240" w:lineRule="auto"/>
              <w:rPr>
                <w:rFonts w:ascii="Times New Roman" w:eastAsia="Times New Roman" w:hAnsi="Times New Roman" w:cs="Times New Roman"/>
                <w:sz w:val="24"/>
                <w:szCs w:val="24"/>
              </w:rPr>
            </w:pPr>
            <w:r w:rsidRPr="006227FC">
              <w:rPr>
                <w:rFonts w:ascii="Times New Roman" w:hAnsi="Times New Roman" w:cs="Times New Roman"/>
                <w:b/>
                <w:sz w:val="24"/>
                <w:szCs w:val="24"/>
              </w:rPr>
              <w:t>Уметь:</w:t>
            </w:r>
            <w:r>
              <w:rPr>
                <w:rFonts w:ascii="Times New Roman" w:hAnsi="Times New Roman" w:cs="Times New Roman"/>
                <w:b/>
                <w:sz w:val="24"/>
                <w:szCs w:val="24"/>
              </w:rPr>
              <w:t xml:space="preserve"> </w:t>
            </w:r>
            <w:r w:rsidRPr="006227FC">
              <w:rPr>
                <w:rFonts w:ascii="Times New Roman" w:hAnsi="Times New Roman" w:cs="Times New Roman"/>
                <w:sz w:val="24"/>
                <w:szCs w:val="24"/>
              </w:rPr>
              <w:t>Выбирать оптимальные способы</w:t>
            </w:r>
            <w:r>
              <w:rPr>
                <w:rFonts w:ascii="Times New Roman" w:hAnsi="Times New Roman" w:cs="Times New Roman"/>
                <w:sz w:val="24"/>
                <w:szCs w:val="24"/>
              </w:rPr>
              <w:t xml:space="preserve"> </w:t>
            </w:r>
            <w:r w:rsidRPr="006227FC">
              <w:rPr>
                <w:rFonts w:ascii="Times New Roman" w:hAnsi="Times New Roman" w:cs="Times New Roman"/>
                <w:sz w:val="24"/>
                <w:szCs w:val="24"/>
              </w:rPr>
              <w:t>защиты пр</w:t>
            </w:r>
            <w:r>
              <w:rPr>
                <w:rFonts w:ascii="Times New Roman" w:hAnsi="Times New Roman" w:cs="Times New Roman"/>
                <w:sz w:val="24"/>
                <w:szCs w:val="24"/>
              </w:rPr>
              <w:t>ав и законных участников переговорного процесса</w:t>
            </w:r>
            <w:r w:rsidRPr="006227FC">
              <w:rPr>
                <w:rFonts w:ascii="Times New Roman" w:hAnsi="Times New Roman" w:cs="Times New Roman"/>
                <w:sz w:val="24"/>
                <w:szCs w:val="24"/>
              </w:rPr>
              <w:t>.</w:t>
            </w:r>
          </w:p>
        </w:tc>
        <w:tc>
          <w:tcPr>
            <w:tcW w:w="4367" w:type="dxa"/>
            <w:tcBorders>
              <w:top w:val="single" w:sz="4" w:space="0" w:color="auto"/>
              <w:left w:val="single" w:sz="4" w:space="0" w:color="auto"/>
              <w:bottom w:val="single" w:sz="4" w:space="0" w:color="auto"/>
              <w:right w:val="single" w:sz="4" w:space="0" w:color="auto"/>
            </w:tcBorders>
            <w:vAlign w:val="center"/>
            <w:hideMark/>
          </w:tcPr>
          <w:p w:rsidR="004B798E" w:rsidRPr="005D49E7" w:rsidRDefault="00DD5414" w:rsidP="00DD5414">
            <w:pPr>
              <w:pStyle w:val="af6"/>
              <w:spacing w:before="0" w:beforeAutospacing="0" w:after="0" w:afterAutospacing="0"/>
              <w:jc w:val="both"/>
            </w:pPr>
            <w:r w:rsidRPr="00A43715">
              <w:rPr>
                <w:color w:val="000000"/>
              </w:rPr>
              <w:t>Торговая компания вела переговоры с собственником торгового центра об аренде помещения. Стороны провели переговоры, в ходе которых были окончательно согласованы условия договора аренды. Арендатор расторг текущий договор аренды торговых площадей в связи с переездом в другой торговый центр, оплатил дизайн-проект отделки нового помещения, однако за несколько дней до начала срока аренды собственник ТЦ отказался подписывать согласованный договор без объяснения причин. Какие действия можно рекомендовать арендатору в данной ситуации?</w:t>
            </w:r>
          </w:p>
        </w:tc>
      </w:tr>
    </w:tbl>
    <w:p w:rsidR="00305D77" w:rsidRDefault="00305D77" w:rsidP="0040046A">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rPr>
      </w:pPr>
    </w:p>
    <w:p w:rsidR="00A06CDA" w:rsidRPr="00DD09E0" w:rsidRDefault="00A06CDA" w:rsidP="0040046A">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rPr>
      </w:pPr>
    </w:p>
    <w:p w:rsidR="009B060E" w:rsidRDefault="009B060E" w:rsidP="00A06CDA">
      <w:pPr>
        <w:tabs>
          <w:tab w:val="left" w:pos="851"/>
        </w:tabs>
        <w:spacing w:after="0" w:line="240" w:lineRule="auto"/>
        <w:ind w:right="-285" w:hanging="567"/>
        <w:jc w:val="center"/>
        <w:rPr>
          <w:rFonts w:ascii="Times New Roman" w:eastAsia="Times New Roman" w:hAnsi="Times New Roman" w:cs="Times New Roman"/>
          <w:b/>
          <w:i/>
          <w:sz w:val="28"/>
          <w:szCs w:val="28"/>
          <w:shd w:val="clear" w:color="auto" w:fill="FFFFFF"/>
        </w:rPr>
      </w:pPr>
      <w:r w:rsidRPr="00DD09E0">
        <w:rPr>
          <w:rFonts w:ascii="Times New Roman" w:eastAsia="Times New Roman" w:hAnsi="Times New Roman" w:cs="Times New Roman"/>
          <w:b/>
          <w:i/>
          <w:sz w:val="28"/>
          <w:szCs w:val="28"/>
          <w:shd w:val="clear" w:color="auto" w:fill="FFFFFF"/>
        </w:rPr>
        <w:t xml:space="preserve">Для образовательной программы "Управление бизнесом / </w:t>
      </w:r>
      <w:proofErr w:type="spellStart"/>
      <w:r w:rsidRPr="00DD09E0">
        <w:rPr>
          <w:rFonts w:ascii="Times New Roman" w:eastAsia="Times New Roman" w:hAnsi="Times New Roman" w:cs="Times New Roman"/>
          <w:b/>
          <w:i/>
          <w:sz w:val="28"/>
          <w:szCs w:val="28"/>
          <w:shd w:val="clear" w:color="auto" w:fill="FFFFFF"/>
        </w:rPr>
        <w:t>Bachelor</w:t>
      </w:r>
      <w:proofErr w:type="spellEnd"/>
      <w:r>
        <w:rPr>
          <w:rFonts w:ascii="Times New Roman" w:eastAsia="Times New Roman" w:hAnsi="Times New Roman" w:cs="Times New Roman"/>
          <w:b/>
          <w:i/>
          <w:sz w:val="28"/>
          <w:szCs w:val="28"/>
          <w:shd w:val="clear" w:color="auto" w:fill="FFFFFF"/>
        </w:rPr>
        <w:t xml:space="preserve"> </w:t>
      </w:r>
      <w:proofErr w:type="spellStart"/>
      <w:r w:rsidRPr="00DD09E0">
        <w:rPr>
          <w:rFonts w:ascii="Times New Roman" w:eastAsia="Times New Roman" w:hAnsi="Times New Roman" w:cs="Times New Roman"/>
          <w:b/>
          <w:i/>
          <w:sz w:val="28"/>
          <w:szCs w:val="28"/>
          <w:shd w:val="clear" w:color="auto" w:fill="FFFFFF"/>
        </w:rPr>
        <w:t>of</w:t>
      </w:r>
      <w:proofErr w:type="spellEnd"/>
      <w:r>
        <w:rPr>
          <w:rFonts w:ascii="Times New Roman" w:eastAsia="Times New Roman" w:hAnsi="Times New Roman" w:cs="Times New Roman"/>
          <w:b/>
          <w:i/>
          <w:sz w:val="28"/>
          <w:szCs w:val="28"/>
          <w:shd w:val="clear" w:color="auto" w:fill="FFFFFF"/>
        </w:rPr>
        <w:t xml:space="preserve"> </w:t>
      </w:r>
    </w:p>
    <w:p w:rsidR="009B060E" w:rsidRPr="00A06CDA" w:rsidRDefault="009B060E" w:rsidP="00A06CDA">
      <w:pPr>
        <w:tabs>
          <w:tab w:val="left" w:pos="851"/>
        </w:tabs>
        <w:spacing w:after="0" w:line="240" w:lineRule="auto"/>
        <w:ind w:right="-285" w:hanging="567"/>
        <w:jc w:val="center"/>
        <w:rPr>
          <w:rFonts w:ascii="Times New Roman" w:eastAsia="Times New Roman" w:hAnsi="Times New Roman" w:cs="Times New Roman"/>
          <w:b/>
          <w:i/>
          <w:sz w:val="28"/>
          <w:szCs w:val="28"/>
          <w:shd w:val="clear" w:color="auto" w:fill="FFFFFF"/>
          <w:lang w:val="en-US"/>
        </w:rPr>
      </w:pPr>
      <w:r w:rsidRPr="00A06CDA">
        <w:rPr>
          <w:rFonts w:ascii="Times New Roman" w:eastAsia="Times New Roman" w:hAnsi="Times New Roman" w:cs="Times New Roman"/>
          <w:b/>
          <w:i/>
          <w:sz w:val="28"/>
          <w:szCs w:val="28"/>
          <w:shd w:val="clear" w:color="auto" w:fill="FFFFFF"/>
          <w:lang w:val="en-US"/>
        </w:rPr>
        <w:t>Business Administration (BBA),</w:t>
      </w:r>
    </w:p>
    <w:p w:rsidR="0040046A" w:rsidRPr="00A06CDA" w:rsidRDefault="00A06CDA" w:rsidP="00A06CDA">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lang w:val="en-US"/>
        </w:rPr>
      </w:pPr>
      <w:r>
        <w:rPr>
          <w:rFonts w:ascii="Times New Roman" w:eastAsia="Times New Roman" w:hAnsi="Times New Roman" w:cs="Times New Roman"/>
          <w:b/>
          <w:i/>
          <w:sz w:val="28"/>
          <w:szCs w:val="28"/>
          <w:shd w:val="clear" w:color="auto" w:fill="FFFFFF"/>
        </w:rPr>
        <w:t>п</w:t>
      </w:r>
      <w:r w:rsidR="0040046A" w:rsidRPr="006227FC">
        <w:rPr>
          <w:rFonts w:ascii="Times New Roman" w:eastAsia="Times New Roman" w:hAnsi="Times New Roman" w:cs="Times New Roman"/>
          <w:b/>
          <w:i/>
          <w:sz w:val="28"/>
          <w:szCs w:val="28"/>
          <w:shd w:val="clear" w:color="auto" w:fill="FFFFFF"/>
        </w:rPr>
        <w:t>рофиль</w:t>
      </w:r>
      <w:r w:rsidR="0040046A" w:rsidRPr="00A06CDA">
        <w:rPr>
          <w:rFonts w:ascii="Times New Roman" w:eastAsia="Times New Roman" w:hAnsi="Times New Roman" w:cs="Times New Roman"/>
          <w:b/>
          <w:i/>
          <w:sz w:val="28"/>
          <w:szCs w:val="28"/>
          <w:shd w:val="clear" w:color="auto" w:fill="FFFFFF"/>
          <w:lang w:val="en-US"/>
        </w:rPr>
        <w:t xml:space="preserve"> «</w:t>
      </w:r>
      <w:r w:rsidR="0040046A" w:rsidRPr="006227FC">
        <w:rPr>
          <w:rFonts w:ascii="Times New Roman" w:eastAsia="Times New Roman" w:hAnsi="Times New Roman" w:cs="Times New Roman"/>
          <w:b/>
          <w:i/>
          <w:sz w:val="28"/>
          <w:szCs w:val="28"/>
          <w:shd w:val="clear" w:color="auto" w:fill="FFFFFF"/>
        </w:rPr>
        <w:t>Бизнес</w:t>
      </w:r>
      <w:r w:rsidR="0040046A" w:rsidRPr="00A06CDA">
        <w:rPr>
          <w:rFonts w:ascii="Times New Roman" w:eastAsia="Times New Roman" w:hAnsi="Times New Roman" w:cs="Times New Roman"/>
          <w:b/>
          <w:i/>
          <w:sz w:val="28"/>
          <w:szCs w:val="28"/>
          <w:shd w:val="clear" w:color="auto" w:fill="FFFFFF"/>
          <w:lang w:val="en-US"/>
        </w:rPr>
        <w:t xml:space="preserve"> </w:t>
      </w:r>
      <w:r w:rsidR="0040046A" w:rsidRPr="006227FC">
        <w:rPr>
          <w:rFonts w:ascii="Times New Roman" w:eastAsia="Times New Roman" w:hAnsi="Times New Roman" w:cs="Times New Roman"/>
          <w:b/>
          <w:i/>
          <w:sz w:val="28"/>
          <w:szCs w:val="28"/>
          <w:shd w:val="clear" w:color="auto" w:fill="FFFFFF"/>
        </w:rPr>
        <w:t>и</w:t>
      </w:r>
      <w:r w:rsidR="0040046A" w:rsidRPr="00A06CDA">
        <w:rPr>
          <w:rFonts w:ascii="Times New Roman" w:eastAsia="Times New Roman" w:hAnsi="Times New Roman" w:cs="Times New Roman"/>
          <w:b/>
          <w:i/>
          <w:sz w:val="28"/>
          <w:szCs w:val="28"/>
          <w:shd w:val="clear" w:color="auto" w:fill="FFFFFF"/>
          <w:lang w:val="en-US"/>
        </w:rPr>
        <w:t xml:space="preserve"> </w:t>
      </w:r>
      <w:r w:rsidR="0040046A" w:rsidRPr="006227FC">
        <w:rPr>
          <w:rFonts w:ascii="Times New Roman" w:eastAsia="Times New Roman" w:hAnsi="Times New Roman" w:cs="Times New Roman"/>
          <w:b/>
          <w:i/>
          <w:sz w:val="28"/>
          <w:szCs w:val="28"/>
          <w:shd w:val="clear" w:color="auto" w:fill="FFFFFF"/>
        </w:rPr>
        <w:t>предпринимательство</w:t>
      </w:r>
      <w:r w:rsidR="0040046A" w:rsidRPr="00A06CDA">
        <w:rPr>
          <w:rFonts w:ascii="Times New Roman" w:eastAsia="Times New Roman" w:hAnsi="Times New Roman" w:cs="Times New Roman"/>
          <w:b/>
          <w:i/>
          <w:sz w:val="28"/>
          <w:szCs w:val="28"/>
          <w:shd w:val="clear" w:color="auto" w:fill="FFFFFF"/>
          <w:lang w:val="en-US"/>
        </w:rPr>
        <w:t xml:space="preserve"> / </w:t>
      </w:r>
      <w:proofErr w:type="spellStart"/>
      <w:r w:rsidR="0040046A" w:rsidRPr="00A06CDA">
        <w:rPr>
          <w:rFonts w:ascii="Times New Roman" w:eastAsia="Times New Roman" w:hAnsi="Times New Roman" w:cs="Times New Roman"/>
          <w:b/>
          <w:i/>
          <w:sz w:val="28"/>
          <w:szCs w:val="28"/>
          <w:shd w:val="clear" w:color="auto" w:fill="FFFFFF"/>
          <w:lang w:val="en-US"/>
        </w:rPr>
        <w:t>Business&amp;Entrepreneurship</w:t>
      </w:r>
      <w:proofErr w:type="spellEnd"/>
      <w:r w:rsidR="0040046A" w:rsidRPr="00A06CDA">
        <w:rPr>
          <w:rFonts w:ascii="Times New Roman" w:eastAsia="Times New Roman" w:hAnsi="Times New Roman" w:cs="Times New Roman"/>
          <w:b/>
          <w:i/>
          <w:sz w:val="28"/>
          <w:szCs w:val="28"/>
          <w:shd w:val="clear" w:color="auto" w:fill="FFFFFF"/>
          <w:lang w:val="en-US"/>
        </w:rPr>
        <w:t>»</w:t>
      </w:r>
    </w:p>
    <w:p w:rsidR="00A06CDA" w:rsidRPr="00A06CDA" w:rsidRDefault="00A06CDA" w:rsidP="00A06CDA">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lang w:val="en-US"/>
        </w:rPr>
      </w:pPr>
    </w:p>
    <w:tbl>
      <w:tblPr>
        <w:tblW w:w="1125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1859"/>
        <w:gridCol w:w="3326"/>
        <w:gridCol w:w="4194"/>
      </w:tblGrid>
      <w:tr w:rsidR="004B798E" w:rsidRPr="00B93099" w:rsidTr="00A06CDA">
        <w:tc>
          <w:tcPr>
            <w:tcW w:w="1879" w:type="dxa"/>
            <w:tcBorders>
              <w:top w:val="single" w:sz="4" w:space="0" w:color="auto"/>
              <w:left w:val="single" w:sz="4" w:space="0" w:color="auto"/>
              <w:bottom w:val="nil"/>
              <w:right w:val="single" w:sz="4" w:space="0" w:color="auto"/>
            </w:tcBorders>
            <w:vAlign w:val="center"/>
            <w:hideMark/>
          </w:tcPr>
          <w:p w:rsidR="004B798E" w:rsidRPr="00B93099" w:rsidRDefault="004B798E" w:rsidP="006F6EB7">
            <w:pPr>
              <w:tabs>
                <w:tab w:val="left" w:pos="0"/>
              </w:tabs>
              <w:suppressAutoHyphens/>
              <w:spacing w:after="0" w:line="240" w:lineRule="auto"/>
              <w:ind w:left="33" w:hanging="142"/>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Наименование компетенции</w:t>
            </w:r>
          </w:p>
        </w:tc>
        <w:tc>
          <w:tcPr>
            <w:tcW w:w="1859" w:type="dxa"/>
            <w:tcBorders>
              <w:top w:val="single" w:sz="4" w:space="0" w:color="auto"/>
              <w:left w:val="single" w:sz="4" w:space="0" w:color="auto"/>
              <w:bottom w:val="nil"/>
              <w:right w:val="single" w:sz="4" w:space="0" w:color="auto"/>
            </w:tcBorders>
            <w:vAlign w:val="center"/>
            <w:hideMark/>
          </w:tcPr>
          <w:p w:rsidR="004B798E" w:rsidRPr="00B93099" w:rsidRDefault="004B798E" w:rsidP="006F6EB7">
            <w:pPr>
              <w:tabs>
                <w:tab w:val="left" w:pos="0"/>
              </w:tabs>
              <w:suppressAutoHyphens/>
              <w:spacing w:after="0" w:line="36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Индикаторы достижения компетенции</w:t>
            </w:r>
          </w:p>
        </w:tc>
        <w:tc>
          <w:tcPr>
            <w:tcW w:w="3326" w:type="dxa"/>
            <w:tcBorders>
              <w:top w:val="single" w:sz="4" w:space="0" w:color="auto"/>
              <w:left w:val="single" w:sz="4" w:space="0" w:color="auto"/>
              <w:bottom w:val="nil"/>
              <w:right w:val="single" w:sz="4" w:space="0" w:color="auto"/>
            </w:tcBorders>
            <w:vAlign w:val="center"/>
            <w:hideMark/>
          </w:tcPr>
          <w:p w:rsidR="004B798E" w:rsidRPr="00B93099" w:rsidRDefault="004B798E" w:rsidP="006F6EB7">
            <w:pPr>
              <w:tabs>
                <w:tab w:val="left" w:pos="0"/>
                <w:tab w:val="left" w:pos="496"/>
              </w:tabs>
              <w:suppressAutoHyphens/>
              <w:spacing w:after="0" w:line="240" w:lineRule="auto"/>
              <w:ind w:right="-86"/>
              <w:jc w:val="center"/>
              <w:rPr>
                <w:rFonts w:ascii="Times New Roman" w:eastAsia="Times New Roman" w:hAnsi="Times New Roman" w:cs="Times New Roman"/>
                <w:b/>
                <w:sz w:val="24"/>
                <w:szCs w:val="24"/>
              </w:rPr>
            </w:pPr>
            <w:r w:rsidRPr="00902907">
              <w:rPr>
                <w:rFonts w:ascii="Times New Roman" w:eastAsia="Times New Roman" w:hAnsi="Times New Roman" w:cs="Times New Roman"/>
                <w:b/>
              </w:rPr>
              <w:t>Результаты обучения (умения и знания), соотнесенные с компетенциями/индикаторами достижения компетенции</w:t>
            </w:r>
          </w:p>
        </w:tc>
        <w:tc>
          <w:tcPr>
            <w:tcW w:w="4194" w:type="dxa"/>
            <w:tcBorders>
              <w:top w:val="single" w:sz="4" w:space="0" w:color="auto"/>
              <w:left w:val="single" w:sz="4" w:space="0" w:color="auto"/>
              <w:bottom w:val="nil"/>
              <w:right w:val="single" w:sz="4" w:space="0" w:color="auto"/>
            </w:tcBorders>
            <w:vAlign w:val="center"/>
            <w:hideMark/>
          </w:tcPr>
          <w:p w:rsidR="004B798E" w:rsidRPr="00B93099" w:rsidRDefault="004B798E" w:rsidP="006F6EB7">
            <w:pPr>
              <w:tabs>
                <w:tab w:val="left" w:pos="0"/>
              </w:tabs>
              <w:suppressAutoHyphens/>
              <w:spacing w:after="0" w:line="240" w:lineRule="auto"/>
              <w:jc w:val="center"/>
              <w:rPr>
                <w:rFonts w:ascii="Times New Roman" w:eastAsia="Times New Roman" w:hAnsi="Times New Roman" w:cs="Times New Roman"/>
                <w:b/>
                <w:sz w:val="24"/>
                <w:szCs w:val="24"/>
              </w:rPr>
            </w:pPr>
            <w:r w:rsidRPr="00B93099">
              <w:rPr>
                <w:rFonts w:ascii="Times New Roman" w:eastAsia="Times New Roman" w:hAnsi="Times New Roman" w:cs="Times New Roman"/>
                <w:b/>
                <w:sz w:val="24"/>
                <w:szCs w:val="24"/>
              </w:rPr>
              <w:t>Типовые контрольные задания</w:t>
            </w:r>
          </w:p>
        </w:tc>
      </w:tr>
      <w:tr w:rsidR="004B798E" w:rsidRPr="00B93099" w:rsidTr="00A06CDA">
        <w:tc>
          <w:tcPr>
            <w:tcW w:w="1879" w:type="dxa"/>
            <w:tcBorders>
              <w:top w:val="nil"/>
              <w:left w:val="single" w:sz="4" w:space="0" w:color="auto"/>
              <w:bottom w:val="single" w:sz="4" w:space="0" w:color="auto"/>
              <w:right w:val="single" w:sz="4" w:space="0" w:color="auto"/>
            </w:tcBorders>
            <w:vAlign w:val="center"/>
            <w:hideMark/>
          </w:tcPr>
          <w:p w:rsidR="004B798E" w:rsidRPr="00B93099" w:rsidRDefault="004B798E" w:rsidP="006F6EB7">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59" w:type="dxa"/>
            <w:tcBorders>
              <w:top w:val="nil"/>
              <w:left w:val="single" w:sz="4" w:space="0" w:color="auto"/>
              <w:bottom w:val="single" w:sz="4" w:space="0" w:color="auto"/>
              <w:right w:val="single" w:sz="4" w:space="0" w:color="auto"/>
            </w:tcBorders>
            <w:vAlign w:val="center"/>
            <w:hideMark/>
          </w:tcPr>
          <w:p w:rsidR="004B798E" w:rsidRPr="00B93099" w:rsidRDefault="004B798E" w:rsidP="006F6EB7">
            <w:pPr>
              <w:tabs>
                <w:tab w:val="left" w:pos="0"/>
              </w:tabs>
              <w:suppressAutoHyphens/>
              <w:spacing w:after="0" w:line="360" w:lineRule="auto"/>
              <w:jc w:val="center"/>
              <w:rPr>
                <w:rFonts w:ascii="Times New Roman" w:eastAsia="Times New Roman" w:hAnsi="Times New Roman" w:cs="Times New Roman"/>
                <w:b/>
                <w:sz w:val="24"/>
                <w:szCs w:val="24"/>
              </w:rPr>
            </w:pPr>
          </w:p>
        </w:tc>
        <w:tc>
          <w:tcPr>
            <w:tcW w:w="3326" w:type="dxa"/>
            <w:tcBorders>
              <w:top w:val="nil"/>
              <w:left w:val="single" w:sz="4" w:space="0" w:color="auto"/>
              <w:bottom w:val="single" w:sz="4" w:space="0" w:color="auto"/>
              <w:right w:val="single" w:sz="4" w:space="0" w:color="auto"/>
            </w:tcBorders>
            <w:vAlign w:val="center"/>
            <w:hideMark/>
          </w:tcPr>
          <w:p w:rsidR="004B798E" w:rsidRPr="00B93099" w:rsidRDefault="004B798E" w:rsidP="006F6EB7">
            <w:pPr>
              <w:tabs>
                <w:tab w:val="left" w:pos="0"/>
              </w:tabs>
              <w:suppressAutoHyphens/>
              <w:spacing w:after="0" w:line="240" w:lineRule="auto"/>
              <w:ind w:right="-86"/>
              <w:rPr>
                <w:rFonts w:ascii="Times New Roman" w:eastAsia="Times New Roman" w:hAnsi="Times New Roman" w:cs="Times New Roman"/>
                <w:b/>
                <w:sz w:val="24"/>
                <w:szCs w:val="24"/>
              </w:rPr>
            </w:pPr>
          </w:p>
        </w:tc>
        <w:tc>
          <w:tcPr>
            <w:tcW w:w="4194" w:type="dxa"/>
            <w:tcBorders>
              <w:top w:val="nil"/>
              <w:left w:val="single" w:sz="4" w:space="0" w:color="auto"/>
              <w:bottom w:val="single" w:sz="4" w:space="0" w:color="auto"/>
              <w:right w:val="single" w:sz="4" w:space="0" w:color="auto"/>
            </w:tcBorders>
            <w:vAlign w:val="center"/>
            <w:hideMark/>
          </w:tcPr>
          <w:p w:rsidR="004B798E" w:rsidRPr="00B93099" w:rsidRDefault="004B798E" w:rsidP="006F6EB7">
            <w:pPr>
              <w:tabs>
                <w:tab w:val="left" w:pos="0"/>
              </w:tabs>
              <w:suppressAutoHyphens/>
              <w:spacing w:after="0" w:line="240" w:lineRule="auto"/>
              <w:jc w:val="center"/>
              <w:rPr>
                <w:rFonts w:ascii="Times New Roman" w:eastAsia="Times New Roman" w:hAnsi="Times New Roman" w:cs="Times New Roman"/>
                <w:b/>
                <w:sz w:val="24"/>
                <w:szCs w:val="24"/>
              </w:rPr>
            </w:pPr>
          </w:p>
        </w:tc>
      </w:tr>
      <w:tr w:rsidR="004B798E" w:rsidRPr="00B93099" w:rsidTr="00A06CDA">
        <w:tc>
          <w:tcPr>
            <w:tcW w:w="1879" w:type="dxa"/>
            <w:vMerge w:val="restart"/>
            <w:tcBorders>
              <w:top w:val="single" w:sz="4" w:space="0" w:color="auto"/>
              <w:left w:val="single" w:sz="4" w:space="0" w:color="auto"/>
              <w:right w:val="single" w:sz="4" w:space="0" w:color="auto"/>
            </w:tcBorders>
            <w:hideMark/>
          </w:tcPr>
          <w:p w:rsidR="004B798E" w:rsidRPr="00305D77" w:rsidRDefault="004B798E" w:rsidP="006F6EB7">
            <w:pPr>
              <w:tabs>
                <w:tab w:val="left" w:pos="0"/>
              </w:tabs>
              <w:suppressAutoHyphens/>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ПКП-2</w:t>
            </w:r>
          </w:p>
          <w:p w:rsidR="004B798E" w:rsidRPr="00B93099" w:rsidRDefault="004B798E" w:rsidP="006F6EB7">
            <w:pPr>
              <w:tabs>
                <w:tab w:val="left" w:pos="0"/>
              </w:tabs>
              <w:suppressAutoHyphens/>
              <w:spacing w:after="0" w:line="240" w:lineRule="auto"/>
              <w:jc w:val="both"/>
              <w:rPr>
                <w:rFonts w:ascii="Times New Roman" w:eastAsia="Times New Roman" w:hAnsi="Times New Roman" w:cs="Times New Roman"/>
                <w:b/>
                <w:sz w:val="24"/>
                <w:szCs w:val="24"/>
              </w:rPr>
            </w:pPr>
            <w:r w:rsidRPr="004B798E">
              <w:rPr>
                <w:rFonts w:ascii="Times New Roman" w:hAnsi="Times New Roman" w:cs="Times New Roman"/>
                <w:sz w:val="24"/>
                <w:szCs w:val="24"/>
              </w:rPr>
              <w:t xml:space="preserve">Способность организовывать операционную деятельность </w:t>
            </w:r>
            <w:r w:rsidRPr="004B798E">
              <w:rPr>
                <w:rFonts w:ascii="Times New Roman" w:hAnsi="Times New Roman" w:cs="Times New Roman"/>
                <w:sz w:val="24"/>
                <w:szCs w:val="24"/>
              </w:rPr>
              <w:lastRenderedPageBreak/>
              <w:t>компаний с использованием процессного и проектного подходов</w:t>
            </w:r>
          </w:p>
        </w:tc>
        <w:tc>
          <w:tcPr>
            <w:tcW w:w="1859" w:type="dxa"/>
            <w:tcBorders>
              <w:top w:val="single" w:sz="4" w:space="0" w:color="auto"/>
              <w:left w:val="single" w:sz="4" w:space="0" w:color="auto"/>
              <w:bottom w:val="single" w:sz="4" w:space="0" w:color="auto"/>
              <w:right w:val="single" w:sz="4" w:space="0" w:color="auto"/>
            </w:tcBorders>
            <w:hideMark/>
          </w:tcPr>
          <w:p w:rsidR="004B798E" w:rsidRPr="00305D77" w:rsidRDefault="004B798E" w:rsidP="006F6EB7">
            <w:pPr>
              <w:spacing w:after="0" w:line="240" w:lineRule="auto"/>
              <w:rPr>
                <w:rFonts w:ascii="Times New Roman" w:hAnsi="Times New Roman"/>
                <w:b/>
                <w:sz w:val="24"/>
                <w:szCs w:val="24"/>
                <w:lang w:eastAsia="ru-RU"/>
              </w:rPr>
            </w:pPr>
            <w:r w:rsidRPr="00305D77">
              <w:rPr>
                <w:rFonts w:ascii="Times New Roman" w:hAnsi="Times New Roman"/>
                <w:b/>
                <w:sz w:val="24"/>
                <w:szCs w:val="24"/>
                <w:lang w:eastAsia="ru-RU"/>
              </w:rPr>
              <w:lastRenderedPageBreak/>
              <w:t>Индикатор 1.</w:t>
            </w:r>
          </w:p>
          <w:p w:rsidR="004B798E" w:rsidRPr="004B798E" w:rsidRDefault="004B798E" w:rsidP="004B798E">
            <w:pPr>
              <w:pStyle w:val="a3"/>
              <w:spacing w:after="0" w:line="240" w:lineRule="auto"/>
              <w:ind w:left="0"/>
              <w:jc w:val="both"/>
              <w:rPr>
                <w:rFonts w:ascii="Times New Roman" w:hAnsi="Times New Roman"/>
                <w:sz w:val="24"/>
                <w:szCs w:val="24"/>
              </w:rPr>
            </w:pPr>
            <w:r>
              <w:rPr>
                <w:rFonts w:ascii="Times New Roman" w:hAnsi="Times New Roman"/>
                <w:sz w:val="24"/>
                <w:szCs w:val="24"/>
              </w:rPr>
              <w:t>1.</w:t>
            </w:r>
            <w:r w:rsidRPr="004B798E">
              <w:rPr>
                <w:rFonts w:ascii="Times New Roman" w:hAnsi="Times New Roman"/>
                <w:sz w:val="24"/>
                <w:szCs w:val="24"/>
              </w:rPr>
              <w:t xml:space="preserve">Проводит исследование операционной деятельности </w:t>
            </w:r>
            <w:r w:rsidRPr="004B798E">
              <w:rPr>
                <w:rFonts w:ascii="Times New Roman" w:hAnsi="Times New Roman"/>
                <w:sz w:val="24"/>
                <w:szCs w:val="24"/>
              </w:rPr>
              <w:lastRenderedPageBreak/>
              <w:t>организации и совершенствует ее на основе процессного и проектного подходов.</w:t>
            </w:r>
          </w:p>
          <w:p w:rsidR="004B798E" w:rsidRPr="006227FC" w:rsidRDefault="004B798E" w:rsidP="006F6EB7">
            <w:pPr>
              <w:spacing w:after="0" w:line="240" w:lineRule="auto"/>
              <w:rPr>
                <w:rFonts w:ascii="Times New Roman" w:hAnsi="Times New Roman"/>
                <w:sz w:val="24"/>
                <w:szCs w:val="24"/>
                <w:highlight w:val="yellow"/>
                <w:lang w:eastAsia="ru-RU"/>
              </w:rPr>
            </w:pPr>
          </w:p>
        </w:tc>
        <w:tc>
          <w:tcPr>
            <w:tcW w:w="3326" w:type="dxa"/>
            <w:tcBorders>
              <w:top w:val="single" w:sz="4" w:space="0" w:color="auto"/>
              <w:left w:val="single" w:sz="4" w:space="0" w:color="auto"/>
              <w:bottom w:val="single" w:sz="4" w:space="0" w:color="auto"/>
              <w:right w:val="single" w:sz="4" w:space="0" w:color="auto"/>
            </w:tcBorders>
            <w:hideMark/>
          </w:tcPr>
          <w:p w:rsidR="004B798E" w:rsidRPr="004B798E" w:rsidRDefault="004B798E" w:rsidP="006F6EB7">
            <w:pPr>
              <w:spacing w:after="0" w:line="240" w:lineRule="auto"/>
              <w:rPr>
                <w:rFonts w:ascii="Times New Roman" w:hAnsi="Times New Roman" w:cs="Times New Roman"/>
                <w:b/>
                <w:sz w:val="24"/>
                <w:szCs w:val="24"/>
              </w:rPr>
            </w:pPr>
            <w:r w:rsidRPr="004B798E">
              <w:rPr>
                <w:rFonts w:ascii="Times New Roman" w:hAnsi="Times New Roman" w:cs="Times New Roman"/>
                <w:b/>
                <w:sz w:val="24"/>
                <w:szCs w:val="24"/>
              </w:rPr>
              <w:lastRenderedPageBreak/>
              <w:t xml:space="preserve">Знать: </w:t>
            </w:r>
            <w:r w:rsidRPr="004B798E">
              <w:rPr>
                <w:rFonts w:ascii="Times New Roman" w:hAnsi="Times New Roman" w:cs="Times New Roman"/>
                <w:sz w:val="24"/>
                <w:szCs w:val="24"/>
              </w:rPr>
              <w:t xml:space="preserve">Нормы действующего российского об исследовательской </w:t>
            </w:r>
            <w:proofErr w:type="gramStart"/>
            <w:r w:rsidRPr="004B798E">
              <w:rPr>
                <w:rFonts w:ascii="Times New Roman" w:hAnsi="Times New Roman" w:cs="Times New Roman"/>
                <w:sz w:val="24"/>
                <w:szCs w:val="24"/>
              </w:rPr>
              <w:t>деятельности  и</w:t>
            </w:r>
            <w:proofErr w:type="gramEnd"/>
            <w:r w:rsidRPr="004B798E">
              <w:rPr>
                <w:rFonts w:ascii="Times New Roman" w:hAnsi="Times New Roman" w:cs="Times New Roman"/>
                <w:sz w:val="24"/>
                <w:szCs w:val="24"/>
              </w:rPr>
              <w:t xml:space="preserve"> юридическом </w:t>
            </w:r>
            <w:r w:rsidRPr="004B798E">
              <w:rPr>
                <w:rFonts w:ascii="Times New Roman" w:hAnsi="Times New Roman" w:cs="Times New Roman"/>
                <w:sz w:val="24"/>
                <w:szCs w:val="24"/>
              </w:rPr>
              <w:lastRenderedPageBreak/>
              <w:t>оформлении результатов исследования.</w:t>
            </w:r>
          </w:p>
          <w:p w:rsidR="004B798E" w:rsidRPr="004B798E" w:rsidRDefault="004B798E" w:rsidP="006F6EB7">
            <w:pPr>
              <w:tabs>
                <w:tab w:val="left" w:pos="0"/>
              </w:tabs>
              <w:suppressAutoHyphens/>
              <w:spacing w:after="0" w:line="240" w:lineRule="auto"/>
              <w:rPr>
                <w:rFonts w:ascii="Times New Roman" w:eastAsia="Times New Roman" w:hAnsi="Times New Roman" w:cs="Times New Roman"/>
                <w:sz w:val="24"/>
                <w:szCs w:val="24"/>
              </w:rPr>
            </w:pPr>
            <w:r w:rsidRPr="004B798E">
              <w:rPr>
                <w:rFonts w:ascii="Times New Roman" w:hAnsi="Times New Roman" w:cs="Times New Roman"/>
                <w:b/>
                <w:sz w:val="24"/>
                <w:szCs w:val="24"/>
              </w:rPr>
              <w:t xml:space="preserve">Уметь: </w:t>
            </w:r>
            <w:r w:rsidRPr="004B798E">
              <w:rPr>
                <w:rFonts w:ascii="Times New Roman" w:hAnsi="Times New Roman" w:cs="Times New Roman"/>
                <w:sz w:val="24"/>
                <w:szCs w:val="24"/>
              </w:rPr>
              <w:t>разрабатывать</w:t>
            </w:r>
            <w:r w:rsidRPr="004B798E">
              <w:rPr>
                <w:rFonts w:ascii="Times New Roman" w:hAnsi="Times New Roman" w:cs="Times New Roman"/>
                <w:b/>
                <w:sz w:val="24"/>
                <w:szCs w:val="24"/>
              </w:rPr>
              <w:t xml:space="preserve"> </w:t>
            </w:r>
            <w:r w:rsidRPr="004B798E">
              <w:rPr>
                <w:rFonts w:ascii="Times New Roman" w:hAnsi="Times New Roman" w:cs="Times New Roman"/>
                <w:sz w:val="24"/>
                <w:szCs w:val="24"/>
              </w:rPr>
              <w:t>заключать договоры на проведение научно-исследовательских работ</w:t>
            </w:r>
          </w:p>
        </w:tc>
        <w:tc>
          <w:tcPr>
            <w:tcW w:w="4194" w:type="dxa"/>
            <w:tcBorders>
              <w:top w:val="single" w:sz="4" w:space="0" w:color="auto"/>
              <w:left w:val="single" w:sz="4" w:space="0" w:color="auto"/>
              <w:bottom w:val="single" w:sz="4" w:space="0" w:color="auto"/>
              <w:right w:val="single" w:sz="4" w:space="0" w:color="auto"/>
            </w:tcBorders>
            <w:vAlign w:val="center"/>
            <w:hideMark/>
          </w:tcPr>
          <w:p w:rsidR="004B798E" w:rsidRPr="00C86328" w:rsidRDefault="0025628F" w:rsidP="006F6EB7">
            <w:pPr>
              <w:tabs>
                <w:tab w:val="left" w:pos="0"/>
              </w:tabs>
              <w:suppressAutoHyphens/>
              <w:spacing w:after="0" w:line="240" w:lineRule="auto"/>
              <w:rPr>
                <w:rFonts w:ascii="Times New Roman" w:eastAsia="Times New Roman" w:hAnsi="Times New Roman" w:cs="Times New Roman"/>
                <w:sz w:val="24"/>
                <w:szCs w:val="24"/>
              </w:rPr>
            </w:pPr>
            <w:r w:rsidRPr="00C86328">
              <w:rPr>
                <w:rFonts w:ascii="Times New Roman" w:eastAsia="Times New Roman" w:hAnsi="Times New Roman" w:cs="Times New Roman"/>
                <w:sz w:val="24"/>
                <w:szCs w:val="24"/>
              </w:rPr>
              <w:lastRenderedPageBreak/>
              <w:t xml:space="preserve">С учетом содержания ст. 769-777 Гражданского кодекса Российской Федерации составить матрицу, отражающую содержание, особенности заключения и </w:t>
            </w:r>
            <w:r w:rsidRPr="00C86328">
              <w:rPr>
                <w:rFonts w:ascii="Times New Roman" w:eastAsia="Times New Roman" w:hAnsi="Times New Roman" w:cs="Times New Roman"/>
                <w:sz w:val="24"/>
                <w:szCs w:val="24"/>
              </w:rPr>
              <w:lastRenderedPageBreak/>
              <w:t>исполнения договора на проведение научно-исследовательских работ, а также ответственность исполнителя за нарушение обязательств по договору.</w:t>
            </w:r>
          </w:p>
        </w:tc>
      </w:tr>
      <w:tr w:rsidR="004B798E" w:rsidRPr="005D49E7" w:rsidTr="00A06CDA">
        <w:tc>
          <w:tcPr>
            <w:tcW w:w="1879" w:type="dxa"/>
            <w:vMerge/>
            <w:tcBorders>
              <w:left w:val="single" w:sz="4" w:space="0" w:color="auto"/>
              <w:bottom w:val="single" w:sz="4" w:space="0" w:color="auto"/>
              <w:right w:val="single" w:sz="4" w:space="0" w:color="auto"/>
            </w:tcBorders>
            <w:vAlign w:val="center"/>
            <w:hideMark/>
          </w:tcPr>
          <w:p w:rsidR="004B798E" w:rsidRPr="00B93099" w:rsidRDefault="004B798E" w:rsidP="006F6EB7">
            <w:pPr>
              <w:tabs>
                <w:tab w:val="left" w:pos="0"/>
              </w:tabs>
              <w:suppressAutoHyphens/>
              <w:spacing w:after="0" w:line="240" w:lineRule="auto"/>
              <w:ind w:left="33" w:hanging="142"/>
              <w:jc w:val="center"/>
              <w:rPr>
                <w:rFonts w:ascii="Times New Roman" w:eastAsia="Times New Roman" w:hAnsi="Times New Roman" w:cs="Times New Roman"/>
                <w:b/>
                <w:sz w:val="24"/>
                <w:szCs w:val="24"/>
              </w:rPr>
            </w:pPr>
          </w:p>
        </w:tc>
        <w:tc>
          <w:tcPr>
            <w:tcW w:w="1859" w:type="dxa"/>
            <w:tcBorders>
              <w:top w:val="single" w:sz="4" w:space="0" w:color="auto"/>
              <w:left w:val="single" w:sz="4" w:space="0" w:color="auto"/>
              <w:bottom w:val="single" w:sz="4" w:space="0" w:color="auto"/>
              <w:right w:val="single" w:sz="4" w:space="0" w:color="auto"/>
            </w:tcBorders>
            <w:hideMark/>
          </w:tcPr>
          <w:p w:rsidR="004B798E" w:rsidRDefault="004B798E" w:rsidP="004B798E">
            <w:pPr>
              <w:spacing w:after="0" w:line="240" w:lineRule="auto"/>
              <w:rPr>
                <w:rFonts w:ascii="Times New Roman" w:eastAsia="Calibri" w:hAnsi="Times New Roman" w:cs="Times New Roman"/>
                <w:sz w:val="24"/>
                <w:szCs w:val="24"/>
              </w:rPr>
            </w:pPr>
            <w:r w:rsidRPr="004B798E">
              <w:rPr>
                <w:rFonts w:ascii="Times New Roman" w:eastAsia="Calibri" w:hAnsi="Times New Roman" w:cs="Times New Roman"/>
                <w:b/>
                <w:sz w:val="24"/>
                <w:szCs w:val="24"/>
              </w:rPr>
              <w:t>Индикатор 2.</w:t>
            </w:r>
            <w:r w:rsidRPr="006227FC">
              <w:rPr>
                <w:rFonts w:ascii="Times New Roman" w:eastAsia="Calibri" w:hAnsi="Times New Roman" w:cs="Times New Roman"/>
                <w:sz w:val="24"/>
                <w:szCs w:val="24"/>
              </w:rPr>
              <w:t xml:space="preserve"> </w:t>
            </w:r>
          </w:p>
          <w:p w:rsidR="004B798E" w:rsidRPr="006227FC" w:rsidRDefault="004B798E" w:rsidP="004B798E">
            <w:pPr>
              <w:spacing w:after="0" w:line="240" w:lineRule="auto"/>
              <w:rPr>
                <w:rFonts w:ascii="Times New Roman" w:hAnsi="Times New Roman"/>
                <w:sz w:val="24"/>
                <w:szCs w:val="24"/>
                <w:highlight w:val="yellow"/>
              </w:rPr>
            </w:pPr>
            <w:r w:rsidRPr="004B798E">
              <w:rPr>
                <w:rFonts w:ascii="Times New Roman" w:hAnsi="Times New Roman" w:cs="Times New Roman"/>
                <w:sz w:val="24"/>
                <w:szCs w:val="24"/>
              </w:rPr>
              <w:t>Управляет проектами на основе классических и гибких методологий.</w:t>
            </w:r>
          </w:p>
        </w:tc>
        <w:tc>
          <w:tcPr>
            <w:tcW w:w="3326" w:type="dxa"/>
            <w:tcBorders>
              <w:top w:val="single" w:sz="4" w:space="0" w:color="auto"/>
              <w:left w:val="single" w:sz="4" w:space="0" w:color="auto"/>
              <w:bottom w:val="single" w:sz="4" w:space="0" w:color="auto"/>
              <w:right w:val="single" w:sz="4" w:space="0" w:color="auto"/>
            </w:tcBorders>
            <w:hideMark/>
          </w:tcPr>
          <w:p w:rsidR="004B798E" w:rsidRPr="004B798E" w:rsidRDefault="004B798E" w:rsidP="006F6EB7">
            <w:pPr>
              <w:spacing w:after="0" w:line="240" w:lineRule="auto"/>
              <w:rPr>
                <w:rFonts w:ascii="Times New Roman" w:hAnsi="Times New Roman" w:cs="Times New Roman"/>
                <w:sz w:val="24"/>
                <w:szCs w:val="24"/>
              </w:rPr>
            </w:pPr>
            <w:r w:rsidRPr="004B798E">
              <w:rPr>
                <w:rFonts w:ascii="Times New Roman" w:hAnsi="Times New Roman" w:cs="Times New Roman"/>
                <w:b/>
                <w:sz w:val="24"/>
                <w:szCs w:val="24"/>
              </w:rPr>
              <w:t xml:space="preserve">Знать: </w:t>
            </w:r>
            <w:r w:rsidRPr="004B798E">
              <w:rPr>
                <w:rFonts w:ascii="Times New Roman" w:hAnsi="Times New Roman" w:cs="Times New Roman"/>
                <w:sz w:val="24"/>
                <w:szCs w:val="24"/>
              </w:rPr>
              <w:t>Практику управления проектами.</w:t>
            </w:r>
          </w:p>
          <w:p w:rsidR="004B798E" w:rsidRPr="004B798E" w:rsidRDefault="004B798E" w:rsidP="006F6EB7">
            <w:pPr>
              <w:spacing w:after="0" w:line="240" w:lineRule="auto"/>
              <w:rPr>
                <w:rFonts w:ascii="Times New Roman" w:eastAsia="Times New Roman" w:hAnsi="Times New Roman" w:cs="Times New Roman"/>
                <w:sz w:val="24"/>
                <w:szCs w:val="24"/>
              </w:rPr>
            </w:pPr>
            <w:r w:rsidRPr="004B798E">
              <w:rPr>
                <w:rFonts w:ascii="Times New Roman" w:hAnsi="Times New Roman" w:cs="Times New Roman"/>
                <w:b/>
                <w:sz w:val="24"/>
                <w:szCs w:val="24"/>
              </w:rPr>
              <w:t xml:space="preserve">Уметь: </w:t>
            </w:r>
            <w:r w:rsidRPr="004B798E">
              <w:rPr>
                <w:rFonts w:ascii="Times New Roman" w:hAnsi="Times New Roman" w:cs="Times New Roman"/>
                <w:sz w:val="24"/>
                <w:szCs w:val="24"/>
              </w:rPr>
              <w:t>Выбирать оптимальные способы защиты прав и законных участников проектной деятельности.</w:t>
            </w:r>
          </w:p>
        </w:tc>
        <w:tc>
          <w:tcPr>
            <w:tcW w:w="4194" w:type="dxa"/>
            <w:tcBorders>
              <w:top w:val="single" w:sz="4" w:space="0" w:color="auto"/>
              <w:left w:val="single" w:sz="4" w:space="0" w:color="auto"/>
              <w:bottom w:val="single" w:sz="4" w:space="0" w:color="auto"/>
              <w:right w:val="single" w:sz="4" w:space="0" w:color="auto"/>
            </w:tcBorders>
            <w:vAlign w:val="center"/>
            <w:hideMark/>
          </w:tcPr>
          <w:p w:rsidR="004B798E" w:rsidRPr="00C86328" w:rsidRDefault="00C86328" w:rsidP="00A60FE4">
            <w:pPr>
              <w:pStyle w:val="af6"/>
              <w:spacing w:before="0" w:beforeAutospacing="0" w:after="0" w:afterAutospacing="0"/>
            </w:pPr>
            <w:r w:rsidRPr="00C86328">
              <w:rPr>
                <w:color w:val="000000"/>
                <w:shd w:val="clear" w:color="auto" w:fill="FFFFFF"/>
              </w:rPr>
              <w:t>Проектный институт по заказу станции технического обслуживания автомобилей разработал проект и техническую документацию для строи</w:t>
            </w:r>
            <w:r w:rsidRPr="00C86328">
              <w:rPr>
                <w:color w:val="000000"/>
                <w:shd w:val="clear" w:color="auto" w:fill="FFFFFF"/>
              </w:rPr>
              <w:softHyphen/>
              <w:t>тельства автомобильной мойки. Спустя два года после приемки работ, выполненных в соответствии с проектной документацией, станция техни</w:t>
            </w:r>
            <w:r w:rsidRPr="00C86328">
              <w:rPr>
                <w:color w:val="000000"/>
                <w:shd w:val="clear" w:color="auto" w:fill="FFFFFF"/>
              </w:rPr>
              <w:softHyphen/>
              <w:t>ческого обслуживания потребовала от института безвозмездно внести ис</w:t>
            </w:r>
            <w:r w:rsidRPr="00C86328">
              <w:rPr>
                <w:color w:val="000000"/>
                <w:shd w:val="clear" w:color="auto" w:fill="FFFFFF"/>
              </w:rPr>
              <w:softHyphen/>
              <w:t>правления в техническую документацию. Данное требование было вызва</w:t>
            </w:r>
            <w:r w:rsidRPr="00C86328">
              <w:rPr>
                <w:color w:val="000000"/>
                <w:shd w:val="clear" w:color="auto" w:fill="FFFFFF"/>
              </w:rPr>
              <w:softHyphen/>
              <w:t>но тем, что органы санитарного и пожарного надзора отказываются дать разрешение на работу мойки ввиду существенного нарушения санитар</w:t>
            </w:r>
            <w:r w:rsidRPr="00C86328">
              <w:rPr>
                <w:color w:val="000000"/>
                <w:shd w:val="clear" w:color="auto" w:fill="FFFFFF"/>
              </w:rPr>
              <w:softHyphen/>
              <w:t>ных и пожарных требований, допущенных в проекте.</w:t>
            </w:r>
            <w:r w:rsidRPr="00C86328">
              <w:rPr>
                <w:color w:val="000000"/>
              </w:rPr>
              <w:br/>
            </w:r>
            <w:r w:rsidRPr="00C86328">
              <w:rPr>
                <w:color w:val="000000"/>
                <w:shd w:val="clear" w:color="auto" w:fill="FFFFFF"/>
              </w:rPr>
              <w:t>Устранив имеющиеся недостатки в документации, проектный инсти</w:t>
            </w:r>
            <w:r w:rsidRPr="00C86328">
              <w:rPr>
                <w:color w:val="000000"/>
                <w:shd w:val="clear" w:color="auto" w:fill="FFFFFF"/>
              </w:rPr>
              <w:softHyphen/>
              <w:t>тут потребовал оплатить выполненную работу, а также выплатить не</w:t>
            </w:r>
            <w:r w:rsidRPr="00C86328">
              <w:rPr>
                <w:color w:val="000000"/>
                <w:shd w:val="clear" w:color="auto" w:fill="FFFFFF"/>
              </w:rPr>
              <w:softHyphen/>
              <w:t>устойку за использование документации без согласия института. В ходе предварительных переговоров было установлено, что проектный инсти</w:t>
            </w:r>
            <w:r w:rsidRPr="00C86328">
              <w:rPr>
                <w:color w:val="000000"/>
                <w:shd w:val="clear" w:color="auto" w:fill="FFFFFF"/>
              </w:rPr>
              <w:softHyphen/>
              <w:t>тут разработал проектную документацию для размещения автомойки в промышленной зоне, причем все необходимые требования были соблюде</w:t>
            </w:r>
            <w:r w:rsidRPr="00C86328">
              <w:rPr>
                <w:color w:val="000000"/>
                <w:shd w:val="clear" w:color="auto" w:fill="FFFFFF"/>
              </w:rPr>
              <w:softHyphen/>
              <w:t>ны. Станция же технического обслуживания на основании имеющейся документации построила еще одну автомойку в жилом квартале, на экс</w:t>
            </w:r>
            <w:r w:rsidRPr="00C86328">
              <w:rPr>
                <w:color w:val="000000"/>
                <w:shd w:val="clear" w:color="auto" w:fill="FFFFFF"/>
              </w:rPr>
              <w:softHyphen/>
              <w:t>плуатацию которой органы санитарного и пожарного надзора не дали со</w:t>
            </w:r>
            <w:r w:rsidRPr="00C86328">
              <w:rPr>
                <w:color w:val="000000"/>
                <w:shd w:val="clear" w:color="auto" w:fill="FFFFFF"/>
              </w:rPr>
              <w:softHyphen/>
              <w:t>гласие.</w:t>
            </w:r>
            <w:r w:rsidRPr="00C86328">
              <w:rPr>
                <w:color w:val="000000"/>
              </w:rPr>
              <w:br/>
            </w:r>
            <w:r w:rsidRPr="00A60FE4">
              <w:rPr>
                <w:iCs/>
                <w:shd w:val="clear" w:color="auto" w:fill="FFFFFF"/>
              </w:rPr>
              <w:t>Правомерна ли позиция института? Изменится ли решение, если </w:t>
            </w:r>
            <w:hyperlink r:id="rId9" w:tooltip="Лекция 5" w:history="1">
              <w:r w:rsidRPr="00A60FE4">
                <w:rPr>
                  <w:rStyle w:val="ad"/>
                  <w:rFonts w:ascii="Times New Roman" w:hAnsi="Times New Roman" w:cs="Times New Roman"/>
                  <w:iCs/>
                  <w:color w:val="auto"/>
                  <w:u w:val="none"/>
                  <w:shd w:val="clear" w:color="auto" w:fill="FFFFFF"/>
                </w:rPr>
                <w:t>станция технического обслуживания докажет</w:t>
              </w:r>
            </w:hyperlink>
            <w:r w:rsidRPr="00A60FE4">
              <w:rPr>
                <w:iCs/>
                <w:shd w:val="clear" w:color="auto" w:fill="FFFFFF"/>
              </w:rPr>
              <w:t>, что задание на проекти</w:t>
            </w:r>
            <w:r w:rsidRPr="00A60FE4">
              <w:rPr>
                <w:iCs/>
                <w:shd w:val="clear" w:color="auto" w:fill="FFFFFF"/>
              </w:rPr>
              <w:softHyphen/>
              <w:t>рование с нею не согласовывалось?</w:t>
            </w:r>
          </w:p>
        </w:tc>
      </w:tr>
    </w:tbl>
    <w:p w:rsidR="004B798E" w:rsidRPr="006227FC" w:rsidRDefault="004B798E" w:rsidP="0040046A">
      <w:pPr>
        <w:tabs>
          <w:tab w:val="left" w:pos="851"/>
        </w:tabs>
        <w:spacing w:after="0" w:line="240" w:lineRule="auto"/>
        <w:ind w:firstLine="782"/>
        <w:jc w:val="center"/>
        <w:rPr>
          <w:rFonts w:ascii="Times New Roman" w:eastAsia="Times New Roman" w:hAnsi="Times New Roman" w:cs="Times New Roman"/>
          <w:b/>
          <w:i/>
          <w:sz w:val="28"/>
          <w:szCs w:val="28"/>
          <w:shd w:val="clear" w:color="auto" w:fill="FFFFFF"/>
        </w:rPr>
      </w:pPr>
    </w:p>
    <w:p w:rsidR="00844DA7" w:rsidRDefault="00844DA7" w:rsidP="00844DA7">
      <w:pPr>
        <w:jc w:val="center"/>
        <w:rPr>
          <w:rFonts w:ascii="Times New Roman" w:hAnsi="Times New Roman" w:cs="Times New Roman"/>
          <w:b/>
          <w:bCs/>
          <w:sz w:val="28"/>
          <w:szCs w:val="28"/>
        </w:rPr>
      </w:pPr>
      <w:bookmarkStart w:id="1" w:name="_Toc162671211"/>
      <w:r w:rsidRPr="00844DA7">
        <w:rPr>
          <w:rFonts w:ascii="Times New Roman" w:hAnsi="Times New Roman" w:cs="Times New Roman"/>
          <w:b/>
          <w:bCs/>
          <w:sz w:val="28"/>
          <w:szCs w:val="28"/>
        </w:rPr>
        <w:lastRenderedPageBreak/>
        <w:t>Примерный перечень вопросов</w:t>
      </w:r>
      <w:bookmarkEnd w:id="1"/>
      <w:r w:rsidRPr="00844DA7">
        <w:rPr>
          <w:rFonts w:ascii="Times New Roman" w:hAnsi="Times New Roman" w:cs="Times New Roman"/>
          <w:b/>
          <w:bCs/>
          <w:sz w:val="28"/>
          <w:szCs w:val="28"/>
        </w:rPr>
        <w:t xml:space="preserve"> к </w:t>
      </w:r>
      <w:r w:rsidR="00606487">
        <w:rPr>
          <w:rFonts w:ascii="Times New Roman" w:hAnsi="Times New Roman" w:cs="Times New Roman"/>
          <w:b/>
          <w:bCs/>
          <w:sz w:val="28"/>
          <w:szCs w:val="28"/>
        </w:rPr>
        <w:t>экзамену</w:t>
      </w:r>
      <w:r w:rsidR="00D9757D">
        <w:rPr>
          <w:rFonts w:ascii="Times New Roman" w:hAnsi="Times New Roman" w:cs="Times New Roman"/>
          <w:b/>
          <w:bCs/>
          <w:sz w:val="28"/>
          <w:szCs w:val="28"/>
        </w:rPr>
        <w:t>.</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1.</w:t>
      </w:r>
      <w:r w:rsidRPr="009E662D">
        <w:rPr>
          <w:rFonts w:ascii="Times New Roman" w:hAnsi="Times New Roman" w:cs="Times New Roman"/>
          <w:sz w:val="28"/>
          <w:szCs w:val="28"/>
        </w:rPr>
        <w:t xml:space="preserve">Правовое понимание терминов «бизнес» и «предпринимательская деятельность». </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Признаки предпринимательской деятельности. </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00A06CDA">
        <w:rPr>
          <w:rFonts w:ascii="Times New Roman" w:hAnsi="Times New Roman" w:cs="Times New Roman"/>
          <w:sz w:val="28"/>
          <w:szCs w:val="28"/>
        </w:rPr>
        <w:t xml:space="preserve">Незаконная предпринимательская </w:t>
      </w:r>
      <w:r>
        <w:rPr>
          <w:rFonts w:ascii="Times New Roman" w:hAnsi="Times New Roman" w:cs="Times New Roman"/>
          <w:sz w:val="28"/>
          <w:szCs w:val="28"/>
        </w:rPr>
        <w:t xml:space="preserve">деятельность. </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 xml:space="preserve">4. </w:t>
      </w:r>
      <w:r w:rsidR="00A06CDA">
        <w:rPr>
          <w:rFonts w:ascii="Times New Roman" w:hAnsi="Times New Roman" w:cs="Times New Roman"/>
          <w:sz w:val="28"/>
          <w:szCs w:val="28"/>
        </w:rPr>
        <w:t xml:space="preserve">Структура и виды </w:t>
      </w:r>
      <w:r w:rsidRPr="009E662D">
        <w:rPr>
          <w:rFonts w:ascii="Times New Roman" w:hAnsi="Times New Roman" w:cs="Times New Roman"/>
          <w:sz w:val="28"/>
          <w:szCs w:val="28"/>
        </w:rPr>
        <w:t xml:space="preserve">бизнес-правоотношений. </w:t>
      </w:r>
    </w:p>
    <w:p w:rsidR="00D9757D" w:rsidRPr="009E662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 xml:space="preserve">5. </w:t>
      </w:r>
      <w:r w:rsidRPr="009E662D">
        <w:rPr>
          <w:rFonts w:ascii="Times New Roman" w:hAnsi="Times New Roman" w:cs="Times New Roman"/>
          <w:sz w:val="28"/>
          <w:szCs w:val="28"/>
        </w:rPr>
        <w:t xml:space="preserve">Система и иерархия источников правового регулирования бизнес-отношений, особенности их </w:t>
      </w:r>
      <w:r>
        <w:rPr>
          <w:rFonts w:ascii="Times New Roman" w:hAnsi="Times New Roman" w:cs="Times New Roman"/>
          <w:sz w:val="28"/>
          <w:szCs w:val="28"/>
        </w:rPr>
        <w:t xml:space="preserve">реализации и </w:t>
      </w:r>
      <w:r w:rsidRPr="009E662D">
        <w:rPr>
          <w:rFonts w:ascii="Times New Roman" w:hAnsi="Times New Roman" w:cs="Times New Roman"/>
          <w:sz w:val="28"/>
          <w:szCs w:val="28"/>
        </w:rPr>
        <w:t>применения.</w:t>
      </w:r>
    </w:p>
    <w:p w:rsidR="00D9757D" w:rsidRDefault="00D9757D" w:rsidP="00D9757D">
      <w:pPr>
        <w:spacing w:after="0"/>
        <w:jc w:val="both"/>
        <w:rPr>
          <w:rFonts w:ascii="Times New Roman" w:hAnsi="Times New Roman" w:cs="Times New Roman"/>
          <w:sz w:val="28"/>
          <w:szCs w:val="28"/>
        </w:rPr>
      </w:pPr>
      <w:r w:rsidRPr="00D9757D">
        <w:rPr>
          <w:rFonts w:ascii="Times New Roman" w:hAnsi="Times New Roman" w:cs="Times New Roman"/>
          <w:sz w:val="28"/>
          <w:szCs w:val="28"/>
        </w:rPr>
        <w:t>6.</w:t>
      </w:r>
      <w:r>
        <w:rPr>
          <w:rFonts w:ascii="Times New Roman" w:hAnsi="Times New Roman" w:cs="Times New Roman"/>
          <w:sz w:val="28"/>
          <w:szCs w:val="28"/>
        </w:rPr>
        <w:t>Понятие индивидуального предпринимателя. С</w:t>
      </w:r>
      <w:r w:rsidRPr="009E662D">
        <w:rPr>
          <w:rFonts w:ascii="Times New Roman" w:hAnsi="Times New Roman" w:cs="Times New Roman"/>
          <w:sz w:val="28"/>
          <w:szCs w:val="28"/>
        </w:rPr>
        <w:t>пецифика и возможности правового статуса</w:t>
      </w:r>
      <w:r>
        <w:rPr>
          <w:rFonts w:ascii="Times New Roman" w:hAnsi="Times New Roman" w:cs="Times New Roman"/>
          <w:sz w:val="28"/>
          <w:szCs w:val="28"/>
        </w:rPr>
        <w:t xml:space="preserve"> индивидуального предпринимателя. </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7. П</w:t>
      </w:r>
      <w:r w:rsidRPr="009E662D">
        <w:rPr>
          <w:rFonts w:ascii="Times New Roman" w:hAnsi="Times New Roman" w:cs="Times New Roman"/>
          <w:sz w:val="28"/>
          <w:szCs w:val="28"/>
        </w:rPr>
        <w:t>орядок при</w:t>
      </w:r>
      <w:r>
        <w:rPr>
          <w:rFonts w:ascii="Times New Roman" w:hAnsi="Times New Roman" w:cs="Times New Roman"/>
          <w:sz w:val="28"/>
          <w:szCs w:val="28"/>
        </w:rPr>
        <w:t xml:space="preserve">обретения и прекращения статуса индивидуального предпринимателя. </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 xml:space="preserve">8. Правовые последствия фактического </w:t>
      </w:r>
      <w:r w:rsidRPr="009E662D">
        <w:rPr>
          <w:rFonts w:ascii="Times New Roman" w:hAnsi="Times New Roman" w:cs="Times New Roman"/>
          <w:sz w:val="28"/>
          <w:szCs w:val="28"/>
        </w:rPr>
        <w:t>осуществления предпринимательск</w:t>
      </w:r>
      <w:r>
        <w:rPr>
          <w:rFonts w:ascii="Times New Roman" w:hAnsi="Times New Roman" w:cs="Times New Roman"/>
          <w:sz w:val="28"/>
          <w:szCs w:val="28"/>
        </w:rPr>
        <w:t xml:space="preserve">ой деятельности без регистрации. </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9. Н</w:t>
      </w:r>
      <w:r w:rsidRPr="009E662D">
        <w:rPr>
          <w:rFonts w:ascii="Times New Roman" w:hAnsi="Times New Roman" w:cs="Times New Roman"/>
          <w:sz w:val="28"/>
          <w:szCs w:val="28"/>
        </w:rPr>
        <w:t>есостоятельность (банкротство)</w:t>
      </w:r>
      <w:r>
        <w:rPr>
          <w:rFonts w:ascii="Times New Roman" w:hAnsi="Times New Roman" w:cs="Times New Roman"/>
          <w:sz w:val="28"/>
          <w:szCs w:val="28"/>
        </w:rPr>
        <w:t xml:space="preserve"> индивидуального предпринимателя.</w:t>
      </w:r>
    </w:p>
    <w:p w:rsidR="00D9757D" w:rsidRDefault="00D9757D" w:rsidP="00D9757D">
      <w:pPr>
        <w:spacing w:after="0"/>
        <w:jc w:val="both"/>
        <w:rPr>
          <w:rFonts w:ascii="Times New Roman" w:hAnsi="Times New Roman" w:cs="Times New Roman"/>
          <w:sz w:val="28"/>
          <w:szCs w:val="28"/>
        </w:rPr>
      </w:pPr>
      <w:r>
        <w:rPr>
          <w:rFonts w:ascii="Times New Roman" w:hAnsi="Times New Roman" w:cs="Times New Roman"/>
          <w:sz w:val="28"/>
          <w:szCs w:val="28"/>
        </w:rPr>
        <w:t>10.Понятие юридического лица. К</w:t>
      </w:r>
      <w:r w:rsidRPr="009E662D">
        <w:rPr>
          <w:rFonts w:ascii="Times New Roman" w:hAnsi="Times New Roman" w:cs="Times New Roman"/>
          <w:sz w:val="28"/>
          <w:szCs w:val="28"/>
        </w:rPr>
        <w:t>оммерчески</w:t>
      </w:r>
      <w:r>
        <w:rPr>
          <w:rFonts w:ascii="Times New Roman" w:hAnsi="Times New Roman" w:cs="Times New Roman"/>
          <w:sz w:val="28"/>
          <w:szCs w:val="28"/>
        </w:rPr>
        <w:t>е и некоммерческие организации. К</w:t>
      </w:r>
      <w:r w:rsidRPr="009E662D">
        <w:rPr>
          <w:rFonts w:ascii="Times New Roman" w:hAnsi="Times New Roman" w:cs="Times New Roman"/>
          <w:sz w:val="28"/>
          <w:szCs w:val="28"/>
        </w:rPr>
        <w:t>орпор</w:t>
      </w:r>
      <w:r>
        <w:rPr>
          <w:rFonts w:ascii="Times New Roman" w:hAnsi="Times New Roman" w:cs="Times New Roman"/>
          <w:sz w:val="28"/>
          <w:szCs w:val="28"/>
        </w:rPr>
        <w:t>ативные и унитарные организации.</w:t>
      </w:r>
    </w:p>
    <w:p w:rsidR="00164B8C" w:rsidRDefault="00164B8C" w:rsidP="00164B8C">
      <w:pPr>
        <w:spacing w:after="0"/>
        <w:jc w:val="both"/>
        <w:rPr>
          <w:rFonts w:ascii="Times New Roman" w:hAnsi="Times New Roman" w:cs="Times New Roman"/>
          <w:sz w:val="28"/>
          <w:szCs w:val="28"/>
        </w:rPr>
      </w:pPr>
      <w:r>
        <w:rPr>
          <w:rFonts w:ascii="Times New Roman" w:hAnsi="Times New Roman" w:cs="Times New Roman"/>
          <w:sz w:val="28"/>
          <w:szCs w:val="28"/>
        </w:rPr>
        <w:t>11.</w:t>
      </w:r>
      <w:r w:rsidR="00D9757D">
        <w:rPr>
          <w:rFonts w:ascii="Times New Roman" w:hAnsi="Times New Roman" w:cs="Times New Roman"/>
          <w:sz w:val="28"/>
          <w:szCs w:val="28"/>
        </w:rPr>
        <w:t>С</w:t>
      </w:r>
      <w:r w:rsidR="00D9757D" w:rsidRPr="009E662D">
        <w:rPr>
          <w:rFonts w:ascii="Times New Roman" w:hAnsi="Times New Roman" w:cs="Times New Roman"/>
          <w:sz w:val="28"/>
          <w:szCs w:val="28"/>
        </w:rPr>
        <w:t>оз</w:t>
      </w:r>
      <w:r w:rsidR="00D9757D">
        <w:rPr>
          <w:rFonts w:ascii="Times New Roman" w:hAnsi="Times New Roman" w:cs="Times New Roman"/>
          <w:sz w:val="28"/>
          <w:szCs w:val="28"/>
        </w:rPr>
        <w:t xml:space="preserve">дание коммерческой организации. </w:t>
      </w:r>
    </w:p>
    <w:p w:rsidR="00D9757D" w:rsidRDefault="00164B8C" w:rsidP="00164B8C">
      <w:pPr>
        <w:spacing w:after="0"/>
        <w:jc w:val="both"/>
        <w:rPr>
          <w:rFonts w:ascii="Times New Roman" w:hAnsi="Times New Roman" w:cs="Times New Roman"/>
          <w:sz w:val="28"/>
          <w:szCs w:val="28"/>
        </w:rPr>
      </w:pPr>
      <w:r>
        <w:rPr>
          <w:rFonts w:ascii="Times New Roman" w:hAnsi="Times New Roman" w:cs="Times New Roman"/>
          <w:sz w:val="28"/>
          <w:szCs w:val="28"/>
        </w:rPr>
        <w:t xml:space="preserve">12. </w:t>
      </w:r>
      <w:r w:rsidR="00D9757D">
        <w:rPr>
          <w:rFonts w:ascii="Times New Roman" w:hAnsi="Times New Roman" w:cs="Times New Roman"/>
          <w:sz w:val="28"/>
          <w:szCs w:val="28"/>
        </w:rPr>
        <w:t>Ф</w:t>
      </w:r>
      <w:r w:rsidR="00D9757D" w:rsidRPr="009E662D">
        <w:rPr>
          <w:rFonts w:ascii="Times New Roman" w:hAnsi="Times New Roman" w:cs="Times New Roman"/>
          <w:sz w:val="28"/>
          <w:szCs w:val="28"/>
        </w:rPr>
        <w:t>ирменное наименование и местонахо</w:t>
      </w:r>
      <w:r w:rsidR="00D9757D">
        <w:rPr>
          <w:rFonts w:ascii="Times New Roman" w:hAnsi="Times New Roman" w:cs="Times New Roman"/>
          <w:sz w:val="28"/>
          <w:szCs w:val="28"/>
        </w:rPr>
        <w:t xml:space="preserve">ждение коммерческой организации. </w:t>
      </w:r>
    </w:p>
    <w:p w:rsidR="00D9757D" w:rsidRDefault="00164B8C" w:rsidP="00164B8C">
      <w:pPr>
        <w:spacing w:after="0"/>
        <w:jc w:val="both"/>
        <w:rPr>
          <w:rFonts w:ascii="Times New Roman" w:hAnsi="Times New Roman" w:cs="Times New Roman"/>
          <w:sz w:val="28"/>
          <w:szCs w:val="28"/>
        </w:rPr>
      </w:pPr>
      <w:r>
        <w:rPr>
          <w:rFonts w:ascii="Times New Roman" w:hAnsi="Times New Roman" w:cs="Times New Roman"/>
          <w:sz w:val="28"/>
          <w:szCs w:val="28"/>
        </w:rPr>
        <w:t xml:space="preserve">13. </w:t>
      </w:r>
      <w:r w:rsidR="00D9757D" w:rsidRPr="009E662D">
        <w:rPr>
          <w:rFonts w:ascii="Times New Roman" w:hAnsi="Times New Roman" w:cs="Times New Roman"/>
          <w:sz w:val="28"/>
          <w:szCs w:val="28"/>
        </w:rPr>
        <w:t>Е</w:t>
      </w:r>
      <w:r w:rsidR="00D9757D">
        <w:rPr>
          <w:rFonts w:ascii="Times New Roman" w:hAnsi="Times New Roman" w:cs="Times New Roman"/>
          <w:sz w:val="28"/>
          <w:szCs w:val="28"/>
        </w:rPr>
        <w:t>диный государственный реестр юридических лиц. Ф</w:t>
      </w:r>
      <w:r w:rsidR="00D9757D" w:rsidRPr="009E662D">
        <w:rPr>
          <w:rFonts w:ascii="Times New Roman" w:hAnsi="Times New Roman" w:cs="Times New Roman"/>
          <w:sz w:val="28"/>
          <w:szCs w:val="28"/>
        </w:rPr>
        <w:t>илиалы и представите</w:t>
      </w:r>
      <w:r w:rsidR="00D9757D">
        <w:rPr>
          <w:rFonts w:ascii="Times New Roman" w:hAnsi="Times New Roman" w:cs="Times New Roman"/>
          <w:sz w:val="28"/>
          <w:szCs w:val="28"/>
        </w:rPr>
        <w:t>льства коммерческой организации.</w:t>
      </w:r>
    </w:p>
    <w:p w:rsidR="00D9757D" w:rsidRDefault="00164B8C" w:rsidP="00164B8C">
      <w:pPr>
        <w:spacing w:after="0"/>
        <w:jc w:val="both"/>
        <w:rPr>
          <w:rFonts w:ascii="Times New Roman" w:hAnsi="Times New Roman" w:cs="Times New Roman"/>
          <w:sz w:val="28"/>
          <w:szCs w:val="28"/>
        </w:rPr>
      </w:pPr>
      <w:r>
        <w:rPr>
          <w:rFonts w:ascii="Times New Roman" w:hAnsi="Times New Roman" w:cs="Times New Roman"/>
          <w:sz w:val="28"/>
          <w:szCs w:val="28"/>
        </w:rPr>
        <w:t xml:space="preserve">14. </w:t>
      </w:r>
      <w:r w:rsidR="00D9757D">
        <w:rPr>
          <w:rFonts w:ascii="Times New Roman" w:hAnsi="Times New Roman" w:cs="Times New Roman"/>
          <w:sz w:val="28"/>
          <w:szCs w:val="28"/>
        </w:rPr>
        <w:t>Л</w:t>
      </w:r>
      <w:r w:rsidR="00D9757D" w:rsidRPr="009E662D">
        <w:rPr>
          <w:rFonts w:ascii="Times New Roman" w:hAnsi="Times New Roman" w:cs="Times New Roman"/>
          <w:sz w:val="28"/>
          <w:szCs w:val="28"/>
        </w:rPr>
        <w:t xml:space="preserve">ицензирование и саморегулирование в предпринимательской деятельности, </w:t>
      </w:r>
      <w:r w:rsidR="00D9757D">
        <w:rPr>
          <w:rFonts w:ascii="Times New Roman" w:hAnsi="Times New Roman" w:cs="Times New Roman"/>
          <w:sz w:val="28"/>
          <w:szCs w:val="28"/>
        </w:rPr>
        <w:t>уведомление о начале деятельности.</w:t>
      </w:r>
    </w:p>
    <w:p w:rsidR="00164B8C" w:rsidRDefault="00164B8C" w:rsidP="00164B8C">
      <w:pPr>
        <w:spacing w:after="0"/>
        <w:jc w:val="both"/>
        <w:rPr>
          <w:rFonts w:ascii="Times New Roman" w:hAnsi="Times New Roman" w:cs="Times New Roman"/>
          <w:sz w:val="28"/>
          <w:szCs w:val="28"/>
        </w:rPr>
      </w:pPr>
      <w:r>
        <w:rPr>
          <w:rFonts w:ascii="Times New Roman" w:hAnsi="Times New Roman" w:cs="Times New Roman"/>
          <w:sz w:val="28"/>
          <w:szCs w:val="28"/>
        </w:rPr>
        <w:t>15.</w:t>
      </w:r>
      <w:r w:rsidR="00D9757D">
        <w:rPr>
          <w:rFonts w:ascii="Times New Roman" w:hAnsi="Times New Roman" w:cs="Times New Roman"/>
          <w:sz w:val="28"/>
          <w:szCs w:val="28"/>
        </w:rPr>
        <w:t>Р</w:t>
      </w:r>
      <w:r w:rsidR="00D9757D" w:rsidRPr="009E662D">
        <w:rPr>
          <w:rFonts w:ascii="Times New Roman" w:hAnsi="Times New Roman" w:cs="Times New Roman"/>
          <w:sz w:val="28"/>
          <w:szCs w:val="28"/>
        </w:rPr>
        <w:t xml:space="preserve">еорганизация </w:t>
      </w:r>
      <w:r w:rsidR="00D9757D">
        <w:rPr>
          <w:rFonts w:ascii="Times New Roman" w:hAnsi="Times New Roman" w:cs="Times New Roman"/>
          <w:sz w:val="28"/>
          <w:szCs w:val="28"/>
        </w:rPr>
        <w:t xml:space="preserve">коммерческих организаций. </w:t>
      </w:r>
    </w:p>
    <w:p w:rsidR="00164B8C" w:rsidRDefault="00164B8C" w:rsidP="00164B8C">
      <w:pPr>
        <w:spacing w:after="0"/>
        <w:jc w:val="both"/>
        <w:rPr>
          <w:rFonts w:ascii="Times New Roman" w:hAnsi="Times New Roman" w:cs="Times New Roman"/>
          <w:sz w:val="28"/>
          <w:szCs w:val="28"/>
        </w:rPr>
      </w:pPr>
      <w:r>
        <w:rPr>
          <w:rFonts w:ascii="Times New Roman" w:hAnsi="Times New Roman" w:cs="Times New Roman"/>
          <w:sz w:val="28"/>
          <w:szCs w:val="28"/>
        </w:rPr>
        <w:t>16. Ликвидация коммерческих организаций.</w:t>
      </w:r>
    </w:p>
    <w:p w:rsidR="00D9757D" w:rsidRDefault="00164B8C" w:rsidP="00164B8C">
      <w:pPr>
        <w:spacing w:after="0"/>
        <w:jc w:val="both"/>
        <w:rPr>
          <w:rFonts w:ascii="Times New Roman" w:hAnsi="Times New Roman" w:cs="Times New Roman"/>
          <w:sz w:val="28"/>
          <w:szCs w:val="28"/>
        </w:rPr>
      </w:pPr>
      <w:r>
        <w:rPr>
          <w:rFonts w:ascii="Times New Roman" w:hAnsi="Times New Roman" w:cs="Times New Roman"/>
          <w:sz w:val="28"/>
          <w:szCs w:val="28"/>
        </w:rPr>
        <w:t xml:space="preserve">17. </w:t>
      </w:r>
      <w:r w:rsidR="00D9757D">
        <w:rPr>
          <w:rFonts w:ascii="Times New Roman" w:hAnsi="Times New Roman" w:cs="Times New Roman"/>
          <w:sz w:val="28"/>
          <w:szCs w:val="28"/>
        </w:rPr>
        <w:t>Н</w:t>
      </w:r>
      <w:r w:rsidR="00D9757D" w:rsidRPr="009E662D">
        <w:rPr>
          <w:rFonts w:ascii="Times New Roman" w:hAnsi="Times New Roman" w:cs="Times New Roman"/>
          <w:sz w:val="28"/>
          <w:szCs w:val="28"/>
        </w:rPr>
        <w:t>есостоятельность (банкротство) коммерческих организаций</w:t>
      </w:r>
      <w:r w:rsidR="00D9757D">
        <w:rPr>
          <w:rFonts w:ascii="Times New Roman" w:hAnsi="Times New Roman" w:cs="Times New Roman"/>
          <w:sz w:val="28"/>
          <w:szCs w:val="28"/>
        </w:rPr>
        <w:t>.</w:t>
      </w:r>
    </w:p>
    <w:p w:rsidR="008D677F" w:rsidRDefault="008D677F" w:rsidP="008D677F">
      <w:pPr>
        <w:spacing w:after="0"/>
        <w:jc w:val="both"/>
        <w:rPr>
          <w:rFonts w:ascii="Times New Roman" w:hAnsi="Times New Roman" w:cs="Times New Roman"/>
          <w:sz w:val="28"/>
          <w:szCs w:val="28"/>
        </w:rPr>
      </w:pPr>
      <w:r>
        <w:rPr>
          <w:rFonts w:ascii="Times New Roman" w:hAnsi="Times New Roman" w:cs="Times New Roman"/>
          <w:sz w:val="28"/>
          <w:szCs w:val="28"/>
        </w:rPr>
        <w:t xml:space="preserve">18. </w:t>
      </w:r>
      <w:r w:rsidR="00D9757D">
        <w:rPr>
          <w:rFonts w:ascii="Times New Roman" w:hAnsi="Times New Roman" w:cs="Times New Roman"/>
          <w:sz w:val="28"/>
          <w:szCs w:val="28"/>
        </w:rPr>
        <w:t>П</w:t>
      </w:r>
      <w:r w:rsidR="00D9757D" w:rsidRPr="009E662D">
        <w:rPr>
          <w:rFonts w:ascii="Times New Roman" w:hAnsi="Times New Roman" w:cs="Times New Roman"/>
          <w:sz w:val="28"/>
          <w:szCs w:val="28"/>
        </w:rPr>
        <w:t xml:space="preserve">рава </w:t>
      </w:r>
      <w:r w:rsidR="00D9757D">
        <w:rPr>
          <w:rFonts w:ascii="Times New Roman" w:hAnsi="Times New Roman" w:cs="Times New Roman"/>
          <w:sz w:val="28"/>
          <w:szCs w:val="28"/>
        </w:rPr>
        <w:t>и обязанности членов корпорации.</w:t>
      </w:r>
    </w:p>
    <w:p w:rsidR="00D9757D" w:rsidRDefault="008D677F" w:rsidP="008D677F">
      <w:pPr>
        <w:spacing w:after="0"/>
        <w:jc w:val="both"/>
        <w:rPr>
          <w:rFonts w:ascii="Times New Roman" w:hAnsi="Times New Roman" w:cs="Times New Roman"/>
          <w:sz w:val="28"/>
          <w:szCs w:val="28"/>
        </w:rPr>
      </w:pPr>
      <w:r>
        <w:rPr>
          <w:rFonts w:ascii="Times New Roman" w:hAnsi="Times New Roman" w:cs="Times New Roman"/>
          <w:sz w:val="28"/>
          <w:szCs w:val="28"/>
        </w:rPr>
        <w:t xml:space="preserve">19. </w:t>
      </w:r>
      <w:r w:rsidR="00D9757D">
        <w:rPr>
          <w:rFonts w:ascii="Times New Roman" w:hAnsi="Times New Roman" w:cs="Times New Roman"/>
          <w:sz w:val="28"/>
          <w:szCs w:val="28"/>
        </w:rPr>
        <w:t>О</w:t>
      </w:r>
      <w:r w:rsidR="00D9757D" w:rsidRPr="009E662D">
        <w:rPr>
          <w:rFonts w:ascii="Times New Roman" w:hAnsi="Times New Roman" w:cs="Times New Roman"/>
          <w:sz w:val="28"/>
          <w:szCs w:val="28"/>
        </w:rPr>
        <w:t>тчужден</w:t>
      </w:r>
      <w:r w:rsidR="00D9757D">
        <w:rPr>
          <w:rFonts w:ascii="Times New Roman" w:hAnsi="Times New Roman" w:cs="Times New Roman"/>
          <w:sz w:val="28"/>
          <w:szCs w:val="28"/>
        </w:rPr>
        <w:t xml:space="preserve">ие и приобретение долей и </w:t>
      </w:r>
      <w:proofErr w:type="spellStart"/>
      <w:r w:rsidR="00D9757D">
        <w:rPr>
          <w:rFonts w:ascii="Times New Roman" w:hAnsi="Times New Roman" w:cs="Times New Roman"/>
          <w:sz w:val="28"/>
          <w:szCs w:val="28"/>
        </w:rPr>
        <w:t>акций.Наследование</w:t>
      </w:r>
      <w:proofErr w:type="spellEnd"/>
      <w:r w:rsidR="00D9757D">
        <w:rPr>
          <w:rFonts w:ascii="Times New Roman" w:hAnsi="Times New Roman" w:cs="Times New Roman"/>
          <w:sz w:val="28"/>
          <w:szCs w:val="28"/>
        </w:rPr>
        <w:t xml:space="preserve"> корпоративных прав.</w:t>
      </w:r>
    </w:p>
    <w:p w:rsidR="008D677F" w:rsidRDefault="008D677F" w:rsidP="008D677F">
      <w:pPr>
        <w:spacing w:after="0"/>
        <w:jc w:val="both"/>
        <w:rPr>
          <w:rFonts w:ascii="Times New Roman" w:hAnsi="Times New Roman" w:cs="Times New Roman"/>
          <w:sz w:val="28"/>
          <w:szCs w:val="28"/>
        </w:rPr>
      </w:pPr>
      <w:r>
        <w:rPr>
          <w:rFonts w:ascii="Times New Roman" w:hAnsi="Times New Roman" w:cs="Times New Roman"/>
          <w:sz w:val="28"/>
          <w:szCs w:val="28"/>
        </w:rPr>
        <w:t xml:space="preserve">20. </w:t>
      </w:r>
      <w:r w:rsidR="00D9757D">
        <w:rPr>
          <w:rFonts w:ascii="Times New Roman" w:hAnsi="Times New Roman" w:cs="Times New Roman"/>
          <w:sz w:val="28"/>
          <w:szCs w:val="28"/>
        </w:rPr>
        <w:t>О</w:t>
      </w:r>
      <w:r w:rsidR="00D9757D" w:rsidRPr="009E662D">
        <w:rPr>
          <w:rFonts w:ascii="Times New Roman" w:hAnsi="Times New Roman" w:cs="Times New Roman"/>
          <w:sz w:val="28"/>
          <w:szCs w:val="28"/>
        </w:rPr>
        <w:t xml:space="preserve">рганы управления корпоративной организации: общее собрание, совет </w:t>
      </w:r>
    </w:p>
    <w:p w:rsidR="008D677F" w:rsidRDefault="008D677F" w:rsidP="008D677F">
      <w:pPr>
        <w:spacing w:after="0"/>
        <w:jc w:val="both"/>
        <w:rPr>
          <w:rFonts w:ascii="Times New Roman" w:hAnsi="Times New Roman" w:cs="Times New Roman"/>
          <w:sz w:val="28"/>
          <w:szCs w:val="28"/>
        </w:rPr>
      </w:pPr>
      <w:r>
        <w:rPr>
          <w:rFonts w:ascii="Times New Roman" w:hAnsi="Times New Roman" w:cs="Times New Roman"/>
          <w:sz w:val="28"/>
          <w:szCs w:val="28"/>
        </w:rPr>
        <w:t xml:space="preserve">21. </w:t>
      </w:r>
      <w:r w:rsidR="00D9757D">
        <w:rPr>
          <w:rFonts w:ascii="Times New Roman" w:hAnsi="Times New Roman" w:cs="Times New Roman"/>
          <w:sz w:val="28"/>
          <w:szCs w:val="28"/>
        </w:rPr>
        <w:t>О</w:t>
      </w:r>
      <w:r w:rsidR="00D9757D" w:rsidRPr="009E662D">
        <w:rPr>
          <w:rFonts w:ascii="Times New Roman" w:hAnsi="Times New Roman" w:cs="Times New Roman"/>
          <w:sz w:val="28"/>
          <w:szCs w:val="28"/>
        </w:rPr>
        <w:t>тветств</w:t>
      </w:r>
      <w:r>
        <w:rPr>
          <w:rFonts w:ascii="Times New Roman" w:hAnsi="Times New Roman" w:cs="Times New Roman"/>
          <w:sz w:val="28"/>
          <w:szCs w:val="28"/>
        </w:rPr>
        <w:t>енность участников корпорации.</w:t>
      </w:r>
    </w:p>
    <w:p w:rsidR="008D677F" w:rsidRPr="0095082B" w:rsidRDefault="008D677F" w:rsidP="008D677F">
      <w:pPr>
        <w:spacing w:after="0"/>
        <w:jc w:val="both"/>
        <w:rPr>
          <w:rFonts w:ascii="Times New Roman" w:hAnsi="Times New Roman" w:cs="Times New Roman"/>
          <w:sz w:val="28"/>
          <w:szCs w:val="28"/>
        </w:rPr>
      </w:pPr>
      <w:r>
        <w:rPr>
          <w:rFonts w:ascii="Times New Roman" w:hAnsi="Times New Roman" w:cs="Times New Roman"/>
          <w:sz w:val="28"/>
          <w:szCs w:val="28"/>
        </w:rPr>
        <w:t xml:space="preserve">22. </w:t>
      </w:r>
      <w:r w:rsidR="00D9757D">
        <w:rPr>
          <w:rFonts w:ascii="Times New Roman" w:hAnsi="Times New Roman" w:cs="Times New Roman"/>
          <w:sz w:val="28"/>
          <w:szCs w:val="28"/>
        </w:rPr>
        <w:t>О</w:t>
      </w:r>
      <w:r w:rsidR="00D9757D" w:rsidRPr="009E662D">
        <w:rPr>
          <w:rFonts w:ascii="Times New Roman" w:hAnsi="Times New Roman" w:cs="Times New Roman"/>
          <w:sz w:val="28"/>
          <w:szCs w:val="28"/>
        </w:rPr>
        <w:t>тветственность лица, исполняющего функции исполнительного органа, ответственность членов к</w:t>
      </w:r>
      <w:r w:rsidR="00D9757D">
        <w:rPr>
          <w:rFonts w:ascii="Times New Roman" w:hAnsi="Times New Roman" w:cs="Times New Roman"/>
          <w:sz w:val="28"/>
          <w:szCs w:val="28"/>
        </w:rPr>
        <w:t xml:space="preserve">оллегиальных органов корпорации. </w:t>
      </w:r>
    </w:p>
    <w:p w:rsidR="008D677F" w:rsidRDefault="008D677F"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23. </w:t>
      </w:r>
      <w:r w:rsidR="00D9757D" w:rsidRPr="0095082B">
        <w:rPr>
          <w:rFonts w:ascii="Times New Roman" w:hAnsi="Times New Roman" w:cs="Times New Roman"/>
          <w:sz w:val="28"/>
          <w:szCs w:val="28"/>
        </w:rPr>
        <w:t>Ф</w:t>
      </w:r>
      <w:r>
        <w:rPr>
          <w:rFonts w:ascii="Times New Roman" w:hAnsi="Times New Roman" w:cs="Times New Roman"/>
          <w:sz w:val="28"/>
          <w:szCs w:val="28"/>
        </w:rPr>
        <w:t>орма, содержание и</w:t>
      </w:r>
      <w:r w:rsidR="00D9757D" w:rsidRPr="0095082B">
        <w:rPr>
          <w:rFonts w:ascii="Times New Roman" w:hAnsi="Times New Roman" w:cs="Times New Roman"/>
          <w:sz w:val="28"/>
          <w:szCs w:val="28"/>
        </w:rPr>
        <w:t xml:space="preserve"> заключение и трудового договора.</w:t>
      </w:r>
    </w:p>
    <w:p w:rsidR="008D677F" w:rsidRDefault="008D677F"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w:t>
      </w:r>
      <w:r w:rsidR="00D9757D" w:rsidRPr="0095082B">
        <w:rPr>
          <w:rFonts w:ascii="Times New Roman" w:hAnsi="Times New Roman" w:cs="Times New Roman"/>
          <w:sz w:val="28"/>
          <w:szCs w:val="28"/>
        </w:rPr>
        <w:t xml:space="preserve"> Перевод на другую работу. </w:t>
      </w:r>
    </w:p>
    <w:p w:rsidR="008D677F" w:rsidRDefault="008D677F"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25.</w:t>
      </w:r>
      <w:r w:rsidR="00D9757D" w:rsidRPr="0095082B">
        <w:rPr>
          <w:rFonts w:ascii="Times New Roman" w:hAnsi="Times New Roman" w:cs="Times New Roman"/>
          <w:sz w:val="28"/>
          <w:szCs w:val="28"/>
        </w:rPr>
        <w:t xml:space="preserve">Дисциплинарная </w:t>
      </w:r>
      <w:r w:rsidR="00A06CDA">
        <w:rPr>
          <w:rFonts w:ascii="Times New Roman" w:hAnsi="Times New Roman" w:cs="Times New Roman"/>
          <w:sz w:val="28"/>
          <w:szCs w:val="28"/>
        </w:rPr>
        <w:t xml:space="preserve">и материальная ответственность </w:t>
      </w:r>
      <w:r w:rsidR="00D9757D" w:rsidRPr="0095082B">
        <w:rPr>
          <w:rFonts w:ascii="Times New Roman" w:hAnsi="Times New Roman" w:cs="Times New Roman"/>
          <w:sz w:val="28"/>
          <w:szCs w:val="28"/>
        </w:rPr>
        <w:t xml:space="preserve">работника. Ответственность работодателя. </w:t>
      </w:r>
    </w:p>
    <w:p w:rsidR="00D9757D" w:rsidRPr="0095082B" w:rsidRDefault="008D677F"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26. </w:t>
      </w:r>
      <w:r w:rsidR="00D9757D" w:rsidRPr="0095082B">
        <w:rPr>
          <w:rFonts w:ascii="Times New Roman" w:hAnsi="Times New Roman" w:cs="Times New Roman"/>
          <w:sz w:val="28"/>
          <w:szCs w:val="28"/>
        </w:rPr>
        <w:t>Индивидуальные и коллективные трудовые споры.</w:t>
      </w:r>
    </w:p>
    <w:p w:rsidR="008D677F" w:rsidRDefault="008D677F"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w:t>
      </w:r>
      <w:r w:rsidR="00D9757D">
        <w:rPr>
          <w:rFonts w:ascii="Times New Roman" w:hAnsi="Times New Roman" w:cs="Times New Roman"/>
          <w:sz w:val="28"/>
          <w:szCs w:val="28"/>
        </w:rPr>
        <w:t>Ф</w:t>
      </w:r>
      <w:r w:rsidR="00D9757D" w:rsidRPr="009E662D">
        <w:rPr>
          <w:rFonts w:ascii="Times New Roman" w:hAnsi="Times New Roman" w:cs="Times New Roman"/>
          <w:sz w:val="28"/>
          <w:szCs w:val="28"/>
        </w:rPr>
        <w:t>орма сделк</w:t>
      </w:r>
      <w:r w:rsidR="00D9757D">
        <w:rPr>
          <w:rFonts w:ascii="Times New Roman" w:hAnsi="Times New Roman" w:cs="Times New Roman"/>
          <w:sz w:val="28"/>
          <w:szCs w:val="28"/>
        </w:rPr>
        <w:t xml:space="preserve">и и последствия ее несоблюдения. </w:t>
      </w:r>
    </w:p>
    <w:p w:rsidR="008D677F" w:rsidRDefault="008D677F"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28. </w:t>
      </w:r>
      <w:r w:rsidR="00D9757D">
        <w:rPr>
          <w:rFonts w:ascii="Times New Roman" w:hAnsi="Times New Roman" w:cs="Times New Roman"/>
          <w:sz w:val="28"/>
          <w:szCs w:val="28"/>
        </w:rPr>
        <w:t>У</w:t>
      </w:r>
      <w:r w:rsidR="00D9757D" w:rsidRPr="009E662D">
        <w:rPr>
          <w:rFonts w:ascii="Times New Roman" w:hAnsi="Times New Roman" w:cs="Times New Roman"/>
          <w:sz w:val="28"/>
          <w:szCs w:val="28"/>
        </w:rPr>
        <w:t>словия действительно</w:t>
      </w:r>
      <w:r w:rsidR="00D9757D">
        <w:rPr>
          <w:rFonts w:ascii="Times New Roman" w:hAnsi="Times New Roman" w:cs="Times New Roman"/>
          <w:sz w:val="28"/>
          <w:szCs w:val="28"/>
        </w:rPr>
        <w:t xml:space="preserve">сти и недействительность сделки. </w:t>
      </w:r>
    </w:p>
    <w:p w:rsidR="00E07A6C" w:rsidRDefault="008D677F"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29. </w:t>
      </w:r>
      <w:r w:rsidR="00D9757D">
        <w:rPr>
          <w:rFonts w:ascii="Times New Roman" w:hAnsi="Times New Roman" w:cs="Times New Roman"/>
          <w:sz w:val="28"/>
          <w:szCs w:val="28"/>
        </w:rPr>
        <w:t>П</w:t>
      </w:r>
      <w:r w:rsidR="00D9757D" w:rsidRPr="009E662D">
        <w:rPr>
          <w:rFonts w:ascii="Times New Roman" w:hAnsi="Times New Roman" w:cs="Times New Roman"/>
          <w:sz w:val="28"/>
          <w:szCs w:val="28"/>
        </w:rPr>
        <w:t>равовые послед</w:t>
      </w:r>
      <w:r w:rsidR="00D9757D">
        <w:rPr>
          <w:rFonts w:ascii="Times New Roman" w:hAnsi="Times New Roman" w:cs="Times New Roman"/>
          <w:sz w:val="28"/>
          <w:szCs w:val="28"/>
        </w:rPr>
        <w:t xml:space="preserve">ствия недействительности сделки. </w:t>
      </w:r>
    </w:p>
    <w:p w:rsidR="00D9757D" w:rsidRPr="009E662D" w:rsidRDefault="00E07A6C" w:rsidP="008D67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30. </w:t>
      </w:r>
      <w:r w:rsidR="00D9757D">
        <w:rPr>
          <w:rFonts w:ascii="Times New Roman" w:hAnsi="Times New Roman" w:cs="Times New Roman"/>
          <w:sz w:val="28"/>
          <w:szCs w:val="28"/>
        </w:rPr>
        <w:t>С</w:t>
      </w:r>
      <w:r w:rsidR="00D9757D" w:rsidRPr="009E662D">
        <w:rPr>
          <w:rFonts w:ascii="Times New Roman" w:hAnsi="Times New Roman" w:cs="Times New Roman"/>
          <w:sz w:val="28"/>
          <w:szCs w:val="28"/>
        </w:rPr>
        <w:t>пецифика пре</w:t>
      </w:r>
      <w:r w:rsidR="00D9757D">
        <w:rPr>
          <w:rFonts w:ascii="Times New Roman" w:hAnsi="Times New Roman" w:cs="Times New Roman"/>
          <w:sz w:val="28"/>
          <w:szCs w:val="28"/>
        </w:rPr>
        <w:t>дпринимательского обязательства.</w:t>
      </w:r>
    </w:p>
    <w:p w:rsidR="00E07A6C"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31. </w:t>
      </w:r>
      <w:r w:rsidR="00D9757D">
        <w:rPr>
          <w:rFonts w:ascii="Times New Roman" w:hAnsi="Times New Roman" w:cs="Times New Roman"/>
          <w:sz w:val="28"/>
          <w:szCs w:val="28"/>
        </w:rPr>
        <w:t>П</w:t>
      </w:r>
      <w:r w:rsidR="00D9757D" w:rsidRPr="009E662D">
        <w:rPr>
          <w:rFonts w:ascii="Times New Roman" w:hAnsi="Times New Roman" w:cs="Times New Roman"/>
          <w:sz w:val="28"/>
          <w:szCs w:val="28"/>
        </w:rPr>
        <w:t>ринцип свободы договора и особенности его</w:t>
      </w:r>
      <w:r w:rsidR="00D9757D">
        <w:rPr>
          <w:rFonts w:ascii="Times New Roman" w:hAnsi="Times New Roman" w:cs="Times New Roman"/>
          <w:sz w:val="28"/>
          <w:szCs w:val="28"/>
        </w:rPr>
        <w:t xml:space="preserve"> реализации в бизнес отношениях.</w:t>
      </w:r>
    </w:p>
    <w:p w:rsidR="00E07A6C"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32.</w:t>
      </w:r>
      <w:r w:rsidR="00D9757D">
        <w:rPr>
          <w:rFonts w:ascii="Times New Roman" w:hAnsi="Times New Roman" w:cs="Times New Roman"/>
          <w:sz w:val="28"/>
          <w:szCs w:val="28"/>
        </w:rPr>
        <w:t>С</w:t>
      </w:r>
      <w:r w:rsidR="00D9757D" w:rsidRPr="009E662D">
        <w:rPr>
          <w:rFonts w:ascii="Times New Roman" w:hAnsi="Times New Roman" w:cs="Times New Roman"/>
          <w:sz w:val="28"/>
          <w:szCs w:val="28"/>
        </w:rPr>
        <w:t>одержание договора, заключение договора, п</w:t>
      </w:r>
      <w:r>
        <w:rPr>
          <w:rFonts w:ascii="Times New Roman" w:hAnsi="Times New Roman" w:cs="Times New Roman"/>
          <w:sz w:val="28"/>
          <w:szCs w:val="28"/>
        </w:rPr>
        <w:t>ризнание договора незаключенным.</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33. О</w:t>
      </w:r>
      <w:r w:rsidR="00D9757D" w:rsidRPr="009E662D">
        <w:rPr>
          <w:rFonts w:ascii="Times New Roman" w:hAnsi="Times New Roman" w:cs="Times New Roman"/>
          <w:sz w:val="28"/>
          <w:szCs w:val="28"/>
        </w:rPr>
        <w:t>снования и порядок изменения и расторжения договора, право на односторонний отказ от догово</w:t>
      </w:r>
      <w:r w:rsidR="00D9757D">
        <w:rPr>
          <w:rFonts w:ascii="Times New Roman" w:hAnsi="Times New Roman" w:cs="Times New Roman"/>
          <w:sz w:val="28"/>
          <w:szCs w:val="28"/>
        </w:rPr>
        <w:t>ра и последствия его реализации.</w:t>
      </w:r>
    </w:p>
    <w:p w:rsidR="00D9757D" w:rsidRPr="009E662D" w:rsidRDefault="00E07A6C" w:rsidP="00E07A6C">
      <w:pPr>
        <w:spacing w:after="0"/>
        <w:jc w:val="both"/>
        <w:rPr>
          <w:rFonts w:ascii="Times New Roman" w:hAnsi="Times New Roman" w:cs="Times New Roman"/>
          <w:b/>
          <w:sz w:val="28"/>
          <w:szCs w:val="28"/>
        </w:rPr>
      </w:pPr>
      <w:r>
        <w:rPr>
          <w:rFonts w:ascii="Times New Roman" w:hAnsi="Times New Roman" w:cs="Times New Roman"/>
          <w:sz w:val="28"/>
          <w:szCs w:val="28"/>
        </w:rPr>
        <w:t xml:space="preserve">34. </w:t>
      </w:r>
      <w:r w:rsidR="00D9757D">
        <w:rPr>
          <w:rFonts w:ascii="Times New Roman" w:hAnsi="Times New Roman" w:cs="Times New Roman"/>
          <w:sz w:val="28"/>
          <w:szCs w:val="28"/>
        </w:rPr>
        <w:t>С</w:t>
      </w:r>
      <w:r w:rsidR="00D9757D" w:rsidRPr="009E662D">
        <w:rPr>
          <w:rFonts w:ascii="Times New Roman" w:hAnsi="Times New Roman" w:cs="Times New Roman"/>
          <w:sz w:val="28"/>
          <w:szCs w:val="28"/>
        </w:rPr>
        <w:t>пособы обеспечения исполнения договорных обязательств</w:t>
      </w:r>
    </w:p>
    <w:p w:rsidR="00D9757D" w:rsidRPr="009E662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35. </w:t>
      </w:r>
      <w:r w:rsidR="00D9757D">
        <w:rPr>
          <w:rFonts w:ascii="Times New Roman" w:hAnsi="Times New Roman" w:cs="Times New Roman"/>
          <w:sz w:val="28"/>
          <w:szCs w:val="28"/>
        </w:rPr>
        <w:t xml:space="preserve">Договоры по передаче имущества. </w:t>
      </w:r>
    </w:p>
    <w:p w:rsidR="00E07A6C"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36. </w:t>
      </w:r>
      <w:r w:rsidR="00D9757D" w:rsidRPr="00A269CB">
        <w:rPr>
          <w:rFonts w:ascii="Times New Roman" w:hAnsi="Times New Roman" w:cs="Times New Roman"/>
          <w:sz w:val="28"/>
          <w:szCs w:val="28"/>
        </w:rPr>
        <w:t>Договоры о выполнении работ</w:t>
      </w:r>
      <w:r>
        <w:rPr>
          <w:rFonts w:ascii="Times New Roman" w:hAnsi="Times New Roman" w:cs="Times New Roman"/>
          <w:sz w:val="28"/>
          <w:szCs w:val="28"/>
        </w:rPr>
        <w:t>.</w:t>
      </w:r>
    </w:p>
    <w:p w:rsidR="00D9757D" w:rsidRPr="009E662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37. Договоры об оказании услуг.</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38. Правовой режим объектов исключительных прав</w:t>
      </w:r>
      <w:r w:rsidR="00A06CDA">
        <w:rPr>
          <w:rFonts w:ascii="Times New Roman" w:hAnsi="Times New Roman" w:cs="Times New Roman"/>
          <w:sz w:val="28"/>
          <w:szCs w:val="28"/>
        </w:rPr>
        <w:t xml:space="preserve">, возникновение </w:t>
      </w:r>
      <w:r>
        <w:rPr>
          <w:rFonts w:ascii="Times New Roman" w:hAnsi="Times New Roman" w:cs="Times New Roman"/>
          <w:sz w:val="28"/>
          <w:szCs w:val="28"/>
        </w:rPr>
        <w:t>которых</w:t>
      </w:r>
      <w:r w:rsidR="00A60FE4">
        <w:rPr>
          <w:rFonts w:ascii="Times New Roman" w:hAnsi="Times New Roman" w:cs="Times New Roman"/>
          <w:sz w:val="28"/>
          <w:szCs w:val="28"/>
        </w:rPr>
        <w:t xml:space="preserve"> </w:t>
      </w:r>
      <w:r w:rsidR="00D9757D" w:rsidRPr="009E662D">
        <w:rPr>
          <w:rFonts w:ascii="Times New Roman" w:hAnsi="Times New Roman" w:cs="Times New Roman"/>
          <w:sz w:val="28"/>
          <w:szCs w:val="28"/>
        </w:rPr>
        <w:t>связано с моментом их создания или первого использования</w:t>
      </w:r>
    </w:p>
    <w:p w:rsidR="00D9757D" w:rsidRPr="009E662D" w:rsidRDefault="00E07A6C" w:rsidP="00E07A6C">
      <w:pPr>
        <w:tabs>
          <w:tab w:val="left" w:pos="567"/>
        </w:tabs>
        <w:spacing w:after="0"/>
        <w:jc w:val="both"/>
        <w:rPr>
          <w:rFonts w:ascii="Times New Roman" w:hAnsi="Times New Roman" w:cs="Times New Roman"/>
          <w:b/>
          <w:sz w:val="28"/>
          <w:szCs w:val="28"/>
        </w:rPr>
      </w:pPr>
      <w:r>
        <w:rPr>
          <w:rFonts w:ascii="Times New Roman" w:hAnsi="Times New Roman" w:cs="Times New Roman"/>
          <w:sz w:val="28"/>
          <w:szCs w:val="28"/>
        </w:rPr>
        <w:t>39. Правовой режим объектов</w:t>
      </w:r>
      <w:r w:rsidR="00A60FE4">
        <w:rPr>
          <w:rFonts w:ascii="Times New Roman" w:hAnsi="Times New Roman" w:cs="Times New Roman"/>
          <w:sz w:val="28"/>
          <w:szCs w:val="28"/>
        </w:rPr>
        <w:t xml:space="preserve"> </w:t>
      </w:r>
      <w:r>
        <w:rPr>
          <w:rFonts w:ascii="Times New Roman" w:hAnsi="Times New Roman" w:cs="Times New Roman"/>
          <w:sz w:val="28"/>
          <w:szCs w:val="28"/>
        </w:rPr>
        <w:t xml:space="preserve">исключительных прав, возникновение которых </w:t>
      </w:r>
      <w:r w:rsidR="00D9757D" w:rsidRPr="009E662D">
        <w:rPr>
          <w:rFonts w:ascii="Times New Roman" w:hAnsi="Times New Roman" w:cs="Times New Roman"/>
          <w:sz w:val="28"/>
          <w:szCs w:val="28"/>
        </w:rPr>
        <w:t>связано с момен</w:t>
      </w:r>
      <w:r w:rsidR="00D9757D">
        <w:rPr>
          <w:rFonts w:ascii="Times New Roman" w:hAnsi="Times New Roman" w:cs="Times New Roman"/>
          <w:sz w:val="28"/>
          <w:szCs w:val="28"/>
        </w:rPr>
        <w:t>том регистрации</w:t>
      </w:r>
      <w:r>
        <w:rPr>
          <w:rFonts w:ascii="Times New Roman" w:hAnsi="Times New Roman" w:cs="Times New Roman"/>
          <w:sz w:val="28"/>
          <w:szCs w:val="28"/>
        </w:rPr>
        <w:t xml:space="preserve">. </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40. </w:t>
      </w:r>
      <w:r w:rsidR="00D9757D">
        <w:rPr>
          <w:rFonts w:ascii="Times New Roman" w:hAnsi="Times New Roman" w:cs="Times New Roman"/>
          <w:sz w:val="28"/>
          <w:szCs w:val="28"/>
        </w:rPr>
        <w:t>Д</w:t>
      </w:r>
      <w:r w:rsidR="00D9757D" w:rsidRPr="009E662D">
        <w:rPr>
          <w:rFonts w:ascii="Times New Roman" w:hAnsi="Times New Roman" w:cs="Times New Roman"/>
          <w:sz w:val="28"/>
          <w:szCs w:val="28"/>
        </w:rPr>
        <w:t>оговор об отчуждении исключительного права</w:t>
      </w:r>
      <w:r w:rsidR="00D9757D">
        <w:rPr>
          <w:rFonts w:ascii="Times New Roman" w:hAnsi="Times New Roman" w:cs="Times New Roman"/>
          <w:sz w:val="28"/>
          <w:szCs w:val="28"/>
        </w:rPr>
        <w:t>.</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41.</w:t>
      </w:r>
      <w:r w:rsidR="00D9757D">
        <w:rPr>
          <w:rFonts w:ascii="Times New Roman" w:hAnsi="Times New Roman" w:cs="Times New Roman"/>
          <w:sz w:val="28"/>
          <w:szCs w:val="28"/>
        </w:rPr>
        <w:t>Л</w:t>
      </w:r>
      <w:r w:rsidR="00D9757D" w:rsidRPr="009E662D">
        <w:rPr>
          <w:rFonts w:ascii="Times New Roman" w:hAnsi="Times New Roman" w:cs="Times New Roman"/>
          <w:sz w:val="28"/>
          <w:szCs w:val="28"/>
        </w:rPr>
        <w:t>ицензионный договор</w:t>
      </w:r>
      <w:r w:rsidR="00D9757D">
        <w:rPr>
          <w:rFonts w:ascii="Times New Roman" w:hAnsi="Times New Roman" w:cs="Times New Roman"/>
          <w:sz w:val="28"/>
          <w:szCs w:val="28"/>
        </w:rPr>
        <w:t xml:space="preserve"> и его виды.</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42. </w:t>
      </w:r>
      <w:r w:rsidR="00D9757D">
        <w:rPr>
          <w:rFonts w:ascii="Times New Roman" w:hAnsi="Times New Roman" w:cs="Times New Roman"/>
          <w:sz w:val="28"/>
          <w:szCs w:val="28"/>
        </w:rPr>
        <w:t>Д</w:t>
      </w:r>
      <w:r w:rsidR="00D9757D" w:rsidRPr="009E662D">
        <w:rPr>
          <w:rFonts w:ascii="Times New Roman" w:hAnsi="Times New Roman" w:cs="Times New Roman"/>
          <w:sz w:val="28"/>
          <w:szCs w:val="28"/>
        </w:rPr>
        <w:t>оговор</w:t>
      </w:r>
      <w:r w:rsidR="00D9757D">
        <w:rPr>
          <w:rFonts w:ascii="Times New Roman" w:hAnsi="Times New Roman" w:cs="Times New Roman"/>
          <w:sz w:val="28"/>
          <w:szCs w:val="28"/>
        </w:rPr>
        <w:t>ы</w:t>
      </w:r>
      <w:r w:rsidR="00D9757D" w:rsidRPr="009E662D">
        <w:rPr>
          <w:rFonts w:ascii="Times New Roman" w:hAnsi="Times New Roman" w:cs="Times New Roman"/>
          <w:sz w:val="28"/>
          <w:szCs w:val="28"/>
        </w:rPr>
        <w:t xml:space="preserve"> коммерческой концессии и франч</w:t>
      </w:r>
      <w:r w:rsidR="00D9757D">
        <w:rPr>
          <w:rFonts w:ascii="Times New Roman" w:hAnsi="Times New Roman" w:cs="Times New Roman"/>
          <w:sz w:val="28"/>
          <w:szCs w:val="28"/>
        </w:rPr>
        <w:t>айзинга (коммерческой франшизы).</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43. </w:t>
      </w:r>
      <w:r w:rsidR="00D9757D">
        <w:rPr>
          <w:rFonts w:ascii="Times New Roman" w:hAnsi="Times New Roman" w:cs="Times New Roman"/>
          <w:sz w:val="28"/>
          <w:szCs w:val="28"/>
        </w:rPr>
        <w:t xml:space="preserve">Ответственность за нарушение договорных обязательств. </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44. </w:t>
      </w:r>
      <w:r w:rsidR="00D9757D">
        <w:rPr>
          <w:rFonts w:ascii="Times New Roman" w:hAnsi="Times New Roman" w:cs="Times New Roman"/>
          <w:sz w:val="28"/>
          <w:szCs w:val="28"/>
        </w:rPr>
        <w:t>Наследование исключительных прав.</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45. </w:t>
      </w:r>
      <w:r w:rsidR="00D9757D">
        <w:rPr>
          <w:rFonts w:ascii="Times New Roman" w:hAnsi="Times New Roman" w:cs="Times New Roman"/>
          <w:sz w:val="28"/>
          <w:szCs w:val="28"/>
        </w:rPr>
        <w:t>О</w:t>
      </w:r>
      <w:r w:rsidR="00D9757D" w:rsidRPr="009E662D">
        <w:rPr>
          <w:rFonts w:ascii="Times New Roman" w:hAnsi="Times New Roman" w:cs="Times New Roman"/>
          <w:sz w:val="28"/>
          <w:szCs w:val="28"/>
        </w:rPr>
        <w:t xml:space="preserve">сновные направления </w:t>
      </w:r>
      <w:r w:rsidR="00D9757D">
        <w:rPr>
          <w:rFonts w:ascii="Times New Roman" w:hAnsi="Times New Roman" w:cs="Times New Roman"/>
          <w:sz w:val="28"/>
          <w:szCs w:val="28"/>
        </w:rPr>
        <w:t xml:space="preserve">и формы </w:t>
      </w:r>
      <w:r w:rsidR="00D9757D" w:rsidRPr="009E662D">
        <w:rPr>
          <w:rFonts w:ascii="Times New Roman" w:hAnsi="Times New Roman" w:cs="Times New Roman"/>
          <w:sz w:val="28"/>
          <w:szCs w:val="28"/>
        </w:rPr>
        <w:t>государственного регулирова</w:t>
      </w:r>
      <w:r w:rsidR="00D9757D">
        <w:rPr>
          <w:rFonts w:ascii="Times New Roman" w:hAnsi="Times New Roman" w:cs="Times New Roman"/>
          <w:sz w:val="28"/>
          <w:szCs w:val="28"/>
        </w:rPr>
        <w:t xml:space="preserve">ния и государственного контроля предпринимательской деятельности. Проведение проверок. </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46. </w:t>
      </w:r>
      <w:r w:rsidR="00D9757D">
        <w:rPr>
          <w:rFonts w:ascii="Times New Roman" w:hAnsi="Times New Roman" w:cs="Times New Roman"/>
          <w:sz w:val="28"/>
          <w:szCs w:val="28"/>
        </w:rPr>
        <w:t>О</w:t>
      </w:r>
      <w:r w:rsidR="00D9757D" w:rsidRPr="009E662D">
        <w:rPr>
          <w:rFonts w:ascii="Times New Roman" w:hAnsi="Times New Roman" w:cs="Times New Roman"/>
          <w:sz w:val="28"/>
          <w:szCs w:val="28"/>
        </w:rPr>
        <w:t xml:space="preserve">сновы технического </w:t>
      </w:r>
      <w:r w:rsidR="00D9757D">
        <w:rPr>
          <w:rFonts w:ascii="Times New Roman" w:hAnsi="Times New Roman" w:cs="Times New Roman"/>
          <w:sz w:val="28"/>
          <w:szCs w:val="28"/>
        </w:rPr>
        <w:t>регулирования.</w:t>
      </w:r>
      <w:r w:rsidR="00A60FE4">
        <w:rPr>
          <w:rFonts w:ascii="Times New Roman" w:hAnsi="Times New Roman" w:cs="Times New Roman"/>
          <w:sz w:val="28"/>
          <w:szCs w:val="28"/>
        </w:rPr>
        <w:t xml:space="preserve"> </w:t>
      </w:r>
      <w:r w:rsidR="00D9757D">
        <w:rPr>
          <w:rFonts w:ascii="Times New Roman" w:hAnsi="Times New Roman" w:cs="Times New Roman"/>
          <w:sz w:val="28"/>
          <w:szCs w:val="28"/>
        </w:rPr>
        <w:t xml:space="preserve">Технические регламенты и способы установления соответствия им. </w:t>
      </w:r>
    </w:p>
    <w:p w:rsidR="00E07A6C"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47. </w:t>
      </w:r>
      <w:r w:rsidR="00D9757D">
        <w:rPr>
          <w:rFonts w:ascii="Times New Roman" w:hAnsi="Times New Roman" w:cs="Times New Roman"/>
          <w:sz w:val="28"/>
          <w:szCs w:val="28"/>
        </w:rPr>
        <w:t>А</w:t>
      </w:r>
      <w:r w:rsidR="00D9757D" w:rsidRPr="009E662D">
        <w:rPr>
          <w:rFonts w:ascii="Times New Roman" w:hAnsi="Times New Roman" w:cs="Times New Roman"/>
          <w:sz w:val="28"/>
          <w:szCs w:val="28"/>
        </w:rPr>
        <w:t>нтимонопольное регулирование</w:t>
      </w:r>
      <w:r w:rsidR="00D9757D">
        <w:rPr>
          <w:rFonts w:ascii="Times New Roman" w:hAnsi="Times New Roman" w:cs="Times New Roman"/>
          <w:sz w:val="28"/>
          <w:szCs w:val="28"/>
        </w:rPr>
        <w:t>: злоупотребление доминирующим положением</w:t>
      </w:r>
      <w:r w:rsidR="00A60FE4">
        <w:rPr>
          <w:rFonts w:ascii="Times New Roman" w:hAnsi="Times New Roman" w:cs="Times New Roman"/>
          <w:sz w:val="28"/>
          <w:szCs w:val="28"/>
        </w:rPr>
        <w:t xml:space="preserve"> </w:t>
      </w:r>
      <w:r>
        <w:rPr>
          <w:rFonts w:ascii="Times New Roman" w:hAnsi="Times New Roman" w:cs="Times New Roman"/>
          <w:sz w:val="28"/>
          <w:szCs w:val="28"/>
        </w:rPr>
        <w:t>на рынке товаров и услуг.</w:t>
      </w:r>
    </w:p>
    <w:p w:rsidR="00E07A6C"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48. Понятие и формы проявления недобросовестной конкуренции.</w:t>
      </w:r>
    </w:p>
    <w:p w:rsidR="00E07A6C" w:rsidRPr="00E07A6C" w:rsidRDefault="00E07A6C" w:rsidP="00E07A6C">
      <w:pPr>
        <w:pStyle w:val="a8"/>
        <w:spacing w:after="0" w:line="240" w:lineRule="auto"/>
        <w:ind w:left="34" w:firstLine="0"/>
        <w:jc w:val="left"/>
        <w:rPr>
          <w:rFonts w:eastAsiaTheme="minorHAnsi"/>
          <w:szCs w:val="28"/>
          <w:lang w:eastAsia="en-US"/>
        </w:rPr>
      </w:pPr>
      <w:r>
        <w:rPr>
          <w:rFonts w:eastAsiaTheme="minorHAnsi"/>
          <w:szCs w:val="28"/>
          <w:lang w:eastAsia="en-US"/>
        </w:rPr>
        <w:t>49</w:t>
      </w:r>
      <w:r w:rsidRPr="00E07A6C">
        <w:rPr>
          <w:rFonts w:eastAsiaTheme="minorHAnsi"/>
          <w:szCs w:val="28"/>
          <w:lang w:eastAsia="en-US"/>
        </w:rPr>
        <w:t>.Административные правонарушения и преступления в сфере банкротства.</w:t>
      </w:r>
    </w:p>
    <w:p w:rsidR="00E07A6C" w:rsidRDefault="00E07A6C" w:rsidP="00E07A6C">
      <w:pPr>
        <w:spacing w:after="0" w:line="240" w:lineRule="auto"/>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50. </w:t>
      </w:r>
      <w:r w:rsidRPr="00E07A6C">
        <w:rPr>
          <w:rFonts w:ascii="Times New Roman" w:hAnsi="Times New Roman" w:cs="Times New Roman"/>
          <w:sz w:val="28"/>
          <w:szCs w:val="28"/>
        </w:rPr>
        <w:t xml:space="preserve">Административная ответственность за </w:t>
      </w:r>
      <w:r w:rsidRPr="00E07A6C">
        <w:rPr>
          <w:rFonts w:ascii="Times New Roman" w:eastAsia="Times New Roman" w:hAnsi="Times New Roman" w:cs="Times New Roman"/>
          <w:bCs/>
          <w:sz w:val="28"/>
          <w:szCs w:val="28"/>
          <w:lang w:eastAsia="ru-RU"/>
        </w:rPr>
        <w:t>осуществление предпринимательской деятельности в области транспорта без лицензии</w:t>
      </w:r>
      <w:r>
        <w:rPr>
          <w:rFonts w:ascii="Times New Roman" w:eastAsia="Times New Roman" w:hAnsi="Times New Roman" w:cs="Times New Roman"/>
          <w:bCs/>
          <w:sz w:val="28"/>
          <w:szCs w:val="28"/>
          <w:lang w:eastAsia="ru-RU"/>
        </w:rPr>
        <w:t>.</w:t>
      </w:r>
    </w:p>
    <w:p w:rsidR="00E07A6C" w:rsidRPr="00E07A6C" w:rsidRDefault="00E07A6C" w:rsidP="00E07A6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51. Преступления в сфере экономической деятельности.</w:t>
      </w:r>
    </w:p>
    <w:p w:rsidR="00E07A6C" w:rsidRPr="00E07A6C" w:rsidRDefault="00E07A6C" w:rsidP="00E07A6C">
      <w:pPr>
        <w:pStyle w:val="a8"/>
        <w:spacing w:after="0" w:line="240" w:lineRule="auto"/>
        <w:ind w:left="0" w:firstLine="0"/>
        <w:jc w:val="left"/>
        <w:rPr>
          <w:rFonts w:eastAsiaTheme="minorHAnsi"/>
          <w:szCs w:val="28"/>
          <w:lang w:eastAsia="en-US"/>
        </w:rPr>
      </w:pPr>
      <w:r>
        <w:rPr>
          <w:rFonts w:eastAsiaTheme="minorHAnsi"/>
          <w:szCs w:val="28"/>
          <w:lang w:eastAsia="en-US"/>
        </w:rPr>
        <w:t>52</w:t>
      </w:r>
      <w:r w:rsidRPr="00E07A6C">
        <w:rPr>
          <w:rFonts w:eastAsiaTheme="minorHAnsi"/>
          <w:szCs w:val="28"/>
          <w:lang w:eastAsia="en-US"/>
        </w:rPr>
        <w:t>.Уголовная ответственность за незаконную банковскую деятельность.</w:t>
      </w:r>
    </w:p>
    <w:p w:rsidR="00D9757D" w:rsidRPr="00E07A6C" w:rsidRDefault="00E07A6C" w:rsidP="00E07A6C">
      <w:pPr>
        <w:spacing w:after="0"/>
        <w:jc w:val="both"/>
        <w:rPr>
          <w:rFonts w:ascii="Times New Roman" w:hAnsi="Times New Roman" w:cs="Times New Roman"/>
          <w:b/>
          <w:sz w:val="28"/>
          <w:szCs w:val="28"/>
        </w:rPr>
      </w:pPr>
      <w:r w:rsidRPr="00E07A6C">
        <w:rPr>
          <w:rFonts w:ascii="Times New Roman" w:hAnsi="Times New Roman" w:cs="Times New Roman"/>
          <w:sz w:val="28"/>
          <w:szCs w:val="28"/>
        </w:rPr>
        <w:t>5</w:t>
      </w:r>
      <w:r>
        <w:rPr>
          <w:rFonts w:ascii="Times New Roman" w:hAnsi="Times New Roman" w:cs="Times New Roman"/>
          <w:sz w:val="28"/>
          <w:szCs w:val="28"/>
        </w:rPr>
        <w:t>3</w:t>
      </w:r>
      <w:r w:rsidRPr="00E07A6C">
        <w:rPr>
          <w:rFonts w:ascii="Times New Roman" w:hAnsi="Times New Roman" w:cs="Times New Roman"/>
          <w:sz w:val="28"/>
          <w:szCs w:val="28"/>
        </w:rPr>
        <w:t>.Уголовная ответственность за незаконное осуществление предпринимательской деятельности.</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54. </w:t>
      </w:r>
      <w:proofErr w:type="spellStart"/>
      <w:r w:rsidR="00D9757D">
        <w:rPr>
          <w:rFonts w:ascii="Times New Roman" w:hAnsi="Times New Roman" w:cs="Times New Roman"/>
          <w:sz w:val="28"/>
          <w:szCs w:val="28"/>
        </w:rPr>
        <w:t>Ю</w:t>
      </w:r>
      <w:r w:rsidR="00D9757D" w:rsidRPr="009E662D">
        <w:rPr>
          <w:rFonts w:ascii="Times New Roman" w:hAnsi="Times New Roman" w:cs="Times New Roman"/>
          <w:sz w:val="28"/>
          <w:szCs w:val="28"/>
        </w:rPr>
        <w:t>рисдикционные</w:t>
      </w:r>
      <w:proofErr w:type="spellEnd"/>
      <w:r w:rsidR="00A60FE4">
        <w:rPr>
          <w:rFonts w:ascii="Times New Roman" w:hAnsi="Times New Roman" w:cs="Times New Roman"/>
          <w:sz w:val="28"/>
          <w:szCs w:val="28"/>
        </w:rPr>
        <w:t xml:space="preserve"> </w:t>
      </w:r>
      <w:r w:rsidR="00D9757D">
        <w:rPr>
          <w:rFonts w:ascii="Times New Roman" w:hAnsi="Times New Roman" w:cs="Times New Roman"/>
          <w:sz w:val="28"/>
          <w:szCs w:val="28"/>
        </w:rPr>
        <w:t>и</w:t>
      </w:r>
      <w:r w:rsidR="00A60FE4">
        <w:rPr>
          <w:rFonts w:ascii="Times New Roman" w:hAnsi="Times New Roman" w:cs="Times New Roman"/>
          <w:sz w:val="28"/>
          <w:szCs w:val="28"/>
        </w:rPr>
        <w:t xml:space="preserve"> </w:t>
      </w:r>
      <w:proofErr w:type="spellStart"/>
      <w:r w:rsidR="00D9757D">
        <w:rPr>
          <w:rFonts w:ascii="Times New Roman" w:hAnsi="Times New Roman" w:cs="Times New Roman"/>
          <w:sz w:val="28"/>
          <w:szCs w:val="28"/>
        </w:rPr>
        <w:t>неюрисдикционные</w:t>
      </w:r>
      <w:proofErr w:type="spellEnd"/>
      <w:r w:rsidR="00D9757D">
        <w:rPr>
          <w:rFonts w:ascii="Times New Roman" w:hAnsi="Times New Roman" w:cs="Times New Roman"/>
          <w:sz w:val="28"/>
          <w:szCs w:val="28"/>
        </w:rPr>
        <w:t xml:space="preserve"> формы защиты</w:t>
      </w:r>
      <w:r>
        <w:rPr>
          <w:rFonts w:ascii="Times New Roman" w:hAnsi="Times New Roman" w:cs="Times New Roman"/>
          <w:sz w:val="28"/>
          <w:szCs w:val="28"/>
        </w:rPr>
        <w:t xml:space="preserve"> прав предпринимателя. Способы защиты прав предпринимателя.</w:t>
      </w:r>
    </w:p>
    <w:p w:rsidR="00D9757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55. М</w:t>
      </w:r>
      <w:r w:rsidR="00D9757D" w:rsidRPr="009E662D">
        <w:rPr>
          <w:rFonts w:ascii="Times New Roman" w:hAnsi="Times New Roman" w:cs="Times New Roman"/>
          <w:sz w:val="28"/>
          <w:szCs w:val="28"/>
        </w:rPr>
        <w:t>ед</w:t>
      </w:r>
      <w:r w:rsidR="00A06CDA">
        <w:rPr>
          <w:rFonts w:ascii="Times New Roman" w:hAnsi="Times New Roman" w:cs="Times New Roman"/>
          <w:sz w:val="28"/>
          <w:szCs w:val="28"/>
        </w:rPr>
        <w:t xml:space="preserve">иация </w:t>
      </w:r>
      <w:r w:rsidR="00D9757D">
        <w:rPr>
          <w:rFonts w:ascii="Times New Roman" w:hAnsi="Times New Roman" w:cs="Times New Roman"/>
          <w:sz w:val="28"/>
          <w:szCs w:val="28"/>
        </w:rPr>
        <w:t>и медиативное соглашение.</w:t>
      </w:r>
    </w:p>
    <w:p w:rsidR="00D9757D" w:rsidRPr="009E662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56. </w:t>
      </w:r>
      <w:r w:rsidR="00D9757D">
        <w:rPr>
          <w:rFonts w:ascii="Times New Roman" w:hAnsi="Times New Roman" w:cs="Times New Roman"/>
          <w:sz w:val="28"/>
          <w:szCs w:val="28"/>
        </w:rPr>
        <w:t>Защита прав предпринимателя в административном порядке</w:t>
      </w:r>
    </w:p>
    <w:p w:rsidR="009C03BD" w:rsidRDefault="00E07A6C" w:rsidP="00E07A6C">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57. </w:t>
      </w:r>
      <w:r w:rsidR="00D9757D" w:rsidRPr="00795867">
        <w:rPr>
          <w:rFonts w:ascii="Times New Roman" w:hAnsi="Times New Roman" w:cs="Times New Roman"/>
          <w:sz w:val="28"/>
          <w:szCs w:val="28"/>
        </w:rPr>
        <w:t>Судебная защита прав предпринимателя</w:t>
      </w:r>
      <w:r w:rsidR="00D9757D">
        <w:rPr>
          <w:rFonts w:ascii="Times New Roman" w:hAnsi="Times New Roman" w:cs="Times New Roman"/>
          <w:sz w:val="28"/>
          <w:szCs w:val="28"/>
        </w:rPr>
        <w:t>. Ос</w:t>
      </w:r>
      <w:r w:rsidR="00D9757D" w:rsidRPr="009E662D">
        <w:rPr>
          <w:rFonts w:ascii="Times New Roman" w:hAnsi="Times New Roman" w:cs="Times New Roman"/>
          <w:sz w:val="28"/>
          <w:szCs w:val="28"/>
        </w:rPr>
        <w:t xml:space="preserve">нования обращения </w:t>
      </w:r>
      <w:r w:rsidR="00D9757D">
        <w:rPr>
          <w:rFonts w:ascii="Times New Roman" w:hAnsi="Times New Roman" w:cs="Times New Roman"/>
          <w:sz w:val="28"/>
          <w:szCs w:val="28"/>
        </w:rPr>
        <w:t>с иском в суды общей юрисдикции и</w:t>
      </w:r>
      <w:r w:rsidR="00D9757D" w:rsidRPr="009E662D">
        <w:rPr>
          <w:rFonts w:ascii="Times New Roman" w:hAnsi="Times New Roman" w:cs="Times New Roman"/>
          <w:sz w:val="28"/>
          <w:szCs w:val="28"/>
        </w:rPr>
        <w:t xml:space="preserve"> арбитражные </w:t>
      </w:r>
      <w:r w:rsidR="00D9757D">
        <w:rPr>
          <w:rFonts w:ascii="Times New Roman" w:hAnsi="Times New Roman" w:cs="Times New Roman"/>
          <w:sz w:val="28"/>
          <w:szCs w:val="28"/>
        </w:rPr>
        <w:t xml:space="preserve">суды. </w:t>
      </w:r>
    </w:p>
    <w:p w:rsidR="00D9757D" w:rsidRDefault="009C03BD" w:rsidP="00E07A6C">
      <w:pPr>
        <w:spacing w:after="0"/>
        <w:jc w:val="both"/>
        <w:rPr>
          <w:rFonts w:ascii="Times New Roman" w:hAnsi="Times New Roman" w:cs="Times New Roman"/>
          <w:sz w:val="28"/>
          <w:szCs w:val="28"/>
        </w:rPr>
      </w:pPr>
      <w:r>
        <w:rPr>
          <w:rFonts w:ascii="Times New Roman" w:hAnsi="Times New Roman" w:cs="Times New Roman"/>
          <w:sz w:val="28"/>
          <w:szCs w:val="28"/>
        </w:rPr>
        <w:t xml:space="preserve">58. </w:t>
      </w:r>
      <w:r w:rsidR="00D9757D">
        <w:rPr>
          <w:rFonts w:ascii="Times New Roman" w:hAnsi="Times New Roman" w:cs="Times New Roman"/>
          <w:sz w:val="28"/>
          <w:szCs w:val="28"/>
        </w:rPr>
        <w:t>П</w:t>
      </w:r>
      <w:r w:rsidR="00D9757D" w:rsidRPr="009E662D">
        <w:rPr>
          <w:rFonts w:ascii="Times New Roman" w:hAnsi="Times New Roman" w:cs="Times New Roman"/>
          <w:sz w:val="28"/>
          <w:szCs w:val="28"/>
        </w:rPr>
        <w:t xml:space="preserve">редставительство </w:t>
      </w:r>
      <w:r w:rsidR="00D9757D">
        <w:rPr>
          <w:rFonts w:ascii="Times New Roman" w:hAnsi="Times New Roman" w:cs="Times New Roman"/>
          <w:sz w:val="28"/>
          <w:szCs w:val="28"/>
        </w:rPr>
        <w:t>в суде и порядок его оформления.</w:t>
      </w:r>
    </w:p>
    <w:p w:rsidR="00D9757D" w:rsidRDefault="009C03BD" w:rsidP="009C03BD">
      <w:pPr>
        <w:spacing w:after="0"/>
        <w:jc w:val="both"/>
        <w:rPr>
          <w:rFonts w:ascii="Times New Roman" w:hAnsi="Times New Roman" w:cs="Times New Roman"/>
          <w:sz w:val="28"/>
          <w:szCs w:val="28"/>
        </w:rPr>
      </w:pPr>
      <w:r>
        <w:rPr>
          <w:rFonts w:ascii="Times New Roman" w:hAnsi="Times New Roman" w:cs="Times New Roman"/>
          <w:sz w:val="28"/>
          <w:szCs w:val="28"/>
        </w:rPr>
        <w:t xml:space="preserve">59. </w:t>
      </w:r>
      <w:r w:rsidR="00D9757D">
        <w:rPr>
          <w:rFonts w:ascii="Times New Roman" w:hAnsi="Times New Roman" w:cs="Times New Roman"/>
          <w:sz w:val="28"/>
          <w:szCs w:val="28"/>
        </w:rPr>
        <w:t xml:space="preserve">Защита прав предпринимателя в третейских судах. Виды третейских судов. Решение третейского суда. </w:t>
      </w:r>
    </w:p>
    <w:p w:rsidR="009C03BD" w:rsidRDefault="009C03BD" w:rsidP="009C03BD">
      <w:pPr>
        <w:spacing w:after="0"/>
        <w:jc w:val="both"/>
        <w:rPr>
          <w:rFonts w:ascii="Times New Roman" w:hAnsi="Times New Roman" w:cs="Times New Roman"/>
          <w:sz w:val="28"/>
          <w:szCs w:val="28"/>
        </w:rPr>
      </w:pPr>
      <w:r>
        <w:rPr>
          <w:rFonts w:ascii="Times New Roman" w:hAnsi="Times New Roman" w:cs="Times New Roman"/>
          <w:sz w:val="28"/>
          <w:szCs w:val="28"/>
        </w:rPr>
        <w:t>60. Коррупционные преступления.</w:t>
      </w:r>
    </w:p>
    <w:p w:rsidR="00F636F9" w:rsidRPr="00F636F9" w:rsidRDefault="00F636F9" w:rsidP="00F636F9">
      <w:pPr>
        <w:pStyle w:val="1"/>
        <w:spacing w:before="0"/>
        <w:ind w:firstLine="709"/>
        <w:rPr>
          <w:sz w:val="28"/>
          <w:szCs w:val="28"/>
        </w:rPr>
      </w:pPr>
      <w:r w:rsidRPr="00F636F9">
        <w:rPr>
          <w:sz w:val="28"/>
          <w:szCs w:val="28"/>
        </w:rPr>
        <w:t>Пример экзаменационного билета</w:t>
      </w:r>
      <w:r>
        <w:rPr>
          <w:sz w:val="28"/>
          <w:szCs w:val="28"/>
        </w:rPr>
        <w:t>:</w:t>
      </w:r>
    </w:p>
    <w:p w:rsidR="00F636F9" w:rsidRDefault="00F636F9" w:rsidP="00F636F9">
      <w:pPr>
        <w:tabs>
          <w:tab w:val="left" w:pos="851"/>
          <w:tab w:val="left" w:pos="993"/>
          <w:tab w:val="left" w:pos="1276"/>
        </w:tabs>
        <w:spacing w:after="0" w:line="240" w:lineRule="auto"/>
        <w:jc w:val="both"/>
        <w:rPr>
          <w:rFonts w:ascii="Times New Roman" w:hAnsi="Times New Roman" w:cs="Times New Roman"/>
          <w:sz w:val="28"/>
          <w:szCs w:val="28"/>
        </w:rPr>
      </w:pPr>
      <w:r w:rsidRPr="00F636F9">
        <w:rPr>
          <w:rFonts w:ascii="Times New Roman" w:hAnsi="Times New Roman" w:cs="Times New Roman"/>
          <w:i/>
          <w:sz w:val="28"/>
          <w:szCs w:val="28"/>
        </w:rPr>
        <w:t xml:space="preserve">Вопрос 1. </w:t>
      </w:r>
      <w:r>
        <w:rPr>
          <w:rFonts w:ascii="Times New Roman" w:hAnsi="Times New Roman" w:cs="Times New Roman"/>
          <w:sz w:val="28"/>
          <w:szCs w:val="28"/>
        </w:rPr>
        <w:t>Л</w:t>
      </w:r>
      <w:r w:rsidRPr="009E662D">
        <w:rPr>
          <w:rFonts w:ascii="Times New Roman" w:hAnsi="Times New Roman" w:cs="Times New Roman"/>
          <w:sz w:val="28"/>
          <w:szCs w:val="28"/>
        </w:rPr>
        <w:t xml:space="preserve">ицензирование и саморегулирование в предпринимательской деятельности, </w:t>
      </w:r>
      <w:r>
        <w:rPr>
          <w:rFonts w:ascii="Times New Roman" w:hAnsi="Times New Roman" w:cs="Times New Roman"/>
          <w:sz w:val="28"/>
          <w:szCs w:val="28"/>
        </w:rPr>
        <w:t>уведомление о начале деятельности.</w:t>
      </w:r>
      <w:r w:rsidRPr="00F636F9">
        <w:rPr>
          <w:rFonts w:ascii="Times New Roman" w:hAnsi="Times New Roman" w:cs="Times New Roman"/>
          <w:sz w:val="28"/>
          <w:szCs w:val="28"/>
        </w:rPr>
        <w:t xml:space="preserve"> (20 баллов)</w:t>
      </w:r>
    </w:p>
    <w:p w:rsidR="00F636F9" w:rsidRPr="00F636F9" w:rsidRDefault="00F636F9" w:rsidP="00F636F9">
      <w:pPr>
        <w:tabs>
          <w:tab w:val="left" w:pos="851"/>
          <w:tab w:val="left" w:pos="993"/>
          <w:tab w:val="left" w:pos="1276"/>
        </w:tabs>
        <w:spacing w:after="0" w:line="240" w:lineRule="auto"/>
        <w:jc w:val="both"/>
        <w:rPr>
          <w:rFonts w:ascii="Times New Roman" w:hAnsi="Times New Roman" w:cs="Times New Roman"/>
          <w:sz w:val="28"/>
          <w:szCs w:val="28"/>
        </w:rPr>
      </w:pPr>
    </w:p>
    <w:p w:rsidR="00F636F9" w:rsidRDefault="00F636F9" w:rsidP="00F636F9">
      <w:pPr>
        <w:spacing w:after="0" w:line="240" w:lineRule="auto"/>
        <w:jc w:val="both"/>
        <w:rPr>
          <w:rFonts w:ascii="Times New Roman" w:hAnsi="Times New Roman" w:cs="Times New Roman"/>
          <w:sz w:val="28"/>
          <w:szCs w:val="28"/>
        </w:rPr>
      </w:pPr>
      <w:r w:rsidRPr="00F636F9">
        <w:rPr>
          <w:rFonts w:ascii="Times New Roman" w:hAnsi="Times New Roman" w:cs="Times New Roman"/>
          <w:i/>
          <w:sz w:val="28"/>
          <w:szCs w:val="28"/>
        </w:rPr>
        <w:t>Вопрос 2.</w:t>
      </w:r>
      <w:r w:rsidRPr="00F636F9">
        <w:rPr>
          <w:rFonts w:ascii="Times New Roman" w:hAnsi="Times New Roman" w:cs="Times New Roman"/>
          <w:sz w:val="28"/>
          <w:szCs w:val="28"/>
        </w:rPr>
        <w:t xml:space="preserve"> </w:t>
      </w:r>
      <w:r>
        <w:rPr>
          <w:rFonts w:ascii="Times New Roman" w:hAnsi="Times New Roman" w:cs="Times New Roman"/>
          <w:sz w:val="28"/>
          <w:szCs w:val="28"/>
        </w:rPr>
        <w:t>А</w:t>
      </w:r>
      <w:r w:rsidRPr="009E662D">
        <w:rPr>
          <w:rFonts w:ascii="Times New Roman" w:hAnsi="Times New Roman" w:cs="Times New Roman"/>
          <w:sz w:val="28"/>
          <w:szCs w:val="28"/>
        </w:rPr>
        <w:t>нтимонопольное регулирование</w:t>
      </w:r>
      <w:r>
        <w:rPr>
          <w:rFonts w:ascii="Times New Roman" w:hAnsi="Times New Roman" w:cs="Times New Roman"/>
          <w:sz w:val="28"/>
          <w:szCs w:val="28"/>
        </w:rPr>
        <w:t xml:space="preserve">: злоупотребление доминирующим положением на рынке товаров и услуг. </w:t>
      </w:r>
      <w:r w:rsidRPr="00F636F9">
        <w:rPr>
          <w:rFonts w:ascii="Times New Roman" w:hAnsi="Times New Roman" w:cs="Times New Roman"/>
          <w:sz w:val="28"/>
          <w:szCs w:val="28"/>
        </w:rPr>
        <w:t xml:space="preserve"> (20 баллов)</w:t>
      </w:r>
    </w:p>
    <w:p w:rsidR="00F636F9" w:rsidRPr="00F636F9" w:rsidRDefault="00F636F9" w:rsidP="00F636F9">
      <w:pPr>
        <w:spacing w:after="0" w:line="240" w:lineRule="auto"/>
        <w:jc w:val="both"/>
        <w:rPr>
          <w:rFonts w:ascii="Times New Roman" w:hAnsi="Times New Roman" w:cs="Times New Roman"/>
          <w:sz w:val="28"/>
          <w:szCs w:val="28"/>
        </w:rPr>
      </w:pPr>
    </w:p>
    <w:p w:rsidR="00F636F9" w:rsidRPr="00F636F9" w:rsidRDefault="00F636F9" w:rsidP="00F636F9">
      <w:pPr>
        <w:spacing w:after="0" w:line="240" w:lineRule="auto"/>
        <w:jc w:val="both"/>
        <w:rPr>
          <w:rFonts w:ascii="Times New Roman" w:hAnsi="Times New Roman" w:cs="Times New Roman"/>
          <w:sz w:val="28"/>
          <w:szCs w:val="28"/>
        </w:rPr>
      </w:pPr>
      <w:r w:rsidRPr="00F636F9">
        <w:rPr>
          <w:rFonts w:ascii="Times New Roman" w:hAnsi="Times New Roman" w:cs="Times New Roman"/>
          <w:i/>
          <w:sz w:val="28"/>
          <w:szCs w:val="28"/>
        </w:rPr>
        <w:t>Практико-ориентированное задание.</w:t>
      </w:r>
      <w:r w:rsidRPr="00F636F9">
        <w:rPr>
          <w:rFonts w:ascii="Times New Roman" w:hAnsi="Times New Roman" w:cs="Times New Roman"/>
          <w:sz w:val="28"/>
          <w:szCs w:val="28"/>
        </w:rPr>
        <w:t xml:space="preserve"> (20 баллов).</w:t>
      </w:r>
    </w:p>
    <w:p w:rsidR="00F636F9" w:rsidRPr="00F636F9" w:rsidRDefault="00F636F9" w:rsidP="00F636F9">
      <w:pPr>
        <w:autoSpaceDE w:val="0"/>
        <w:autoSpaceDN w:val="0"/>
        <w:adjustRightInd w:val="0"/>
        <w:spacing w:after="0" w:line="240" w:lineRule="auto"/>
        <w:jc w:val="both"/>
        <w:rPr>
          <w:rFonts w:ascii="Times New Roman" w:hAnsi="Times New Roman" w:cs="Times New Roman"/>
          <w:sz w:val="28"/>
          <w:szCs w:val="28"/>
        </w:rPr>
      </w:pPr>
      <w:r w:rsidRPr="00F636F9">
        <w:rPr>
          <w:rFonts w:ascii="Times New Roman" w:hAnsi="Times New Roman" w:cs="Times New Roman"/>
          <w:sz w:val="28"/>
          <w:szCs w:val="28"/>
        </w:rPr>
        <w:t>ООО Бета заключило договор беспроцентного займа с ООО Альфа, по которому ООО Альфа предоставило ООО Бета денежные средства на срок 3 месяца. Через 2 месяца ООО Альфа заключило договору цессии, по которому уступило право требование по договору беспроцентного займа Иванову, являющемуся участником ООО Бета.  Поскольку ООО Бета планирует увеличить уставной капитал Иванов предложил оплатить свою долю путем зачета встречных требований к ООО Бета, вытекающих</w:t>
      </w:r>
      <w:r>
        <w:rPr>
          <w:rFonts w:ascii="Times New Roman" w:hAnsi="Times New Roman" w:cs="Times New Roman"/>
          <w:sz w:val="28"/>
          <w:szCs w:val="28"/>
        </w:rPr>
        <w:t xml:space="preserve"> </w:t>
      </w:r>
      <w:r w:rsidRPr="00F636F9">
        <w:rPr>
          <w:rFonts w:ascii="Times New Roman" w:hAnsi="Times New Roman" w:cs="Times New Roman"/>
          <w:sz w:val="28"/>
          <w:szCs w:val="28"/>
        </w:rPr>
        <w:t xml:space="preserve">из договора цессии. </w:t>
      </w:r>
    </w:p>
    <w:p w:rsidR="00F636F9" w:rsidRPr="00F636F9" w:rsidRDefault="00F636F9" w:rsidP="00F636F9">
      <w:pPr>
        <w:autoSpaceDE w:val="0"/>
        <w:autoSpaceDN w:val="0"/>
        <w:adjustRightInd w:val="0"/>
        <w:spacing w:after="0" w:line="240" w:lineRule="auto"/>
        <w:jc w:val="both"/>
        <w:rPr>
          <w:rFonts w:ascii="Times New Roman" w:hAnsi="Times New Roman" w:cs="Times New Roman"/>
          <w:i/>
          <w:sz w:val="28"/>
          <w:szCs w:val="28"/>
        </w:rPr>
      </w:pPr>
      <w:r w:rsidRPr="00F636F9">
        <w:rPr>
          <w:rFonts w:ascii="Times New Roman" w:hAnsi="Times New Roman" w:cs="Times New Roman"/>
          <w:i/>
          <w:sz w:val="28"/>
          <w:szCs w:val="28"/>
        </w:rPr>
        <w:t xml:space="preserve">Правомерна ли такая сделка? </w:t>
      </w:r>
    </w:p>
    <w:p w:rsidR="00F636F9" w:rsidRPr="00F636F9" w:rsidRDefault="00F636F9" w:rsidP="00F636F9">
      <w:pPr>
        <w:autoSpaceDE w:val="0"/>
        <w:autoSpaceDN w:val="0"/>
        <w:adjustRightInd w:val="0"/>
        <w:spacing w:after="0" w:line="240" w:lineRule="auto"/>
        <w:jc w:val="both"/>
        <w:rPr>
          <w:rFonts w:ascii="Times New Roman" w:hAnsi="Times New Roman" w:cs="Times New Roman"/>
          <w:i/>
          <w:sz w:val="28"/>
          <w:szCs w:val="28"/>
        </w:rPr>
      </w:pPr>
      <w:r w:rsidRPr="00F636F9">
        <w:rPr>
          <w:rFonts w:ascii="Times New Roman" w:hAnsi="Times New Roman" w:cs="Times New Roman"/>
          <w:i/>
          <w:sz w:val="28"/>
          <w:szCs w:val="28"/>
        </w:rPr>
        <w:t>Назовите случаи недопустимости прекращения обязательств зачетом.</w:t>
      </w:r>
    </w:p>
    <w:p w:rsidR="00AD441A" w:rsidRPr="00D55A9B" w:rsidRDefault="00AD441A" w:rsidP="00844DA7">
      <w:pPr>
        <w:jc w:val="center"/>
        <w:rPr>
          <w:rFonts w:ascii="Times New Roman" w:hAnsi="Times New Roman" w:cs="Times New Roman"/>
          <w:b/>
          <w:bCs/>
          <w:color w:val="FF0000"/>
          <w:sz w:val="28"/>
          <w:szCs w:val="28"/>
        </w:rPr>
      </w:pPr>
    </w:p>
    <w:p w:rsidR="009E41CB" w:rsidRDefault="009E41CB" w:rsidP="009E41CB">
      <w:pPr>
        <w:jc w:val="both"/>
        <w:rPr>
          <w:rFonts w:ascii="Times New Roman" w:hAnsi="Times New Roman"/>
          <w:b/>
          <w:sz w:val="28"/>
          <w:szCs w:val="24"/>
          <w:lang w:eastAsia="ru-RU"/>
        </w:rPr>
      </w:pPr>
      <w:r>
        <w:rPr>
          <w:rFonts w:ascii="Times New Roman" w:hAnsi="Times New Roman"/>
          <w:b/>
          <w:sz w:val="28"/>
          <w:szCs w:val="24"/>
          <w:lang w:eastAsia="ru-RU"/>
        </w:rPr>
        <w:t xml:space="preserve">8. </w:t>
      </w:r>
      <w:r w:rsidRPr="004D20B3">
        <w:rPr>
          <w:rFonts w:ascii="Times New Roman" w:hAnsi="Times New Roman"/>
          <w:b/>
          <w:sz w:val="28"/>
          <w:szCs w:val="24"/>
          <w:lang w:eastAsia="ru-RU"/>
        </w:rPr>
        <w:t>Перечень основной и дополнительной учебной литературы, необходимой для освоения дисциплины</w:t>
      </w:r>
    </w:p>
    <w:p w:rsidR="009E41CB" w:rsidRPr="006C7088" w:rsidRDefault="006C7088" w:rsidP="006C7088">
      <w:pPr>
        <w:tabs>
          <w:tab w:val="center" w:pos="4960"/>
          <w:tab w:val="left" w:pos="7950"/>
        </w:tabs>
        <w:rPr>
          <w:rFonts w:ascii="Times New Roman" w:hAnsi="Times New Roman"/>
          <w:b/>
          <w:color w:val="FF0000"/>
          <w:sz w:val="32"/>
          <w:szCs w:val="32"/>
          <w:lang w:eastAsia="ru-RU"/>
        </w:rPr>
      </w:pPr>
      <w:r>
        <w:rPr>
          <w:rFonts w:ascii="Times New Roman" w:hAnsi="Times New Roman"/>
          <w:b/>
          <w:sz w:val="28"/>
          <w:szCs w:val="24"/>
          <w:lang w:eastAsia="ru-RU"/>
        </w:rPr>
        <w:tab/>
      </w:r>
      <w:r w:rsidR="009E41CB">
        <w:rPr>
          <w:rFonts w:ascii="Times New Roman" w:hAnsi="Times New Roman"/>
          <w:b/>
          <w:sz w:val="28"/>
          <w:szCs w:val="24"/>
          <w:lang w:eastAsia="ru-RU"/>
        </w:rPr>
        <w:t>Нормативные акты</w:t>
      </w:r>
      <w:r>
        <w:rPr>
          <w:rFonts w:ascii="Times New Roman" w:hAnsi="Times New Roman"/>
          <w:b/>
          <w:sz w:val="28"/>
          <w:szCs w:val="24"/>
          <w:lang w:eastAsia="ru-RU"/>
        </w:rPr>
        <w:tab/>
      </w:r>
    </w:p>
    <w:p w:rsidR="00B17AC9" w:rsidRPr="006D5AF9" w:rsidRDefault="000E3DB1" w:rsidP="00EC4A5D">
      <w:pPr>
        <w:spacing w:after="0" w:line="240" w:lineRule="auto"/>
        <w:ind w:left="-142" w:right="-144" w:firstLine="142"/>
        <w:jc w:val="both"/>
        <w:rPr>
          <w:rFonts w:ascii="Times New Roman" w:hAnsi="Times New Roman" w:cs="Times New Roman"/>
          <w:sz w:val="28"/>
          <w:szCs w:val="28"/>
        </w:rPr>
      </w:pPr>
      <w:r w:rsidRPr="00B17AC9">
        <w:rPr>
          <w:rFonts w:ascii="Times New Roman" w:eastAsia="Times New Roman" w:hAnsi="Times New Roman" w:cs="Times New Roman"/>
          <w:sz w:val="28"/>
          <w:szCs w:val="28"/>
          <w:lang w:eastAsia="ru-RU"/>
        </w:rPr>
        <w:t xml:space="preserve">1. </w:t>
      </w:r>
      <w:r w:rsidRPr="006D5AF9">
        <w:rPr>
          <w:rFonts w:ascii="Times New Roman" w:eastAsia="Times New Roman" w:hAnsi="Times New Roman" w:cs="Times New Roman"/>
          <w:sz w:val="28"/>
          <w:szCs w:val="28"/>
          <w:lang w:eastAsia="ru-RU"/>
        </w:rPr>
        <w:t>Конституция Российской Федерации от 25.12.1993 (с изм. и доп.)</w:t>
      </w:r>
      <w:r w:rsidR="00B17AC9" w:rsidRPr="006D5AF9">
        <w:rPr>
          <w:rFonts w:ascii="Times New Roman" w:eastAsia="Times New Roman" w:hAnsi="Times New Roman" w:cs="Times New Roman"/>
          <w:sz w:val="28"/>
          <w:szCs w:val="28"/>
          <w:lang w:eastAsia="ru-RU"/>
        </w:rPr>
        <w:t>//</w:t>
      </w:r>
      <w:r w:rsidR="00B17AC9" w:rsidRPr="006D5AF9">
        <w:rPr>
          <w:rFonts w:ascii="Times New Roman" w:hAnsi="Times New Roman" w:cs="Times New Roman"/>
          <w:sz w:val="28"/>
          <w:szCs w:val="28"/>
        </w:rPr>
        <w:t xml:space="preserve">Официальный интернет-портал правовой информации </w:t>
      </w:r>
      <w:hyperlink r:id="rId10" w:tgtFrame="_blank" w:tooltip="&lt;div class=&quot;doc www&quot;&gt;&lt;span class=&quot;aligner&quot;&gt;&lt;div class=&quot;icon listDocWWW-16&quot;&gt;&lt;/div&gt;&lt;/span&gt;http://www.pravo.gov.ru&lt;/div&gt;" w:history="1">
        <w:r w:rsidR="00B17AC9" w:rsidRPr="006D5AF9">
          <w:rPr>
            <w:rStyle w:val="ad"/>
            <w:rFonts w:ascii="Times New Roman" w:hAnsi="Times New Roman" w:cs="Times New Roman"/>
            <w:color w:val="1A0DAB"/>
            <w:sz w:val="28"/>
            <w:szCs w:val="28"/>
          </w:rPr>
          <w:t>http://www.pravo.gov.ru</w:t>
        </w:r>
      </w:hyperlink>
    </w:p>
    <w:p w:rsidR="000E3DB1" w:rsidRPr="006D5AF9" w:rsidRDefault="000E3DB1" w:rsidP="00EC4A5D">
      <w:pPr>
        <w:pStyle w:val="a3"/>
        <w:tabs>
          <w:tab w:val="left" w:pos="1418"/>
        </w:tabs>
        <w:autoSpaceDE w:val="0"/>
        <w:autoSpaceDN w:val="0"/>
        <w:adjustRightInd w:val="0"/>
        <w:spacing w:after="0" w:line="240" w:lineRule="auto"/>
        <w:ind w:left="-142" w:right="-144" w:firstLine="142"/>
        <w:jc w:val="both"/>
        <w:rPr>
          <w:rFonts w:ascii="Times New Roman" w:eastAsia="Times New Roman" w:hAnsi="Times New Roman" w:cs="Times New Roman"/>
          <w:sz w:val="28"/>
          <w:szCs w:val="28"/>
          <w:lang w:eastAsia="ru-RU"/>
        </w:rPr>
      </w:pPr>
      <w:r w:rsidRPr="006D5AF9">
        <w:rPr>
          <w:rFonts w:ascii="Times New Roman" w:eastAsia="Times New Roman" w:hAnsi="Times New Roman" w:cs="Times New Roman"/>
          <w:sz w:val="28"/>
          <w:szCs w:val="28"/>
          <w:lang w:eastAsia="ru-RU"/>
        </w:rPr>
        <w:t>2. Арбитражный процессуальный кодекс Российской Федерации от 24.07.2002 № 95-ФЗ // СЗ РФ. - 2002. - № 30. - Ст. 3012.</w:t>
      </w:r>
    </w:p>
    <w:p w:rsidR="000E3DB1" w:rsidRPr="006D5AF9" w:rsidRDefault="000E3DB1" w:rsidP="00EC4A5D">
      <w:pPr>
        <w:pStyle w:val="a3"/>
        <w:tabs>
          <w:tab w:val="left" w:pos="1418"/>
        </w:tabs>
        <w:autoSpaceDE w:val="0"/>
        <w:autoSpaceDN w:val="0"/>
        <w:adjustRightInd w:val="0"/>
        <w:spacing w:after="0" w:line="240" w:lineRule="auto"/>
        <w:ind w:left="-142" w:right="-144" w:firstLine="142"/>
        <w:jc w:val="both"/>
        <w:rPr>
          <w:rFonts w:ascii="Times New Roman" w:eastAsia="Times New Roman" w:hAnsi="Times New Roman"/>
          <w:sz w:val="28"/>
          <w:szCs w:val="28"/>
          <w:lang w:eastAsia="ru-RU"/>
        </w:rPr>
      </w:pPr>
      <w:r w:rsidRPr="006D5AF9">
        <w:rPr>
          <w:rFonts w:ascii="Times New Roman" w:eastAsia="Times New Roman" w:hAnsi="Times New Roman"/>
          <w:sz w:val="28"/>
          <w:szCs w:val="28"/>
          <w:lang w:eastAsia="ru-RU"/>
        </w:rPr>
        <w:t xml:space="preserve">3. Гражданский кодекс Российской Федерации (часть первая): Федеральный закон от 30.11.1994 № 51-ФЗ // СЗ </w:t>
      </w:r>
      <w:proofErr w:type="gramStart"/>
      <w:r w:rsidRPr="006D5AF9">
        <w:rPr>
          <w:rFonts w:ascii="Times New Roman" w:eastAsia="Times New Roman" w:hAnsi="Times New Roman"/>
          <w:sz w:val="28"/>
          <w:szCs w:val="28"/>
          <w:lang w:eastAsia="ru-RU"/>
        </w:rPr>
        <w:t>РФ.-</w:t>
      </w:r>
      <w:proofErr w:type="gramEnd"/>
      <w:r w:rsidRPr="006D5AF9">
        <w:rPr>
          <w:rFonts w:ascii="Times New Roman" w:eastAsia="Times New Roman" w:hAnsi="Times New Roman"/>
          <w:sz w:val="28"/>
          <w:szCs w:val="28"/>
          <w:lang w:eastAsia="ru-RU"/>
        </w:rPr>
        <w:t>1994 -№ 32. - Ст. 3301.</w:t>
      </w:r>
    </w:p>
    <w:p w:rsidR="000E3DB1" w:rsidRPr="006D5AF9" w:rsidRDefault="000E3DB1" w:rsidP="00EC4A5D">
      <w:pPr>
        <w:pStyle w:val="a3"/>
        <w:tabs>
          <w:tab w:val="left" w:pos="1418"/>
        </w:tabs>
        <w:autoSpaceDE w:val="0"/>
        <w:autoSpaceDN w:val="0"/>
        <w:adjustRightInd w:val="0"/>
        <w:spacing w:after="0" w:line="240" w:lineRule="auto"/>
        <w:ind w:left="-142" w:right="-144" w:firstLine="142"/>
        <w:jc w:val="both"/>
        <w:rPr>
          <w:rFonts w:ascii="Times New Roman" w:eastAsia="Times New Roman" w:hAnsi="Times New Roman"/>
          <w:bCs/>
          <w:iCs/>
          <w:sz w:val="28"/>
          <w:szCs w:val="28"/>
          <w:lang w:eastAsia="ru-RU"/>
        </w:rPr>
      </w:pPr>
      <w:r w:rsidRPr="006D5AF9">
        <w:rPr>
          <w:rFonts w:ascii="Times New Roman" w:eastAsia="Times New Roman" w:hAnsi="Times New Roman"/>
          <w:bCs/>
          <w:iCs/>
          <w:sz w:val="28"/>
          <w:szCs w:val="28"/>
          <w:lang w:eastAsia="ru-RU"/>
        </w:rPr>
        <w:t xml:space="preserve">4. Гражданский кодекс Российской Федерации (часть четвертая): </w:t>
      </w:r>
      <w:r w:rsidRPr="006D5AF9">
        <w:rPr>
          <w:rFonts w:ascii="Times New Roman" w:eastAsia="Times New Roman" w:hAnsi="Times New Roman"/>
          <w:sz w:val="28"/>
          <w:szCs w:val="28"/>
          <w:lang w:eastAsia="ru-RU"/>
        </w:rPr>
        <w:t>Федеральный закон</w:t>
      </w:r>
      <w:r w:rsidRPr="006D5AF9">
        <w:rPr>
          <w:rFonts w:ascii="Times New Roman" w:eastAsia="Times New Roman" w:hAnsi="Times New Roman"/>
          <w:bCs/>
          <w:iCs/>
          <w:sz w:val="28"/>
          <w:szCs w:val="28"/>
          <w:lang w:eastAsia="ru-RU"/>
        </w:rPr>
        <w:t xml:space="preserve"> от 18.12.2006 № 230-ФЗ // СЗ </w:t>
      </w:r>
      <w:proofErr w:type="gramStart"/>
      <w:r w:rsidRPr="006D5AF9">
        <w:rPr>
          <w:rFonts w:ascii="Times New Roman" w:eastAsia="Times New Roman" w:hAnsi="Times New Roman"/>
          <w:bCs/>
          <w:iCs/>
          <w:sz w:val="28"/>
          <w:szCs w:val="28"/>
          <w:lang w:eastAsia="ru-RU"/>
        </w:rPr>
        <w:t>РФ.-</w:t>
      </w:r>
      <w:proofErr w:type="gramEnd"/>
      <w:r w:rsidRPr="006D5AF9">
        <w:rPr>
          <w:rFonts w:ascii="Times New Roman" w:eastAsia="Times New Roman" w:hAnsi="Times New Roman"/>
          <w:bCs/>
          <w:iCs/>
          <w:sz w:val="28"/>
          <w:szCs w:val="28"/>
          <w:lang w:eastAsia="ru-RU"/>
        </w:rPr>
        <w:t>2006- № 52 (ч. 1).-Ст. 5496.</w:t>
      </w:r>
    </w:p>
    <w:p w:rsidR="000E3DB1" w:rsidRPr="006D5AF9" w:rsidRDefault="000E3DB1" w:rsidP="00EC4A5D">
      <w:pPr>
        <w:pStyle w:val="a3"/>
        <w:tabs>
          <w:tab w:val="left" w:pos="1418"/>
        </w:tabs>
        <w:autoSpaceDE w:val="0"/>
        <w:autoSpaceDN w:val="0"/>
        <w:adjustRightInd w:val="0"/>
        <w:spacing w:after="0" w:line="240" w:lineRule="auto"/>
        <w:ind w:left="-142" w:right="-144" w:firstLine="142"/>
        <w:jc w:val="both"/>
        <w:rPr>
          <w:rFonts w:ascii="Times New Roman" w:eastAsia="Times New Roman" w:hAnsi="Times New Roman"/>
          <w:bCs/>
          <w:iCs/>
          <w:sz w:val="28"/>
          <w:szCs w:val="28"/>
          <w:lang w:eastAsia="ru-RU"/>
        </w:rPr>
      </w:pPr>
      <w:r w:rsidRPr="006D5AF9">
        <w:rPr>
          <w:rFonts w:ascii="Times New Roman" w:eastAsia="Times New Roman" w:hAnsi="Times New Roman"/>
          <w:bCs/>
          <w:iCs/>
          <w:sz w:val="28"/>
          <w:szCs w:val="28"/>
          <w:lang w:eastAsia="ru-RU"/>
        </w:rPr>
        <w:t xml:space="preserve">5. Кодекс Российской Федерации об административных правонарушениях: </w:t>
      </w:r>
      <w:r w:rsidRPr="006D5AF9">
        <w:rPr>
          <w:rFonts w:ascii="Times New Roman" w:eastAsia="Times New Roman" w:hAnsi="Times New Roman"/>
          <w:sz w:val="28"/>
          <w:szCs w:val="28"/>
          <w:lang w:eastAsia="ru-RU"/>
        </w:rPr>
        <w:t xml:space="preserve">Федеральный закон </w:t>
      </w:r>
      <w:r w:rsidRPr="006D5AF9">
        <w:rPr>
          <w:rFonts w:ascii="Times New Roman" w:eastAsia="Times New Roman" w:hAnsi="Times New Roman"/>
          <w:bCs/>
          <w:iCs/>
          <w:sz w:val="28"/>
          <w:szCs w:val="28"/>
          <w:lang w:eastAsia="ru-RU"/>
        </w:rPr>
        <w:t xml:space="preserve">от 30.12.2001 № 195-ФЗ // СЗ </w:t>
      </w:r>
      <w:proofErr w:type="gramStart"/>
      <w:r w:rsidRPr="006D5AF9">
        <w:rPr>
          <w:rFonts w:ascii="Times New Roman" w:eastAsia="Times New Roman" w:hAnsi="Times New Roman"/>
          <w:bCs/>
          <w:iCs/>
          <w:sz w:val="28"/>
          <w:szCs w:val="28"/>
          <w:lang w:eastAsia="ru-RU"/>
        </w:rPr>
        <w:t>РФ.-</w:t>
      </w:r>
      <w:proofErr w:type="gramEnd"/>
      <w:r w:rsidRPr="006D5AF9">
        <w:rPr>
          <w:rFonts w:ascii="Times New Roman" w:eastAsia="Times New Roman" w:hAnsi="Times New Roman"/>
          <w:bCs/>
          <w:iCs/>
          <w:sz w:val="28"/>
          <w:szCs w:val="28"/>
          <w:lang w:eastAsia="ru-RU"/>
        </w:rPr>
        <w:t>2002.- № 1 (ч. 1).-Ст. 1.</w:t>
      </w:r>
    </w:p>
    <w:p w:rsidR="000E3DB1" w:rsidRPr="006D5AF9" w:rsidRDefault="000E3DB1" w:rsidP="00EC4A5D">
      <w:pPr>
        <w:spacing w:after="0" w:line="240" w:lineRule="auto"/>
        <w:ind w:left="-142" w:right="-144" w:firstLine="142"/>
        <w:jc w:val="both"/>
        <w:rPr>
          <w:rFonts w:ascii="Times New Roman" w:eastAsia="Times New Roman" w:hAnsi="Times New Roman" w:cs="Times New Roman"/>
          <w:sz w:val="28"/>
          <w:szCs w:val="28"/>
          <w:lang w:eastAsia="ru-RU"/>
        </w:rPr>
      </w:pPr>
      <w:r w:rsidRPr="006D5AF9">
        <w:rPr>
          <w:rFonts w:ascii="Times New Roman" w:eastAsia="Times New Roman" w:hAnsi="Times New Roman" w:cs="Times New Roman"/>
          <w:sz w:val="28"/>
          <w:szCs w:val="28"/>
          <w:lang w:eastAsia="ru-RU"/>
        </w:rPr>
        <w:t>6.  Трудовой кодекс Российской Федерации</w:t>
      </w:r>
      <w:r w:rsidR="003B1C0C">
        <w:rPr>
          <w:rFonts w:ascii="Times New Roman" w:eastAsia="Times New Roman" w:hAnsi="Times New Roman" w:cs="Times New Roman"/>
          <w:sz w:val="28"/>
          <w:szCs w:val="28"/>
          <w:lang w:eastAsia="ru-RU"/>
        </w:rPr>
        <w:t>:</w:t>
      </w:r>
      <w:r w:rsidRPr="006D5AF9">
        <w:rPr>
          <w:rFonts w:ascii="Times New Roman" w:eastAsia="Times New Roman" w:hAnsi="Times New Roman" w:cs="Times New Roman"/>
          <w:sz w:val="28"/>
          <w:szCs w:val="28"/>
          <w:lang w:eastAsia="ru-RU"/>
        </w:rPr>
        <w:t xml:space="preserve"> </w:t>
      </w:r>
      <w:r w:rsidR="003B1C0C" w:rsidRPr="006D5AF9">
        <w:rPr>
          <w:rFonts w:ascii="Times New Roman" w:eastAsia="Times New Roman" w:hAnsi="Times New Roman"/>
          <w:sz w:val="28"/>
          <w:szCs w:val="28"/>
          <w:lang w:eastAsia="ru-RU"/>
        </w:rPr>
        <w:t xml:space="preserve">Федеральный закон </w:t>
      </w:r>
      <w:r w:rsidRPr="006D5AF9">
        <w:rPr>
          <w:rFonts w:ascii="Times New Roman" w:eastAsia="Times New Roman" w:hAnsi="Times New Roman" w:cs="Times New Roman"/>
          <w:sz w:val="28"/>
          <w:szCs w:val="28"/>
          <w:lang w:eastAsia="ru-RU"/>
        </w:rPr>
        <w:t>от 30.12.2001 № 197-ФЗ//</w:t>
      </w:r>
      <w:proofErr w:type="gramStart"/>
      <w:r w:rsidRPr="006D5AF9">
        <w:rPr>
          <w:rFonts w:ascii="Times New Roman" w:eastAsia="Times New Roman" w:hAnsi="Times New Roman" w:cs="Times New Roman"/>
          <w:sz w:val="28"/>
          <w:szCs w:val="28"/>
          <w:lang w:eastAsia="ru-RU"/>
        </w:rPr>
        <w:t>2002.-</w:t>
      </w:r>
      <w:proofErr w:type="gramEnd"/>
      <w:r w:rsidRPr="006D5AF9">
        <w:rPr>
          <w:rFonts w:ascii="Times New Roman" w:eastAsia="Times New Roman" w:hAnsi="Times New Roman" w:cs="Times New Roman"/>
          <w:sz w:val="28"/>
          <w:szCs w:val="28"/>
          <w:lang w:eastAsia="ru-RU"/>
        </w:rPr>
        <w:t xml:space="preserve"> N 1 (ч. 1).- Ст. 3.</w:t>
      </w:r>
    </w:p>
    <w:p w:rsidR="000E3DB1" w:rsidRPr="006D5AF9" w:rsidRDefault="000E3DB1" w:rsidP="00EC4A5D">
      <w:pPr>
        <w:pStyle w:val="a3"/>
        <w:tabs>
          <w:tab w:val="left" w:pos="1418"/>
        </w:tabs>
        <w:autoSpaceDE w:val="0"/>
        <w:autoSpaceDN w:val="0"/>
        <w:adjustRightInd w:val="0"/>
        <w:spacing w:after="0" w:line="240" w:lineRule="auto"/>
        <w:ind w:left="-142" w:right="-144" w:firstLine="142"/>
        <w:jc w:val="both"/>
        <w:rPr>
          <w:rFonts w:ascii="Times New Roman" w:eastAsia="Times New Roman" w:hAnsi="Times New Roman"/>
          <w:bCs/>
          <w:iCs/>
          <w:sz w:val="28"/>
          <w:szCs w:val="28"/>
          <w:lang w:eastAsia="ru-RU"/>
        </w:rPr>
      </w:pPr>
      <w:r w:rsidRPr="006D5AF9">
        <w:rPr>
          <w:rFonts w:ascii="Times New Roman" w:eastAsia="Times New Roman" w:hAnsi="Times New Roman"/>
          <w:bCs/>
          <w:iCs/>
          <w:sz w:val="28"/>
          <w:szCs w:val="28"/>
          <w:lang w:eastAsia="ru-RU"/>
        </w:rPr>
        <w:lastRenderedPageBreak/>
        <w:t>7. Уголовный кодекс Российской Федерации:</w:t>
      </w:r>
      <w:r w:rsidRPr="006D5AF9">
        <w:rPr>
          <w:rFonts w:ascii="Times New Roman" w:eastAsia="Times New Roman" w:hAnsi="Times New Roman"/>
          <w:sz w:val="28"/>
          <w:szCs w:val="28"/>
          <w:lang w:eastAsia="ru-RU"/>
        </w:rPr>
        <w:t xml:space="preserve"> Федеральный закон от 13.06.1996 № 64-ФЗ</w:t>
      </w:r>
      <w:r w:rsidRPr="006D5AF9">
        <w:rPr>
          <w:rFonts w:ascii="Times New Roman" w:eastAsia="Times New Roman" w:hAnsi="Times New Roman"/>
          <w:bCs/>
          <w:iCs/>
          <w:sz w:val="28"/>
          <w:szCs w:val="28"/>
          <w:lang w:eastAsia="ru-RU"/>
        </w:rPr>
        <w:t xml:space="preserve"> // СЗ РФ. - 1996. - № 25. - Ст. 2954.</w:t>
      </w:r>
    </w:p>
    <w:p w:rsidR="000E3DB1" w:rsidRPr="006D5AF9" w:rsidRDefault="000E3DB1" w:rsidP="00EC4A5D">
      <w:pPr>
        <w:pStyle w:val="a3"/>
        <w:tabs>
          <w:tab w:val="left" w:pos="1418"/>
        </w:tabs>
        <w:spacing w:after="0" w:line="240" w:lineRule="auto"/>
        <w:ind w:left="-142" w:right="-144" w:firstLine="142"/>
        <w:jc w:val="both"/>
        <w:rPr>
          <w:rFonts w:ascii="Times New Roman" w:eastAsia="Times New Roman" w:hAnsi="Times New Roman"/>
          <w:sz w:val="28"/>
          <w:szCs w:val="28"/>
          <w:lang w:eastAsia="ru-RU"/>
        </w:rPr>
      </w:pPr>
      <w:r w:rsidRPr="006D5AF9">
        <w:rPr>
          <w:rFonts w:ascii="Times New Roman" w:eastAsia="Times New Roman" w:hAnsi="Times New Roman"/>
          <w:sz w:val="28"/>
          <w:szCs w:val="28"/>
          <w:lang w:eastAsia="ru-RU"/>
        </w:rPr>
        <w:t>8. О государственной регистрации юридических лиц и индивидуальных предпринимателей: Федеральный закон от 08.08.2001 № 129-ФЗ // СЗ РФ. - 2001. - № 33 (ч. I). - Ст. 3431.</w:t>
      </w:r>
    </w:p>
    <w:p w:rsidR="000E3DB1" w:rsidRPr="006D5AF9" w:rsidRDefault="006D5AF9" w:rsidP="00EC4A5D">
      <w:pPr>
        <w:pStyle w:val="a3"/>
        <w:tabs>
          <w:tab w:val="left" w:pos="1418"/>
        </w:tabs>
        <w:autoSpaceDE w:val="0"/>
        <w:autoSpaceDN w:val="0"/>
        <w:adjustRightInd w:val="0"/>
        <w:spacing w:after="0" w:line="240" w:lineRule="auto"/>
        <w:ind w:left="-142" w:right="-144" w:firstLine="14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r w:rsidR="000E3DB1" w:rsidRPr="006D5AF9">
        <w:rPr>
          <w:rFonts w:ascii="Times New Roman" w:eastAsia="Times New Roman" w:hAnsi="Times New Roman"/>
          <w:sz w:val="28"/>
          <w:szCs w:val="28"/>
          <w:lang w:eastAsia="ru-RU"/>
        </w:rPr>
        <w:t>. О защите конкуренции: Федеральный закон от 26.07.2006 № 135-ФЗ // СЗ РФ. - 2004. - № 31. -  Ст. 3259.</w:t>
      </w:r>
    </w:p>
    <w:p w:rsidR="000E3DB1" w:rsidRPr="006D5AF9" w:rsidRDefault="006D5AF9" w:rsidP="00EC4A5D">
      <w:pPr>
        <w:pStyle w:val="a3"/>
        <w:tabs>
          <w:tab w:val="left" w:pos="1418"/>
        </w:tabs>
        <w:autoSpaceDE w:val="0"/>
        <w:autoSpaceDN w:val="0"/>
        <w:adjustRightInd w:val="0"/>
        <w:spacing w:after="0" w:line="240" w:lineRule="auto"/>
        <w:ind w:left="-142" w:right="-144" w:firstLine="142"/>
        <w:jc w:val="both"/>
        <w:rPr>
          <w:rFonts w:ascii="Times New Roman" w:eastAsia="Times New Roman" w:hAnsi="Times New Roman"/>
          <w:sz w:val="28"/>
          <w:szCs w:val="28"/>
          <w:lang w:eastAsia="ru-RU"/>
        </w:rPr>
      </w:pPr>
      <w:r>
        <w:rPr>
          <w:rFonts w:ascii="Times New Roman" w:eastAsia="Times New Roman" w:hAnsi="Times New Roman"/>
          <w:bCs/>
          <w:iCs/>
          <w:sz w:val="28"/>
          <w:szCs w:val="28"/>
          <w:lang w:eastAsia="ru-RU"/>
        </w:rPr>
        <w:t>10</w:t>
      </w:r>
      <w:r w:rsidR="000E3DB1" w:rsidRPr="006D5AF9">
        <w:rPr>
          <w:rFonts w:ascii="Times New Roman" w:eastAsia="Times New Roman" w:hAnsi="Times New Roman"/>
          <w:bCs/>
          <w:iCs/>
          <w:sz w:val="28"/>
          <w:szCs w:val="28"/>
          <w:lang w:eastAsia="ru-RU"/>
        </w:rPr>
        <w:t xml:space="preserve">. О несостоятельности (банкротстве): Федеральный закон от 26.10.2002 № 127-ФЗ // </w:t>
      </w:r>
      <w:r w:rsidR="003B1C0C">
        <w:rPr>
          <w:rFonts w:ascii="Times New Roman" w:eastAsia="Times New Roman" w:hAnsi="Times New Roman"/>
          <w:sz w:val="28"/>
          <w:szCs w:val="28"/>
          <w:lang w:eastAsia="ru-RU"/>
        </w:rPr>
        <w:t>СЗ РФ.</w:t>
      </w:r>
      <w:r w:rsidR="000E3DB1" w:rsidRPr="006D5AF9">
        <w:rPr>
          <w:rFonts w:ascii="Times New Roman" w:eastAsia="Times New Roman" w:hAnsi="Times New Roman"/>
          <w:sz w:val="28"/>
          <w:szCs w:val="28"/>
          <w:lang w:eastAsia="ru-RU"/>
        </w:rPr>
        <w:t xml:space="preserve"> </w:t>
      </w:r>
      <w:r w:rsidR="003B1C0C">
        <w:rPr>
          <w:rFonts w:ascii="Times New Roman" w:eastAsia="Times New Roman" w:hAnsi="Times New Roman"/>
          <w:sz w:val="28"/>
          <w:szCs w:val="28"/>
          <w:lang w:eastAsia="ru-RU"/>
        </w:rPr>
        <w:t xml:space="preserve">- </w:t>
      </w:r>
      <w:r w:rsidR="000E3DB1" w:rsidRPr="006D5AF9">
        <w:rPr>
          <w:rFonts w:ascii="Times New Roman" w:eastAsia="Times New Roman" w:hAnsi="Times New Roman"/>
          <w:sz w:val="28"/>
          <w:szCs w:val="28"/>
          <w:lang w:eastAsia="ru-RU"/>
        </w:rPr>
        <w:t>2002. - № 43. - Ст. 4190.</w:t>
      </w:r>
    </w:p>
    <w:p w:rsidR="008E07FA" w:rsidRDefault="008E07FA" w:rsidP="00EC4A5D">
      <w:pPr>
        <w:tabs>
          <w:tab w:val="num" w:pos="142"/>
          <w:tab w:val="left" w:pos="2177"/>
          <w:tab w:val="center" w:pos="4960"/>
        </w:tabs>
        <w:spacing w:after="0" w:line="360" w:lineRule="auto"/>
        <w:ind w:left="-142" w:right="-144" w:firstLine="142"/>
        <w:jc w:val="both"/>
        <w:rPr>
          <w:rFonts w:ascii="Times New Roman" w:hAnsi="Times New Roman" w:cs="Times New Roman"/>
          <w:b/>
          <w:sz w:val="28"/>
          <w:szCs w:val="28"/>
          <w:lang w:eastAsia="ru-RU"/>
        </w:rPr>
      </w:pPr>
    </w:p>
    <w:p w:rsidR="009E41CB" w:rsidRPr="00E02C31" w:rsidRDefault="009E41CB" w:rsidP="00EC4A5D">
      <w:pPr>
        <w:tabs>
          <w:tab w:val="num" w:pos="142"/>
          <w:tab w:val="left" w:pos="2177"/>
          <w:tab w:val="center" w:pos="4960"/>
        </w:tabs>
        <w:spacing w:after="0" w:line="360" w:lineRule="auto"/>
        <w:ind w:left="-142" w:right="-144" w:firstLine="142"/>
        <w:jc w:val="both"/>
        <w:rPr>
          <w:rFonts w:ascii="Times New Roman" w:hAnsi="Times New Roman" w:cs="Times New Roman"/>
          <w:b/>
          <w:sz w:val="28"/>
          <w:szCs w:val="28"/>
          <w:lang w:eastAsia="ru-RU"/>
        </w:rPr>
      </w:pPr>
      <w:r w:rsidRPr="00E02C31">
        <w:rPr>
          <w:rFonts w:ascii="Times New Roman" w:hAnsi="Times New Roman" w:cs="Times New Roman"/>
          <w:b/>
          <w:sz w:val="28"/>
          <w:szCs w:val="28"/>
          <w:lang w:eastAsia="ru-RU"/>
        </w:rPr>
        <w:t>Основная литература</w:t>
      </w:r>
      <w:r w:rsidR="00F616B2" w:rsidRPr="00E02C31">
        <w:rPr>
          <w:rFonts w:ascii="Times New Roman" w:hAnsi="Times New Roman" w:cs="Times New Roman"/>
          <w:b/>
          <w:sz w:val="28"/>
          <w:szCs w:val="28"/>
          <w:lang w:eastAsia="ru-RU"/>
        </w:rPr>
        <w:t>:</w:t>
      </w:r>
    </w:p>
    <w:tbl>
      <w:tblPr>
        <w:tblW w:w="0" w:type="auto"/>
        <w:shd w:val="clear" w:color="auto" w:fill="D5F5C5"/>
        <w:tblCellMar>
          <w:left w:w="0" w:type="dxa"/>
          <w:right w:w="0" w:type="dxa"/>
        </w:tblCellMar>
        <w:tblLook w:val="04A0" w:firstRow="1" w:lastRow="0" w:firstColumn="1" w:lastColumn="0" w:noHBand="0" w:noVBand="1"/>
      </w:tblPr>
      <w:tblGrid>
        <w:gridCol w:w="28"/>
      </w:tblGrid>
      <w:tr w:rsidR="00D433D7" w:rsidRPr="00E02C31" w:rsidTr="00D433D7">
        <w:tc>
          <w:tcPr>
            <w:tcW w:w="0" w:type="auto"/>
            <w:shd w:val="clear" w:color="auto" w:fill="D5F5C5"/>
            <w:tcMar>
              <w:top w:w="0" w:type="dxa"/>
              <w:left w:w="0" w:type="dxa"/>
              <w:bottom w:w="0" w:type="dxa"/>
              <w:right w:w="22" w:type="dxa"/>
            </w:tcMar>
            <w:hideMark/>
          </w:tcPr>
          <w:p w:rsidR="00D433D7" w:rsidRPr="00E02C31" w:rsidRDefault="00D433D7" w:rsidP="00EC4A5D">
            <w:pPr>
              <w:ind w:left="-142" w:right="-144" w:firstLine="142"/>
              <w:rPr>
                <w:rFonts w:ascii="Verdana" w:hAnsi="Verdana"/>
                <w:sz w:val="11"/>
                <w:szCs w:val="11"/>
              </w:rPr>
            </w:pPr>
          </w:p>
        </w:tc>
      </w:tr>
    </w:tbl>
    <w:p w:rsidR="00E02C31" w:rsidRPr="008715E4" w:rsidRDefault="008715E4" w:rsidP="002B2768">
      <w:pPr>
        <w:pStyle w:val="a3"/>
        <w:numPr>
          <w:ilvl w:val="0"/>
          <w:numId w:val="12"/>
        </w:numPr>
        <w:spacing w:after="0" w:line="240" w:lineRule="auto"/>
        <w:ind w:right="-144"/>
        <w:rPr>
          <w:rFonts w:ascii="Times New Roman" w:hAnsi="Times New Roman" w:cs="Times New Roman"/>
          <w:sz w:val="28"/>
          <w:szCs w:val="28"/>
        </w:rPr>
      </w:pPr>
      <w:r w:rsidRPr="008715E4">
        <w:rPr>
          <w:rFonts w:ascii="Times New Roman" w:hAnsi="Times New Roman" w:cs="Times New Roman"/>
          <w:sz w:val="28"/>
          <w:szCs w:val="28"/>
        </w:rPr>
        <w:t xml:space="preserve">Право для экономистов и </w:t>
      </w:r>
      <w:proofErr w:type="gramStart"/>
      <w:r w:rsidRPr="008715E4">
        <w:rPr>
          <w:rFonts w:ascii="Times New Roman" w:hAnsi="Times New Roman" w:cs="Times New Roman"/>
          <w:sz w:val="28"/>
          <w:szCs w:val="28"/>
        </w:rPr>
        <w:t>менеджеров :</w:t>
      </w:r>
      <w:proofErr w:type="gramEnd"/>
      <w:r w:rsidRPr="008715E4">
        <w:rPr>
          <w:rFonts w:ascii="Times New Roman" w:hAnsi="Times New Roman" w:cs="Times New Roman"/>
          <w:sz w:val="28"/>
          <w:szCs w:val="28"/>
        </w:rPr>
        <w:t xml:space="preserve"> учебник и практикум для вузов / А. П. Альбов [и др.] ; под общей редакцией А. П. Альбова, С. В. Николюкина. — 2-е изд. — </w:t>
      </w:r>
      <w:proofErr w:type="gramStart"/>
      <w:r w:rsidRPr="008715E4">
        <w:rPr>
          <w:rFonts w:ascii="Times New Roman" w:hAnsi="Times New Roman" w:cs="Times New Roman"/>
          <w:sz w:val="28"/>
          <w:szCs w:val="28"/>
        </w:rPr>
        <w:t>Москва :</w:t>
      </w:r>
      <w:proofErr w:type="gramEnd"/>
      <w:r w:rsidRPr="008715E4">
        <w:rPr>
          <w:rFonts w:ascii="Times New Roman" w:hAnsi="Times New Roman" w:cs="Times New Roman"/>
          <w:sz w:val="28"/>
          <w:szCs w:val="28"/>
        </w:rPr>
        <w:t xml:space="preserve"> </w:t>
      </w:r>
      <w:proofErr w:type="spellStart"/>
      <w:r w:rsidRPr="008715E4">
        <w:rPr>
          <w:rFonts w:ascii="Times New Roman" w:hAnsi="Times New Roman" w:cs="Times New Roman"/>
          <w:sz w:val="28"/>
          <w:szCs w:val="28"/>
        </w:rPr>
        <w:t>Юрайт</w:t>
      </w:r>
      <w:proofErr w:type="spellEnd"/>
      <w:r w:rsidRPr="008715E4">
        <w:rPr>
          <w:rFonts w:ascii="Times New Roman" w:hAnsi="Times New Roman" w:cs="Times New Roman"/>
          <w:sz w:val="28"/>
          <w:szCs w:val="28"/>
        </w:rPr>
        <w:t>, 2023. — 458 с. — (Высшее образован</w:t>
      </w:r>
      <w:r w:rsidR="002B2768">
        <w:rPr>
          <w:rFonts w:ascii="Times New Roman" w:hAnsi="Times New Roman" w:cs="Times New Roman"/>
          <w:sz w:val="28"/>
          <w:szCs w:val="28"/>
        </w:rPr>
        <w:t>ие). </w:t>
      </w:r>
      <w:r w:rsidRPr="008715E4">
        <w:rPr>
          <w:rFonts w:ascii="Times New Roman" w:hAnsi="Times New Roman" w:cs="Times New Roman"/>
          <w:sz w:val="28"/>
          <w:szCs w:val="28"/>
        </w:rPr>
        <w:t xml:space="preserve"> </w:t>
      </w:r>
      <w:r w:rsidRPr="002B2768">
        <w:rPr>
          <w:rFonts w:ascii="Times New Roman" w:hAnsi="Times New Roman" w:cs="Times New Roman"/>
          <w:sz w:val="28"/>
          <w:szCs w:val="28"/>
        </w:rPr>
        <w:t>—</w:t>
      </w:r>
      <w:r w:rsidRPr="008715E4">
        <w:rPr>
          <w:rFonts w:ascii="Times New Roman" w:hAnsi="Times New Roman" w:cs="Times New Roman"/>
          <w:sz w:val="28"/>
          <w:szCs w:val="28"/>
        </w:rPr>
        <w:t xml:space="preserve"> Образовательная платформа </w:t>
      </w:r>
      <w:proofErr w:type="spellStart"/>
      <w:r w:rsidRPr="008715E4">
        <w:rPr>
          <w:rFonts w:ascii="Times New Roman" w:hAnsi="Times New Roman" w:cs="Times New Roman"/>
          <w:sz w:val="28"/>
          <w:szCs w:val="28"/>
        </w:rPr>
        <w:t>Юрайт</w:t>
      </w:r>
      <w:proofErr w:type="spellEnd"/>
      <w:r w:rsidRPr="008715E4">
        <w:rPr>
          <w:rFonts w:ascii="Times New Roman" w:hAnsi="Times New Roman" w:cs="Times New Roman"/>
          <w:sz w:val="28"/>
          <w:szCs w:val="28"/>
        </w:rPr>
        <w:t xml:space="preserve"> [сайт]. — URL: </w:t>
      </w:r>
      <w:r w:rsidRPr="0088499A">
        <w:rPr>
          <w:rFonts w:ascii="Times New Roman" w:hAnsi="Times New Roman" w:cs="Times New Roman"/>
          <w:sz w:val="28"/>
          <w:szCs w:val="28"/>
          <w:u w:val="single"/>
        </w:rPr>
        <w:t>https://urait.ru/bcode/511163</w:t>
      </w:r>
      <w:r w:rsidRPr="008715E4">
        <w:rPr>
          <w:rFonts w:ascii="Times New Roman" w:hAnsi="Times New Roman" w:cs="Times New Roman"/>
          <w:sz w:val="28"/>
          <w:szCs w:val="28"/>
        </w:rPr>
        <w:t xml:space="preserve"> (дата обращения: 29.03.2023).</w:t>
      </w:r>
      <w:r w:rsidR="002B2768" w:rsidRPr="002B2768">
        <w:rPr>
          <w:rFonts w:ascii="Times New Roman" w:hAnsi="Times New Roman" w:cs="Times New Roman"/>
          <w:sz w:val="28"/>
          <w:szCs w:val="28"/>
        </w:rPr>
        <w:t xml:space="preserve"> </w:t>
      </w:r>
      <w:r w:rsidRPr="002B2768">
        <w:rPr>
          <w:rFonts w:ascii="Times New Roman" w:hAnsi="Times New Roman" w:cs="Times New Roman"/>
          <w:sz w:val="28"/>
          <w:szCs w:val="28"/>
        </w:rPr>
        <w:t xml:space="preserve">— </w:t>
      </w:r>
      <w:proofErr w:type="gramStart"/>
      <w:r w:rsidRPr="002B2768">
        <w:rPr>
          <w:rFonts w:ascii="Times New Roman" w:hAnsi="Times New Roman" w:cs="Times New Roman"/>
          <w:sz w:val="28"/>
          <w:szCs w:val="28"/>
        </w:rPr>
        <w:t>Текст :</w:t>
      </w:r>
      <w:proofErr w:type="gramEnd"/>
      <w:r w:rsidRPr="002B2768">
        <w:rPr>
          <w:rFonts w:ascii="Times New Roman" w:hAnsi="Times New Roman" w:cs="Times New Roman"/>
          <w:sz w:val="28"/>
          <w:szCs w:val="28"/>
        </w:rPr>
        <w:t xml:space="preserve"> электронный</w:t>
      </w:r>
    </w:p>
    <w:p w:rsidR="008715E4" w:rsidRPr="00E02C31" w:rsidRDefault="008715E4" w:rsidP="00EC4A5D">
      <w:pPr>
        <w:spacing w:after="0" w:line="240" w:lineRule="auto"/>
        <w:ind w:left="-142" w:right="-144" w:firstLine="142"/>
        <w:jc w:val="both"/>
        <w:rPr>
          <w:rFonts w:ascii="Times New Roman" w:hAnsi="Times New Roman" w:cs="Times New Roman"/>
          <w:sz w:val="28"/>
          <w:szCs w:val="28"/>
        </w:rPr>
      </w:pPr>
    </w:p>
    <w:p w:rsidR="000767E0" w:rsidRDefault="008715E4" w:rsidP="008715E4">
      <w:pPr>
        <w:pStyle w:val="a3"/>
        <w:numPr>
          <w:ilvl w:val="0"/>
          <w:numId w:val="12"/>
        </w:numPr>
        <w:spacing w:after="0" w:line="240" w:lineRule="auto"/>
        <w:ind w:right="-144"/>
        <w:jc w:val="both"/>
        <w:rPr>
          <w:rFonts w:ascii="Times New Roman" w:hAnsi="Times New Roman" w:cs="Times New Roman"/>
          <w:sz w:val="28"/>
          <w:szCs w:val="28"/>
        </w:rPr>
      </w:pPr>
      <w:r w:rsidRPr="008715E4">
        <w:rPr>
          <w:rFonts w:ascii="Times New Roman" w:hAnsi="Times New Roman" w:cs="Times New Roman"/>
          <w:sz w:val="28"/>
          <w:szCs w:val="28"/>
        </w:rPr>
        <w:t xml:space="preserve">Правовое регулирование экономической </w:t>
      </w:r>
      <w:proofErr w:type="gramStart"/>
      <w:r w:rsidRPr="008715E4">
        <w:rPr>
          <w:rFonts w:ascii="Times New Roman" w:hAnsi="Times New Roman" w:cs="Times New Roman"/>
          <w:sz w:val="28"/>
          <w:szCs w:val="28"/>
        </w:rPr>
        <w:t>деятельности :</w:t>
      </w:r>
      <w:proofErr w:type="gramEnd"/>
      <w:r w:rsidRPr="008715E4">
        <w:rPr>
          <w:rFonts w:ascii="Times New Roman" w:hAnsi="Times New Roman" w:cs="Times New Roman"/>
          <w:sz w:val="28"/>
          <w:szCs w:val="28"/>
        </w:rPr>
        <w:t xml:space="preserve"> учебник для вузов / Г. Ф. Ручкина [и др.] ; под редакцией Г. Ф. Ручкиной. — </w:t>
      </w:r>
      <w:proofErr w:type="gramStart"/>
      <w:r w:rsidRPr="008715E4">
        <w:rPr>
          <w:rFonts w:ascii="Times New Roman" w:hAnsi="Times New Roman" w:cs="Times New Roman"/>
          <w:sz w:val="28"/>
          <w:szCs w:val="28"/>
        </w:rPr>
        <w:t>Москва :</w:t>
      </w:r>
      <w:proofErr w:type="gramEnd"/>
      <w:r w:rsidRPr="008715E4">
        <w:rPr>
          <w:rFonts w:ascii="Times New Roman" w:hAnsi="Times New Roman" w:cs="Times New Roman"/>
          <w:sz w:val="28"/>
          <w:szCs w:val="28"/>
        </w:rPr>
        <w:t xml:space="preserve"> </w:t>
      </w:r>
      <w:proofErr w:type="spellStart"/>
      <w:r w:rsidRPr="008715E4">
        <w:rPr>
          <w:rFonts w:ascii="Times New Roman" w:hAnsi="Times New Roman" w:cs="Times New Roman"/>
          <w:sz w:val="28"/>
          <w:szCs w:val="28"/>
        </w:rPr>
        <w:t>Юрайт</w:t>
      </w:r>
      <w:proofErr w:type="spellEnd"/>
      <w:r w:rsidRPr="008715E4">
        <w:rPr>
          <w:rFonts w:ascii="Times New Roman" w:hAnsi="Times New Roman" w:cs="Times New Roman"/>
          <w:sz w:val="28"/>
          <w:szCs w:val="28"/>
        </w:rPr>
        <w:t>, 2023. —</w:t>
      </w:r>
      <w:r w:rsidR="002B2768">
        <w:rPr>
          <w:rFonts w:ascii="Times New Roman" w:hAnsi="Times New Roman" w:cs="Times New Roman"/>
          <w:sz w:val="28"/>
          <w:szCs w:val="28"/>
        </w:rPr>
        <w:t xml:space="preserve"> 405 с. — (Высшее образование</w:t>
      </w:r>
      <w:proofErr w:type="gramStart"/>
      <w:r w:rsidR="002B2768">
        <w:rPr>
          <w:rFonts w:ascii="Times New Roman" w:hAnsi="Times New Roman" w:cs="Times New Roman"/>
          <w:sz w:val="28"/>
          <w:szCs w:val="28"/>
        </w:rPr>
        <w:t>)</w:t>
      </w:r>
      <w:r w:rsidRPr="008715E4">
        <w:rPr>
          <w:rFonts w:ascii="Times New Roman" w:hAnsi="Times New Roman" w:cs="Times New Roman"/>
          <w:sz w:val="28"/>
          <w:szCs w:val="28"/>
        </w:rPr>
        <w:t>.</w:t>
      </w:r>
      <w:r w:rsidR="002B2768" w:rsidRPr="002B2768">
        <w:rPr>
          <w:rFonts w:ascii="Times New Roman" w:hAnsi="Times New Roman" w:cs="Times New Roman"/>
          <w:sz w:val="28"/>
          <w:szCs w:val="28"/>
        </w:rPr>
        <w:t>—</w:t>
      </w:r>
      <w:proofErr w:type="gramEnd"/>
      <w:r w:rsidRPr="008715E4">
        <w:rPr>
          <w:rFonts w:ascii="Times New Roman" w:hAnsi="Times New Roman" w:cs="Times New Roman"/>
          <w:sz w:val="28"/>
          <w:szCs w:val="28"/>
        </w:rPr>
        <w:t xml:space="preserve"> Образовательная платформа </w:t>
      </w:r>
      <w:proofErr w:type="spellStart"/>
      <w:r w:rsidRPr="008715E4">
        <w:rPr>
          <w:rFonts w:ascii="Times New Roman" w:hAnsi="Times New Roman" w:cs="Times New Roman"/>
          <w:sz w:val="28"/>
          <w:szCs w:val="28"/>
        </w:rPr>
        <w:t>Юрайт</w:t>
      </w:r>
      <w:proofErr w:type="spellEnd"/>
      <w:r w:rsidRPr="008715E4">
        <w:rPr>
          <w:rFonts w:ascii="Times New Roman" w:hAnsi="Times New Roman" w:cs="Times New Roman"/>
          <w:sz w:val="28"/>
          <w:szCs w:val="28"/>
        </w:rPr>
        <w:t xml:space="preserve"> [сайт]. — URL: </w:t>
      </w:r>
      <w:r w:rsidRPr="00457E9F">
        <w:rPr>
          <w:rFonts w:ascii="Times New Roman" w:hAnsi="Times New Roman" w:cs="Times New Roman"/>
          <w:sz w:val="28"/>
          <w:szCs w:val="28"/>
          <w:u w:val="single"/>
        </w:rPr>
        <w:t>https://urait.ru/bcode/518820</w:t>
      </w:r>
      <w:r w:rsidRPr="008715E4">
        <w:rPr>
          <w:rFonts w:ascii="Times New Roman" w:hAnsi="Times New Roman" w:cs="Times New Roman"/>
          <w:sz w:val="28"/>
          <w:szCs w:val="28"/>
        </w:rPr>
        <w:t xml:space="preserve"> (дата обращения: 29.03.2023).</w:t>
      </w:r>
      <w:r w:rsidR="002B2768" w:rsidRPr="002B2768">
        <w:rPr>
          <w:rFonts w:ascii="Times New Roman" w:hAnsi="Times New Roman" w:cs="Times New Roman"/>
          <w:sz w:val="28"/>
          <w:szCs w:val="28"/>
        </w:rPr>
        <w:t xml:space="preserve"> — </w:t>
      </w:r>
      <w:proofErr w:type="gramStart"/>
      <w:r w:rsidR="002B2768" w:rsidRPr="002B2768">
        <w:rPr>
          <w:rFonts w:ascii="Times New Roman" w:hAnsi="Times New Roman" w:cs="Times New Roman"/>
          <w:sz w:val="28"/>
          <w:szCs w:val="28"/>
        </w:rPr>
        <w:t>Текст :</w:t>
      </w:r>
      <w:proofErr w:type="gramEnd"/>
      <w:r w:rsidR="002B2768" w:rsidRPr="002B2768">
        <w:rPr>
          <w:rFonts w:ascii="Times New Roman" w:hAnsi="Times New Roman" w:cs="Times New Roman"/>
          <w:sz w:val="28"/>
          <w:szCs w:val="28"/>
        </w:rPr>
        <w:t xml:space="preserve"> электронный</w:t>
      </w:r>
    </w:p>
    <w:p w:rsidR="000767E0" w:rsidRPr="000767E0" w:rsidRDefault="000767E0" w:rsidP="00BC67A7">
      <w:pPr>
        <w:spacing w:after="0" w:line="240" w:lineRule="auto"/>
        <w:ind w:right="-144"/>
        <w:rPr>
          <w:rFonts w:ascii="Times New Roman" w:hAnsi="Times New Roman" w:cs="Times New Roman"/>
          <w:sz w:val="28"/>
          <w:szCs w:val="28"/>
          <w:u w:val="single"/>
        </w:rPr>
      </w:pPr>
    </w:p>
    <w:p w:rsidR="000767E0" w:rsidRPr="000767E0" w:rsidRDefault="000767E0" w:rsidP="00EC4A5D">
      <w:pPr>
        <w:tabs>
          <w:tab w:val="num" w:pos="142"/>
          <w:tab w:val="left" w:pos="2177"/>
          <w:tab w:val="center" w:pos="4960"/>
        </w:tabs>
        <w:spacing w:after="0" w:line="240" w:lineRule="auto"/>
        <w:ind w:left="-142" w:right="-144" w:firstLine="142"/>
        <w:jc w:val="both"/>
        <w:rPr>
          <w:rFonts w:ascii="Times New Roman" w:hAnsi="Times New Roman" w:cs="Times New Roman"/>
          <w:b/>
          <w:sz w:val="28"/>
          <w:szCs w:val="28"/>
          <w:lang w:eastAsia="ru-RU"/>
        </w:rPr>
      </w:pPr>
    </w:p>
    <w:p w:rsidR="008E07FA" w:rsidRPr="00BC67A7" w:rsidRDefault="00BC67A7" w:rsidP="00BC67A7">
      <w:pPr>
        <w:pStyle w:val="a3"/>
        <w:numPr>
          <w:ilvl w:val="0"/>
          <w:numId w:val="12"/>
        </w:numPr>
        <w:spacing w:after="0" w:line="240" w:lineRule="auto"/>
        <w:ind w:right="-144"/>
        <w:rPr>
          <w:rFonts w:ascii="Times New Roman" w:hAnsi="Times New Roman" w:cs="Times New Roman"/>
          <w:b/>
          <w:sz w:val="28"/>
          <w:szCs w:val="28"/>
          <w:lang w:eastAsia="ru-RU"/>
        </w:rPr>
      </w:pPr>
      <w:proofErr w:type="spellStart"/>
      <w:r w:rsidRPr="00BC67A7">
        <w:rPr>
          <w:rFonts w:ascii="Times New Roman" w:hAnsi="Times New Roman" w:cs="Times New Roman"/>
          <w:iCs/>
          <w:sz w:val="28"/>
          <w:szCs w:val="28"/>
          <w:shd w:val="clear" w:color="auto" w:fill="FFFFFF"/>
        </w:rPr>
        <w:t>Зенин</w:t>
      </w:r>
      <w:proofErr w:type="spellEnd"/>
      <w:r w:rsidRPr="00BC67A7">
        <w:rPr>
          <w:rFonts w:ascii="Times New Roman" w:hAnsi="Times New Roman" w:cs="Times New Roman"/>
          <w:iCs/>
          <w:sz w:val="28"/>
          <w:szCs w:val="28"/>
          <w:shd w:val="clear" w:color="auto" w:fill="FFFFFF"/>
        </w:rPr>
        <w:t xml:space="preserve">, И. А.  Право интеллектуальной </w:t>
      </w:r>
      <w:proofErr w:type="gramStart"/>
      <w:r w:rsidRPr="00BC67A7">
        <w:rPr>
          <w:rFonts w:ascii="Times New Roman" w:hAnsi="Times New Roman" w:cs="Times New Roman"/>
          <w:iCs/>
          <w:sz w:val="28"/>
          <w:szCs w:val="28"/>
          <w:shd w:val="clear" w:color="auto" w:fill="FFFFFF"/>
        </w:rPr>
        <w:t>собственности :</w:t>
      </w:r>
      <w:proofErr w:type="gramEnd"/>
      <w:r w:rsidRPr="00BC67A7">
        <w:rPr>
          <w:rFonts w:ascii="Times New Roman" w:hAnsi="Times New Roman" w:cs="Times New Roman"/>
          <w:iCs/>
          <w:sz w:val="28"/>
          <w:szCs w:val="28"/>
          <w:shd w:val="clear" w:color="auto" w:fill="FFFFFF"/>
        </w:rPr>
        <w:t xml:space="preserve"> учебник для вузов / И. А. </w:t>
      </w:r>
      <w:proofErr w:type="spellStart"/>
      <w:r w:rsidRPr="00BC67A7">
        <w:rPr>
          <w:rFonts w:ascii="Times New Roman" w:hAnsi="Times New Roman" w:cs="Times New Roman"/>
          <w:iCs/>
          <w:sz w:val="28"/>
          <w:szCs w:val="28"/>
          <w:shd w:val="clear" w:color="auto" w:fill="FFFFFF"/>
        </w:rPr>
        <w:t>Зенин</w:t>
      </w:r>
      <w:proofErr w:type="spellEnd"/>
      <w:r w:rsidRPr="00BC67A7">
        <w:rPr>
          <w:rFonts w:ascii="Times New Roman" w:hAnsi="Times New Roman" w:cs="Times New Roman"/>
          <w:iCs/>
          <w:sz w:val="28"/>
          <w:szCs w:val="28"/>
          <w:shd w:val="clear" w:color="auto" w:fill="FFFFFF"/>
        </w:rPr>
        <w:t xml:space="preserve">. — 11-е изд., </w:t>
      </w:r>
      <w:proofErr w:type="spellStart"/>
      <w:r w:rsidRPr="00BC67A7">
        <w:rPr>
          <w:rFonts w:ascii="Times New Roman" w:hAnsi="Times New Roman" w:cs="Times New Roman"/>
          <w:iCs/>
          <w:sz w:val="28"/>
          <w:szCs w:val="28"/>
          <w:shd w:val="clear" w:color="auto" w:fill="FFFFFF"/>
        </w:rPr>
        <w:t>перераб</w:t>
      </w:r>
      <w:proofErr w:type="spellEnd"/>
      <w:r w:rsidRPr="00BC67A7">
        <w:rPr>
          <w:rFonts w:ascii="Times New Roman" w:hAnsi="Times New Roman" w:cs="Times New Roman"/>
          <w:iCs/>
          <w:sz w:val="28"/>
          <w:szCs w:val="28"/>
          <w:shd w:val="clear" w:color="auto" w:fill="FFFFFF"/>
        </w:rPr>
        <w:t xml:space="preserve">. и доп. — </w:t>
      </w:r>
      <w:proofErr w:type="gramStart"/>
      <w:r w:rsidRPr="00BC67A7">
        <w:rPr>
          <w:rFonts w:ascii="Times New Roman" w:hAnsi="Times New Roman" w:cs="Times New Roman"/>
          <w:iCs/>
          <w:sz w:val="28"/>
          <w:szCs w:val="28"/>
          <w:shd w:val="clear" w:color="auto" w:fill="FFFFFF"/>
        </w:rPr>
        <w:t>Москва :</w:t>
      </w:r>
      <w:proofErr w:type="gramEnd"/>
      <w:r w:rsidRPr="00BC67A7">
        <w:rPr>
          <w:rFonts w:ascii="Times New Roman" w:hAnsi="Times New Roman" w:cs="Times New Roman"/>
          <w:iCs/>
          <w:sz w:val="28"/>
          <w:szCs w:val="28"/>
          <w:shd w:val="clear" w:color="auto" w:fill="FFFFFF"/>
        </w:rPr>
        <w:t xml:space="preserve"> </w:t>
      </w:r>
      <w:proofErr w:type="spellStart"/>
      <w:r w:rsidRPr="00BC67A7">
        <w:rPr>
          <w:rFonts w:ascii="Times New Roman" w:hAnsi="Times New Roman" w:cs="Times New Roman"/>
          <w:iCs/>
          <w:sz w:val="28"/>
          <w:szCs w:val="28"/>
          <w:shd w:val="clear" w:color="auto" w:fill="FFFFFF"/>
        </w:rPr>
        <w:t>Юрайт</w:t>
      </w:r>
      <w:proofErr w:type="spellEnd"/>
      <w:r w:rsidRPr="00BC67A7">
        <w:rPr>
          <w:rFonts w:ascii="Times New Roman" w:hAnsi="Times New Roman" w:cs="Times New Roman"/>
          <w:iCs/>
          <w:sz w:val="28"/>
          <w:szCs w:val="28"/>
          <w:shd w:val="clear" w:color="auto" w:fill="FFFFFF"/>
        </w:rPr>
        <w:t xml:space="preserve">, 2023. — </w:t>
      </w:r>
      <w:r>
        <w:rPr>
          <w:rFonts w:ascii="Times New Roman" w:hAnsi="Times New Roman" w:cs="Times New Roman"/>
          <w:iCs/>
          <w:sz w:val="28"/>
          <w:szCs w:val="28"/>
          <w:shd w:val="clear" w:color="auto" w:fill="FFFFFF"/>
        </w:rPr>
        <w:t>577 с. — (Высшее образование)</w:t>
      </w:r>
      <w:r w:rsidRPr="00BC67A7">
        <w:rPr>
          <w:rFonts w:ascii="Times New Roman" w:hAnsi="Times New Roman" w:cs="Times New Roman"/>
          <w:iCs/>
          <w:sz w:val="28"/>
          <w:szCs w:val="28"/>
          <w:shd w:val="clear" w:color="auto" w:fill="FFFFFF"/>
        </w:rPr>
        <w:t xml:space="preserve">. — Образовательная платформа </w:t>
      </w:r>
      <w:proofErr w:type="spellStart"/>
      <w:r w:rsidRPr="00BC67A7">
        <w:rPr>
          <w:rFonts w:ascii="Times New Roman" w:hAnsi="Times New Roman" w:cs="Times New Roman"/>
          <w:iCs/>
          <w:sz w:val="28"/>
          <w:szCs w:val="28"/>
          <w:shd w:val="clear" w:color="auto" w:fill="FFFFFF"/>
        </w:rPr>
        <w:t>Юрайт</w:t>
      </w:r>
      <w:proofErr w:type="spellEnd"/>
      <w:r w:rsidRPr="00BC67A7">
        <w:rPr>
          <w:rFonts w:ascii="Times New Roman" w:hAnsi="Times New Roman" w:cs="Times New Roman"/>
          <w:iCs/>
          <w:sz w:val="28"/>
          <w:szCs w:val="28"/>
          <w:shd w:val="clear" w:color="auto" w:fill="FFFFFF"/>
        </w:rPr>
        <w:t xml:space="preserve"> [сайт]. — URL: </w:t>
      </w:r>
      <w:r w:rsidRPr="00BC67A7">
        <w:rPr>
          <w:rFonts w:ascii="Times New Roman" w:hAnsi="Times New Roman" w:cs="Times New Roman"/>
          <w:iCs/>
          <w:sz w:val="28"/>
          <w:szCs w:val="28"/>
          <w:u w:val="single"/>
          <w:shd w:val="clear" w:color="auto" w:fill="FFFFFF"/>
        </w:rPr>
        <w:t>https://urait.ru/bcode/520458</w:t>
      </w:r>
      <w:r w:rsidRPr="00BC67A7">
        <w:rPr>
          <w:rFonts w:ascii="Times New Roman" w:hAnsi="Times New Roman" w:cs="Times New Roman"/>
          <w:iCs/>
          <w:sz w:val="28"/>
          <w:szCs w:val="28"/>
          <w:shd w:val="clear" w:color="auto" w:fill="FFFFFF"/>
        </w:rPr>
        <w:t xml:space="preserve"> (дата обращения: 29.03.2023). — </w:t>
      </w:r>
      <w:proofErr w:type="gramStart"/>
      <w:r w:rsidRPr="00BC67A7">
        <w:rPr>
          <w:rFonts w:ascii="Times New Roman" w:hAnsi="Times New Roman" w:cs="Times New Roman"/>
          <w:iCs/>
          <w:sz w:val="28"/>
          <w:szCs w:val="28"/>
          <w:shd w:val="clear" w:color="auto" w:fill="FFFFFF"/>
        </w:rPr>
        <w:t>Текст :</w:t>
      </w:r>
      <w:proofErr w:type="gramEnd"/>
      <w:r w:rsidRPr="00BC67A7">
        <w:rPr>
          <w:rFonts w:ascii="Times New Roman" w:hAnsi="Times New Roman" w:cs="Times New Roman"/>
          <w:iCs/>
          <w:sz w:val="28"/>
          <w:szCs w:val="28"/>
          <w:shd w:val="clear" w:color="auto" w:fill="FFFFFF"/>
        </w:rPr>
        <w:t xml:space="preserve"> электронный</w:t>
      </w:r>
    </w:p>
    <w:p w:rsidR="002A3E25" w:rsidRDefault="002A3E25" w:rsidP="00EC4A5D">
      <w:pPr>
        <w:spacing w:after="0" w:line="360" w:lineRule="auto"/>
        <w:ind w:left="-142" w:right="-144" w:firstLine="142"/>
        <w:jc w:val="both"/>
        <w:rPr>
          <w:rFonts w:ascii="Times New Roman" w:hAnsi="Times New Roman" w:cs="Times New Roman"/>
          <w:b/>
          <w:sz w:val="28"/>
          <w:szCs w:val="28"/>
        </w:rPr>
      </w:pPr>
    </w:p>
    <w:p w:rsidR="00457E9F" w:rsidRDefault="00457E9F" w:rsidP="00EC4A5D">
      <w:pPr>
        <w:spacing w:after="0" w:line="360" w:lineRule="auto"/>
        <w:ind w:left="-142" w:right="-144" w:firstLine="142"/>
        <w:jc w:val="both"/>
        <w:rPr>
          <w:rFonts w:ascii="Times New Roman" w:hAnsi="Times New Roman" w:cs="Times New Roman"/>
          <w:b/>
          <w:sz w:val="28"/>
          <w:szCs w:val="28"/>
        </w:rPr>
      </w:pPr>
    </w:p>
    <w:p w:rsidR="00457E9F" w:rsidRDefault="00457E9F" w:rsidP="00EC4A5D">
      <w:pPr>
        <w:spacing w:after="0" w:line="360" w:lineRule="auto"/>
        <w:ind w:left="-142" w:right="-144" w:firstLine="142"/>
        <w:jc w:val="both"/>
        <w:rPr>
          <w:rFonts w:ascii="Times New Roman" w:hAnsi="Times New Roman" w:cs="Times New Roman"/>
          <w:b/>
          <w:sz w:val="28"/>
          <w:szCs w:val="28"/>
        </w:rPr>
      </w:pPr>
    </w:p>
    <w:p w:rsidR="000767E0" w:rsidRPr="0060590C" w:rsidRDefault="000767E0" w:rsidP="00EC4A5D">
      <w:pPr>
        <w:spacing w:after="0" w:line="360" w:lineRule="auto"/>
        <w:ind w:left="-142" w:right="-144" w:firstLine="142"/>
        <w:jc w:val="both"/>
        <w:rPr>
          <w:rFonts w:ascii="Times New Roman" w:hAnsi="Times New Roman" w:cs="Times New Roman"/>
          <w:b/>
          <w:sz w:val="28"/>
          <w:szCs w:val="28"/>
        </w:rPr>
      </w:pPr>
      <w:r w:rsidRPr="0060590C">
        <w:rPr>
          <w:rFonts w:ascii="Times New Roman" w:hAnsi="Times New Roman" w:cs="Times New Roman"/>
          <w:b/>
          <w:sz w:val="28"/>
          <w:szCs w:val="28"/>
        </w:rPr>
        <w:t>Дополнительная литература</w:t>
      </w:r>
      <w:r>
        <w:rPr>
          <w:rFonts w:ascii="Times New Roman" w:hAnsi="Times New Roman" w:cs="Times New Roman"/>
          <w:b/>
          <w:sz w:val="28"/>
          <w:szCs w:val="28"/>
        </w:rPr>
        <w:t>:</w:t>
      </w:r>
    </w:p>
    <w:tbl>
      <w:tblPr>
        <w:tblW w:w="0" w:type="auto"/>
        <w:shd w:val="clear" w:color="auto" w:fill="D5F5C5"/>
        <w:tblCellMar>
          <w:left w:w="0" w:type="dxa"/>
          <w:right w:w="0" w:type="dxa"/>
        </w:tblCellMar>
        <w:tblLook w:val="04A0" w:firstRow="1" w:lastRow="0" w:firstColumn="1" w:lastColumn="0" w:noHBand="0" w:noVBand="1"/>
      </w:tblPr>
      <w:tblGrid>
        <w:gridCol w:w="28"/>
        <w:gridCol w:w="6"/>
        <w:gridCol w:w="28"/>
      </w:tblGrid>
      <w:tr w:rsidR="000767E0" w:rsidTr="00704D28">
        <w:tc>
          <w:tcPr>
            <w:tcW w:w="0" w:type="auto"/>
            <w:shd w:val="clear" w:color="auto" w:fill="D5F5C5"/>
            <w:vAlign w:val="center"/>
            <w:hideMark/>
          </w:tcPr>
          <w:p w:rsidR="000767E0" w:rsidRDefault="000767E0" w:rsidP="00EC4A5D">
            <w:pPr>
              <w:ind w:left="-142" w:right="-144" w:firstLine="142"/>
              <w:rPr>
                <w:rFonts w:ascii="Verdana" w:hAnsi="Verdana"/>
                <w:sz w:val="24"/>
                <w:szCs w:val="24"/>
              </w:rPr>
            </w:pPr>
          </w:p>
        </w:tc>
        <w:tc>
          <w:tcPr>
            <w:tcW w:w="0" w:type="auto"/>
            <w:gridSpan w:val="2"/>
            <w:shd w:val="clear" w:color="auto" w:fill="D5F5C5"/>
            <w:tcMar>
              <w:top w:w="0" w:type="dxa"/>
              <w:left w:w="0" w:type="dxa"/>
              <w:bottom w:w="0" w:type="dxa"/>
              <w:right w:w="22" w:type="dxa"/>
            </w:tcMar>
            <w:hideMark/>
          </w:tcPr>
          <w:p w:rsidR="000767E0" w:rsidRDefault="000767E0" w:rsidP="00EC4A5D">
            <w:pPr>
              <w:ind w:left="-142" w:right="-144" w:firstLine="142"/>
              <w:rPr>
                <w:rFonts w:ascii="Verdana" w:hAnsi="Verdana"/>
                <w:color w:val="000000"/>
                <w:sz w:val="11"/>
                <w:szCs w:val="11"/>
              </w:rPr>
            </w:pPr>
          </w:p>
        </w:tc>
      </w:tr>
      <w:tr w:rsidR="000767E0" w:rsidTr="00704D28">
        <w:tc>
          <w:tcPr>
            <w:tcW w:w="0" w:type="auto"/>
            <w:shd w:val="clear" w:color="auto" w:fill="D5F5C5"/>
            <w:tcMar>
              <w:top w:w="0" w:type="dxa"/>
              <w:left w:w="0" w:type="dxa"/>
              <w:bottom w:w="0" w:type="dxa"/>
              <w:right w:w="22" w:type="dxa"/>
            </w:tcMar>
            <w:hideMark/>
          </w:tcPr>
          <w:p w:rsidR="000767E0" w:rsidRDefault="000767E0" w:rsidP="00EC4A5D">
            <w:pPr>
              <w:ind w:left="-142" w:right="-144" w:firstLine="142"/>
              <w:rPr>
                <w:rFonts w:ascii="Verdana" w:hAnsi="Verdana"/>
                <w:color w:val="000000"/>
                <w:sz w:val="11"/>
                <w:szCs w:val="11"/>
              </w:rPr>
            </w:pPr>
          </w:p>
        </w:tc>
        <w:tc>
          <w:tcPr>
            <w:tcW w:w="0" w:type="auto"/>
            <w:shd w:val="clear" w:color="auto" w:fill="D5F5C5"/>
            <w:vAlign w:val="center"/>
            <w:hideMark/>
          </w:tcPr>
          <w:p w:rsidR="000767E0" w:rsidRDefault="000767E0" w:rsidP="00EC4A5D">
            <w:pPr>
              <w:ind w:left="-142" w:right="-144" w:firstLine="142"/>
              <w:rPr>
                <w:rFonts w:ascii="Verdana" w:hAnsi="Verdana"/>
                <w:sz w:val="24"/>
                <w:szCs w:val="24"/>
              </w:rPr>
            </w:pPr>
          </w:p>
        </w:tc>
        <w:tc>
          <w:tcPr>
            <w:tcW w:w="0" w:type="auto"/>
            <w:shd w:val="clear" w:color="auto" w:fill="D5F5C5"/>
            <w:tcMar>
              <w:top w:w="0" w:type="dxa"/>
              <w:left w:w="0" w:type="dxa"/>
              <w:bottom w:w="0" w:type="dxa"/>
              <w:right w:w="22" w:type="dxa"/>
            </w:tcMar>
            <w:hideMark/>
          </w:tcPr>
          <w:p w:rsidR="000767E0" w:rsidRDefault="000767E0" w:rsidP="00EC4A5D">
            <w:pPr>
              <w:ind w:left="-142" w:right="-144" w:firstLine="142"/>
              <w:rPr>
                <w:rFonts w:ascii="Verdana" w:hAnsi="Verdana"/>
                <w:color w:val="000000"/>
                <w:sz w:val="11"/>
                <w:szCs w:val="11"/>
              </w:rPr>
            </w:pPr>
          </w:p>
        </w:tc>
      </w:tr>
    </w:tbl>
    <w:p w:rsidR="000767E0" w:rsidRDefault="000767E0" w:rsidP="00EC4A5D">
      <w:pPr>
        <w:spacing w:after="0" w:line="240" w:lineRule="auto"/>
        <w:ind w:left="-142" w:right="-144" w:firstLine="142"/>
        <w:jc w:val="both"/>
        <w:rPr>
          <w:rFonts w:ascii="Times New Roman" w:hAnsi="Times New Roman" w:cs="Times New Roman"/>
          <w:sz w:val="28"/>
          <w:szCs w:val="28"/>
        </w:rPr>
      </w:pPr>
      <w:r>
        <w:rPr>
          <w:rFonts w:ascii="Times New Roman" w:hAnsi="Times New Roman" w:cs="Times New Roman"/>
          <w:sz w:val="28"/>
          <w:szCs w:val="28"/>
        </w:rPr>
        <w:t>1</w:t>
      </w:r>
      <w:r w:rsidR="00747EED">
        <w:rPr>
          <w:rFonts w:ascii="Times New Roman" w:hAnsi="Times New Roman" w:cs="Times New Roman"/>
          <w:sz w:val="28"/>
          <w:szCs w:val="28"/>
        </w:rPr>
        <w:t>4</w:t>
      </w:r>
      <w:r>
        <w:rPr>
          <w:rFonts w:ascii="Times New Roman" w:hAnsi="Times New Roman" w:cs="Times New Roman"/>
          <w:sz w:val="28"/>
          <w:szCs w:val="28"/>
        </w:rPr>
        <w:t>.</w:t>
      </w:r>
      <w:r w:rsidRPr="00D0283D">
        <w:rPr>
          <w:rFonts w:ascii="Times New Roman" w:hAnsi="Times New Roman" w:cs="Times New Roman"/>
          <w:sz w:val="28"/>
          <w:szCs w:val="28"/>
        </w:rPr>
        <w:t xml:space="preserve">Анищенко, В.Н. Расследование экономических преступлений. Теоретико-методологические основы экономико-правового анализа финансовой </w:t>
      </w:r>
      <w:proofErr w:type="gramStart"/>
      <w:r w:rsidRPr="00D0283D">
        <w:rPr>
          <w:rFonts w:ascii="Times New Roman" w:hAnsi="Times New Roman" w:cs="Times New Roman"/>
          <w:sz w:val="28"/>
          <w:szCs w:val="28"/>
        </w:rPr>
        <w:t>деятельности :</w:t>
      </w:r>
      <w:proofErr w:type="gramEnd"/>
      <w:r w:rsidRPr="00D0283D">
        <w:rPr>
          <w:rFonts w:ascii="Times New Roman" w:hAnsi="Times New Roman" w:cs="Times New Roman"/>
          <w:sz w:val="28"/>
          <w:szCs w:val="28"/>
        </w:rPr>
        <w:t xml:space="preserve"> учебное пособие для </w:t>
      </w:r>
      <w:proofErr w:type="spellStart"/>
      <w:r w:rsidRPr="00D0283D">
        <w:rPr>
          <w:rFonts w:ascii="Times New Roman" w:hAnsi="Times New Roman" w:cs="Times New Roman"/>
          <w:sz w:val="28"/>
          <w:szCs w:val="28"/>
        </w:rPr>
        <w:t>бакалавриата</w:t>
      </w:r>
      <w:proofErr w:type="spellEnd"/>
      <w:r w:rsidRPr="00D0283D">
        <w:rPr>
          <w:rFonts w:ascii="Times New Roman" w:hAnsi="Times New Roman" w:cs="Times New Roman"/>
          <w:sz w:val="28"/>
          <w:szCs w:val="28"/>
        </w:rPr>
        <w:t xml:space="preserve">, </w:t>
      </w:r>
      <w:proofErr w:type="spellStart"/>
      <w:r w:rsidRPr="00D0283D">
        <w:rPr>
          <w:rFonts w:ascii="Times New Roman" w:hAnsi="Times New Roman" w:cs="Times New Roman"/>
          <w:sz w:val="28"/>
          <w:szCs w:val="28"/>
        </w:rPr>
        <w:t>специалитета</w:t>
      </w:r>
      <w:proofErr w:type="spellEnd"/>
      <w:r w:rsidRPr="00D0283D">
        <w:rPr>
          <w:rFonts w:ascii="Times New Roman" w:hAnsi="Times New Roman" w:cs="Times New Roman"/>
          <w:sz w:val="28"/>
          <w:szCs w:val="28"/>
        </w:rPr>
        <w:t xml:space="preserve"> и магистратуры / В.Н. Анищенко, А.Г. </w:t>
      </w:r>
      <w:proofErr w:type="spellStart"/>
      <w:r w:rsidRPr="00D0283D">
        <w:rPr>
          <w:rFonts w:ascii="Times New Roman" w:hAnsi="Times New Roman" w:cs="Times New Roman"/>
          <w:sz w:val="28"/>
          <w:szCs w:val="28"/>
        </w:rPr>
        <w:t>Хабибулин</w:t>
      </w:r>
      <w:proofErr w:type="spellEnd"/>
      <w:r w:rsidRPr="00D0283D">
        <w:rPr>
          <w:rFonts w:ascii="Times New Roman" w:hAnsi="Times New Roman" w:cs="Times New Roman"/>
          <w:sz w:val="28"/>
          <w:szCs w:val="28"/>
        </w:rPr>
        <w:t xml:space="preserve">, Е.В. Анищенко. — 2-е изд., </w:t>
      </w:r>
      <w:proofErr w:type="spellStart"/>
      <w:r w:rsidRPr="00D0283D">
        <w:rPr>
          <w:rFonts w:ascii="Times New Roman" w:hAnsi="Times New Roman" w:cs="Times New Roman"/>
          <w:sz w:val="28"/>
          <w:szCs w:val="28"/>
        </w:rPr>
        <w:t>испр</w:t>
      </w:r>
      <w:proofErr w:type="spellEnd"/>
      <w:r w:rsidRPr="00D0283D">
        <w:rPr>
          <w:rFonts w:ascii="Times New Roman" w:hAnsi="Times New Roman" w:cs="Times New Roman"/>
          <w:sz w:val="28"/>
          <w:szCs w:val="28"/>
        </w:rPr>
        <w:t xml:space="preserve">. и доп. — </w:t>
      </w:r>
      <w:proofErr w:type="gramStart"/>
      <w:r w:rsidRPr="00D0283D">
        <w:rPr>
          <w:rFonts w:ascii="Times New Roman" w:hAnsi="Times New Roman" w:cs="Times New Roman"/>
          <w:sz w:val="28"/>
          <w:szCs w:val="28"/>
        </w:rPr>
        <w:t>Москва :</w:t>
      </w:r>
      <w:proofErr w:type="gramEnd"/>
      <w:r w:rsidRPr="00D0283D">
        <w:rPr>
          <w:rFonts w:ascii="Times New Roman" w:hAnsi="Times New Roman" w:cs="Times New Roman"/>
          <w:sz w:val="28"/>
          <w:szCs w:val="28"/>
        </w:rPr>
        <w:t xml:space="preserve"> Издательство </w:t>
      </w:r>
      <w:proofErr w:type="spellStart"/>
      <w:r w:rsidRPr="00D0283D">
        <w:rPr>
          <w:rFonts w:ascii="Times New Roman" w:hAnsi="Times New Roman" w:cs="Times New Roman"/>
          <w:sz w:val="28"/>
          <w:szCs w:val="28"/>
        </w:rPr>
        <w:t>Юрайт</w:t>
      </w:r>
      <w:proofErr w:type="spellEnd"/>
      <w:r w:rsidRPr="00D0283D">
        <w:rPr>
          <w:rFonts w:ascii="Times New Roman" w:hAnsi="Times New Roman" w:cs="Times New Roman"/>
          <w:sz w:val="28"/>
          <w:szCs w:val="28"/>
        </w:rPr>
        <w:t xml:space="preserve">, 2019. — 250 с. — (Бакалавр. Специалист. Магистр). — ЭБС </w:t>
      </w:r>
      <w:proofErr w:type="spellStart"/>
      <w:r w:rsidRPr="00D0283D">
        <w:rPr>
          <w:rFonts w:ascii="Times New Roman" w:hAnsi="Times New Roman" w:cs="Times New Roman"/>
          <w:sz w:val="28"/>
          <w:szCs w:val="28"/>
        </w:rPr>
        <w:t>Юрайт</w:t>
      </w:r>
      <w:proofErr w:type="spellEnd"/>
      <w:r w:rsidRPr="00D0283D">
        <w:rPr>
          <w:rFonts w:ascii="Times New Roman" w:hAnsi="Times New Roman" w:cs="Times New Roman"/>
          <w:sz w:val="28"/>
          <w:szCs w:val="28"/>
        </w:rPr>
        <w:t xml:space="preserve">. — URL: </w:t>
      </w:r>
      <w:hyperlink r:id="rId11" w:tgtFrame="_blank" w:history="1">
        <w:r w:rsidRPr="000767E0">
          <w:rPr>
            <w:rStyle w:val="ad"/>
            <w:rFonts w:ascii="Times New Roman" w:hAnsi="Times New Roman" w:cs="Times New Roman"/>
            <w:color w:val="auto"/>
            <w:sz w:val="28"/>
            <w:szCs w:val="28"/>
          </w:rPr>
          <w:t>https://urait.ru/bcode/438920</w:t>
        </w:r>
      </w:hyperlink>
      <w:r w:rsidRPr="000767E0">
        <w:rPr>
          <w:rFonts w:ascii="Times New Roman" w:hAnsi="Times New Roman" w:cs="Times New Roman"/>
          <w:sz w:val="28"/>
          <w:szCs w:val="28"/>
        </w:rPr>
        <w:t xml:space="preserve"> (</w:t>
      </w:r>
      <w:r w:rsidRPr="00D0283D">
        <w:rPr>
          <w:rFonts w:ascii="Times New Roman" w:hAnsi="Times New Roman" w:cs="Times New Roman"/>
          <w:sz w:val="28"/>
          <w:szCs w:val="28"/>
        </w:rPr>
        <w:t xml:space="preserve">дата обращения: </w:t>
      </w:r>
      <w:r w:rsidR="00EF239F">
        <w:rPr>
          <w:rFonts w:ascii="Times New Roman" w:hAnsi="Times New Roman" w:cs="Times New Roman"/>
          <w:iCs/>
          <w:sz w:val="28"/>
          <w:szCs w:val="28"/>
        </w:rPr>
        <w:t>29.03.2023</w:t>
      </w:r>
      <w:r w:rsidRPr="00D0283D">
        <w:rPr>
          <w:rFonts w:ascii="Times New Roman" w:hAnsi="Times New Roman" w:cs="Times New Roman"/>
          <w:sz w:val="28"/>
          <w:szCs w:val="28"/>
        </w:rPr>
        <w:t xml:space="preserve">). </w:t>
      </w:r>
      <w:r w:rsidR="007B350F" w:rsidRPr="007B350F">
        <w:rPr>
          <w:rFonts w:ascii="Times New Roman" w:hAnsi="Times New Roman" w:cs="Times New Roman"/>
          <w:sz w:val="28"/>
          <w:szCs w:val="28"/>
        </w:rPr>
        <w:t>—</w:t>
      </w:r>
      <w:r w:rsidRPr="00D0283D">
        <w:rPr>
          <w:rFonts w:ascii="Times New Roman" w:hAnsi="Times New Roman" w:cs="Times New Roman"/>
          <w:sz w:val="28"/>
          <w:szCs w:val="28"/>
        </w:rPr>
        <w:t xml:space="preserve"> </w:t>
      </w:r>
      <w:proofErr w:type="gramStart"/>
      <w:r w:rsidRPr="00D0283D">
        <w:rPr>
          <w:rFonts w:ascii="Times New Roman" w:hAnsi="Times New Roman" w:cs="Times New Roman"/>
          <w:sz w:val="28"/>
          <w:szCs w:val="28"/>
        </w:rPr>
        <w:t>Текст :</w:t>
      </w:r>
      <w:proofErr w:type="gramEnd"/>
      <w:r w:rsidRPr="00D0283D">
        <w:rPr>
          <w:rFonts w:ascii="Times New Roman" w:hAnsi="Times New Roman" w:cs="Times New Roman"/>
          <w:sz w:val="28"/>
          <w:szCs w:val="28"/>
        </w:rPr>
        <w:t xml:space="preserve"> электронный.</w:t>
      </w:r>
    </w:p>
    <w:p w:rsidR="002B2768" w:rsidRDefault="002B2768" w:rsidP="002B2768">
      <w:pPr>
        <w:spacing w:after="0" w:line="240" w:lineRule="auto"/>
        <w:ind w:right="-144"/>
        <w:rPr>
          <w:rFonts w:ascii="Times New Roman" w:hAnsi="Times New Roman" w:cs="Times New Roman"/>
          <w:sz w:val="28"/>
          <w:szCs w:val="28"/>
        </w:rPr>
      </w:pPr>
    </w:p>
    <w:p w:rsidR="000767E0" w:rsidRDefault="00747EED" w:rsidP="00EC4A5D">
      <w:pPr>
        <w:spacing w:after="0" w:line="240" w:lineRule="auto"/>
        <w:ind w:left="-142" w:right="-144" w:firstLine="142"/>
        <w:rPr>
          <w:rFonts w:ascii="Times New Roman" w:hAnsi="Times New Roman" w:cs="Times New Roman"/>
          <w:sz w:val="28"/>
          <w:szCs w:val="28"/>
        </w:rPr>
      </w:pPr>
      <w:r>
        <w:rPr>
          <w:rFonts w:ascii="Times New Roman" w:hAnsi="Times New Roman" w:cs="Times New Roman"/>
          <w:sz w:val="28"/>
          <w:szCs w:val="28"/>
        </w:rPr>
        <w:lastRenderedPageBreak/>
        <w:t>15</w:t>
      </w:r>
      <w:r w:rsidR="002B2768" w:rsidRPr="00835200">
        <w:t xml:space="preserve">. </w:t>
      </w:r>
      <w:hyperlink r:id="rId12" w:history="1">
        <w:r w:rsidR="000767E0" w:rsidRPr="00835200">
          <w:rPr>
            <w:rStyle w:val="ad"/>
            <w:rFonts w:ascii="Times New Roman" w:hAnsi="Times New Roman" w:cs="Times New Roman"/>
            <w:color w:val="auto"/>
            <w:sz w:val="28"/>
            <w:szCs w:val="28"/>
            <w:u w:val="none"/>
          </w:rPr>
          <w:t xml:space="preserve">Правоведение : учебник для вузов / В. А. Белов [и др.] ; под редакцией В. А. Белова, Е. А. Абросимовой. </w:t>
        </w:r>
        <w:r w:rsidR="00835200" w:rsidRPr="00835200">
          <w:rPr>
            <w:rStyle w:val="ad"/>
            <w:rFonts w:ascii="Times New Roman" w:hAnsi="Times New Roman" w:cs="Times New Roman"/>
            <w:color w:val="auto"/>
            <w:sz w:val="28"/>
            <w:szCs w:val="28"/>
            <w:u w:val="none"/>
          </w:rPr>
          <w:t>—</w:t>
        </w:r>
        <w:r w:rsidR="000767E0" w:rsidRPr="00835200">
          <w:rPr>
            <w:rStyle w:val="ad"/>
            <w:rFonts w:ascii="Times New Roman" w:hAnsi="Times New Roman" w:cs="Times New Roman"/>
            <w:color w:val="auto"/>
            <w:sz w:val="28"/>
            <w:szCs w:val="28"/>
            <w:u w:val="none"/>
          </w:rPr>
          <w:t xml:space="preserve"> 4-е изд., перераб. и доп. </w:t>
        </w:r>
        <w:r w:rsidR="00835200" w:rsidRPr="00835200">
          <w:rPr>
            <w:rStyle w:val="ad"/>
            <w:rFonts w:ascii="Times New Roman" w:hAnsi="Times New Roman" w:cs="Times New Roman"/>
            <w:color w:val="auto"/>
            <w:sz w:val="28"/>
            <w:szCs w:val="28"/>
            <w:u w:val="none"/>
          </w:rPr>
          <w:t>—</w:t>
        </w:r>
        <w:r w:rsidR="000767E0" w:rsidRPr="00835200">
          <w:rPr>
            <w:rStyle w:val="ad"/>
            <w:rFonts w:ascii="Times New Roman" w:hAnsi="Times New Roman" w:cs="Times New Roman"/>
            <w:color w:val="auto"/>
            <w:sz w:val="28"/>
            <w:szCs w:val="28"/>
            <w:u w:val="none"/>
          </w:rPr>
          <w:t xml:space="preserve"> Москва : Юрайт, 2021. </w:t>
        </w:r>
        <w:r w:rsidR="00835200" w:rsidRPr="00835200">
          <w:rPr>
            <w:rStyle w:val="ad"/>
            <w:rFonts w:ascii="Times New Roman" w:hAnsi="Times New Roman" w:cs="Times New Roman"/>
            <w:color w:val="auto"/>
            <w:sz w:val="28"/>
            <w:szCs w:val="28"/>
            <w:u w:val="none"/>
          </w:rPr>
          <w:t>—</w:t>
        </w:r>
        <w:r w:rsidR="000767E0" w:rsidRPr="00835200">
          <w:rPr>
            <w:rStyle w:val="ad"/>
            <w:rFonts w:ascii="Times New Roman" w:hAnsi="Times New Roman" w:cs="Times New Roman"/>
            <w:color w:val="auto"/>
            <w:sz w:val="28"/>
            <w:szCs w:val="28"/>
            <w:u w:val="none"/>
          </w:rPr>
          <w:t xml:space="preserve"> 414 с. </w:t>
        </w:r>
        <w:r w:rsidR="00835200" w:rsidRPr="00835200">
          <w:rPr>
            <w:rStyle w:val="ad"/>
            <w:rFonts w:ascii="Times New Roman" w:hAnsi="Times New Roman" w:cs="Times New Roman"/>
            <w:color w:val="auto"/>
            <w:sz w:val="28"/>
            <w:szCs w:val="28"/>
            <w:u w:val="none"/>
          </w:rPr>
          <w:t>—</w:t>
        </w:r>
        <w:r w:rsidR="000767E0" w:rsidRPr="00835200">
          <w:rPr>
            <w:rStyle w:val="ad"/>
            <w:rFonts w:ascii="Times New Roman" w:hAnsi="Times New Roman" w:cs="Times New Roman"/>
            <w:color w:val="auto"/>
            <w:sz w:val="28"/>
            <w:szCs w:val="28"/>
            <w:u w:val="none"/>
          </w:rPr>
          <w:t xml:space="preserve"> (Высшее образование). </w:t>
        </w:r>
        <w:r w:rsidR="00835200" w:rsidRPr="00835200">
          <w:rPr>
            <w:rStyle w:val="ad"/>
            <w:rFonts w:ascii="Times New Roman" w:hAnsi="Times New Roman" w:cs="Times New Roman"/>
            <w:color w:val="auto"/>
            <w:sz w:val="28"/>
            <w:szCs w:val="28"/>
            <w:u w:val="none"/>
          </w:rPr>
          <w:t>—</w:t>
        </w:r>
        <w:r w:rsidR="000767E0" w:rsidRPr="00835200">
          <w:rPr>
            <w:rStyle w:val="ad"/>
            <w:rFonts w:ascii="Times New Roman" w:hAnsi="Times New Roman" w:cs="Times New Roman"/>
            <w:color w:val="auto"/>
            <w:sz w:val="28"/>
            <w:szCs w:val="28"/>
            <w:u w:val="none"/>
          </w:rPr>
          <w:t xml:space="preserve"> ЭБС Юрайт [сайт]. </w:t>
        </w:r>
        <w:r w:rsidR="00835200" w:rsidRPr="00835200">
          <w:rPr>
            <w:rStyle w:val="ad"/>
            <w:rFonts w:ascii="Times New Roman" w:hAnsi="Times New Roman" w:cs="Times New Roman"/>
            <w:color w:val="auto"/>
            <w:sz w:val="28"/>
            <w:szCs w:val="28"/>
            <w:u w:val="none"/>
          </w:rPr>
          <w:t>—</w:t>
        </w:r>
        <w:r w:rsidR="000767E0" w:rsidRPr="00835200">
          <w:rPr>
            <w:rStyle w:val="ad"/>
            <w:rFonts w:ascii="Times New Roman" w:hAnsi="Times New Roman" w:cs="Times New Roman"/>
            <w:color w:val="auto"/>
            <w:sz w:val="28"/>
            <w:szCs w:val="28"/>
            <w:u w:val="none"/>
          </w:rPr>
          <w:t xml:space="preserve"> URL: </w:t>
        </w:r>
      </w:hyperlink>
      <w:hyperlink r:id="rId13" w:tgtFrame="_blank" w:history="1">
        <w:r w:rsidR="000767E0" w:rsidRPr="00835200">
          <w:rPr>
            <w:rStyle w:val="ad"/>
            <w:rFonts w:ascii="Times New Roman" w:hAnsi="Times New Roman" w:cs="Times New Roman"/>
            <w:color w:val="auto"/>
            <w:sz w:val="28"/>
            <w:szCs w:val="28"/>
          </w:rPr>
          <w:t>https://urait.ru/bcode/473798</w:t>
        </w:r>
      </w:hyperlink>
      <w:r w:rsidR="000767E0" w:rsidRPr="00D0283D">
        <w:rPr>
          <w:rFonts w:ascii="Times New Roman" w:hAnsi="Times New Roman" w:cs="Times New Roman"/>
          <w:sz w:val="28"/>
          <w:szCs w:val="28"/>
        </w:rPr>
        <w:t xml:space="preserve">(дата обращения: </w:t>
      </w:r>
      <w:r w:rsidR="00EF239F" w:rsidRPr="00EF239F">
        <w:rPr>
          <w:rFonts w:ascii="Times New Roman" w:hAnsi="Times New Roman" w:cs="Times New Roman"/>
          <w:iCs/>
          <w:sz w:val="28"/>
          <w:szCs w:val="28"/>
        </w:rPr>
        <w:t>29.03.2023</w:t>
      </w:r>
      <w:r w:rsidR="000767E0" w:rsidRPr="00D0283D">
        <w:rPr>
          <w:rFonts w:ascii="Times New Roman" w:hAnsi="Times New Roman" w:cs="Times New Roman"/>
          <w:sz w:val="28"/>
          <w:szCs w:val="28"/>
        </w:rPr>
        <w:t xml:space="preserve">) </w:t>
      </w:r>
      <w:r w:rsidR="00835200" w:rsidRPr="00835200">
        <w:rPr>
          <w:rFonts w:ascii="Times New Roman" w:hAnsi="Times New Roman" w:cs="Times New Roman"/>
          <w:sz w:val="28"/>
          <w:szCs w:val="28"/>
        </w:rPr>
        <w:t>—</w:t>
      </w:r>
      <w:r w:rsidR="000767E0" w:rsidRPr="00D0283D">
        <w:rPr>
          <w:rFonts w:ascii="Times New Roman" w:hAnsi="Times New Roman" w:cs="Times New Roman"/>
          <w:sz w:val="28"/>
          <w:szCs w:val="28"/>
        </w:rPr>
        <w:t xml:space="preserve"> Текст : электронный.</w:t>
      </w:r>
    </w:p>
    <w:p w:rsidR="00BC67A7" w:rsidRPr="00D0283D" w:rsidRDefault="00747EED" w:rsidP="00EC4A5D">
      <w:pPr>
        <w:spacing w:after="0" w:line="240" w:lineRule="auto"/>
        <w:ind w:left="-142" w:right="-144" w:firstLine="142"/>
        <w:rPr>
          <w:rFonts w:ascii="Times New Roman" w:hAnsi="Times New Roman" w:cs="Times New Roman"/>
          <w:sz w:val="28"/>
          <w:szCs w:val="28"/>
        </w:rPr>
      </w:pPr>
      <w:r>
        <w:rPr>
          <w:rFonts w:ascii="Times New Roman" w:hAnsi="Times New Roman" w:cs="Times New Roman"/>
          <w:sz w:val="28"/>
          <w:szCs w:val="28"/>
        </w:rPr>
        <w:t>16</w:t>
      </w:r>
      <w:r w:rsidR="00BC67A7" w:rsidRPr="00426FA6">
        <w:rPr>
          <w:rFonts w:ascii="Times New Roman" w:hAnsi="Times New Roman" w:cs="Times New Roman"/>
          <w:sz w:val="28"/>
          <w:szCs w:val="28"/>
        </w:rPr>
        <w:t xml:space="preserve">. </w:t>
      </w:r>
      <w:r w:rsidR="00BC67A7" w:rsidRPr="00BC67A7">
        <w:rPr>
          <w:rFonts w:ascii="Times New Roman" w:hAnsi="Times New Roman" w:cs="Times New Roman"/>
          <w:sz w:val="28"/>
          <w:szCs w:val="28"/>
        </w:rPr>
        <w:t xml:space="preserve">Уголовное право. Общая и Особенная </w:t>
      </w:r>
      <w:proofErr w:type="gramStart"/>
      <w:r w:rsidR="00BC67A7" w:rsidRPr="00BC67A7">
        <w:rPr>
          <w:rFonts w:ascii="Times New Roman" w:hAnsi="Times New Roman" w:cs="Times New Roman"/>
          <w:sz w:val="28"/>
          <w:szCs w:val="28"/>
        </w:rPr>
        <w:t>части :</w:t>
      </w:r>
      <w:proofErr w:type="gramEnd"/>
      <w:r w:rsidR="00BC67A7" w:rsidRPr="00BC67A7">
        <w:rPr>
          <w:rFonts w:ascii="Times New Roman" w:hAnsi="Times New Roman" w:cs="Times New Roman"/>
          <w:sz w:val="28"/>
          <w:szCs w:val="28"/>
        </w:rPr>
        <w:t xml:space="preserve"> учебник / под общ. ред. М.П. Журавлева, С.И. Никулина. </w:t>
      </w:r>
      <w:r w:rsidR="00AE338F" w:rsidRPr="00AE338F">
        <w:rPr>
          <w:rFonts w:ascii="Times New Roman" w:hAnsi="Times New Roman" w:cs="Times New Roman"/>
          <w:sz w:val="28"/>
          <w:szCs w:val="28"/>
        </w:rPr>
        <w:t>—</w:t>
      </w:r>
      <w:r w:rsidR="00BC67A7" w:rsidRPr="00BC67A7">
        <w:rPr>
          <w:rFonts w:ascii="Times New Roman" w:hAnsi="Times New Roman" w:cs="Times New Roman"/>
          <w:sz w:val="28"/>
          <w:szCs w:val="28"/>
        </w:rPr>
        <w:t xml:space="preserve"> 3-е изд., </w:t>
      </w:r>
      <w:proofErr w:type="spellStart"/>
      <w:r w:rsidR="00BC67A7" w:rsidRPr="00BC67A7">
        <w:rPr>
          <w:rFonts w:ascii="Times New Roman" w:hAnsi="Times New Roman" w:cs="Times New Roman"/>
          <w:sz w:val="28"/>
          <w:szCs w:val="28"/>
        </w:rPr>
        <w:t>перераб</w:t>
      </w:r>
      <w:proofErr w:type="spellEnd"/>
      <w:proofErr w:type="gramStart"/>
      <w:r w:rsidR="00BC67A7" w:rsidRPr="00BC67A7">
        <w:rPr>
          <w:rFonts w:ascii="Times New Roman" w:hAnsi="Times New Roman" w:cs="Times New Roman"/>
          <w:sz w:val="28"/>
          <w:szCs w:val="28"/>
        </w:rPr>
        <w:t>.</w:t>
      </w:r>
      <w:proofErr w:type="gramEnd"/>
      <w:r w:rsidR="00BC67A7" w:rsidRPr="00BC67A7">
        <w:rPr>
          <w:rFonts w:ascii="Times New Roman" w:hAnsi="Times New Roman" w:cs="Times New Roman"/>
          <w:sz w:val="28"/>
          <w:szCs w:val="28"/>
        </w:rPr>
        <w:t xml:space="preserve"> и доп. </w:t>
      </w:r>
      <w:r w:rsidR="00AE338F" w:rsidRPr="00AE338F">
        <w:rPr>
          <w:rFonts w:ascii="Times New Roman" w:hAnsi="Times New Roman" w:cs="Times New Roman"/>
          <w:sz w:val="28"/>
          <w:szCs w:val="28"/>
        </w:rPr>
        <w:t>—</w:t>
      </w:r>
      <w:r w:rsidR="00BC67A7" w:rsidRPr="00BC67A7">
        <w:rPr>
          <w:rFonts w:ascii="Times New Roman" w:hAnsi="Times New Roman" w:cs="Times New Roman"/>
          <w:sz w:val="28"/>
          <w:szCs w:val="28"/>
        </w:rPr>
        <w:t xml:space="preserve"> Москва: Норма, ИНФРА-М, 2014. </w:t>
      </w:r>
      <w:r w:rsidR="00AE338F" w:rsidRPr="00AE338F">
        <w:rPr>
          <w:rFonts w:ascii="Times New Roman" w:hAnsi="Times New Roman" w:cs="Times New Roman"/>
          <w:sz w:val="28"/>
          <w:szCs w:val="28"/>
        </w:rPr>
        <w:t>—</w:t>
      </w:r>
      <w:r w:rsidR="00BC67A7" w:rsidRPr="00BC67A7">
        <w:rPr>
          <w:rFonts w:ascii="Times New Roman" w:hAnsi="Times New Roman" w:cs="Times New Roman"/>
          <w:sz w:val="28"/>
          <w:szCs w:val="28"/>
        </w:rPr>
        <w:t xml:space="preserve"> 784 с. – </w:t>
      </w:r>
      <w:hyperlink r:id="rId14" w:history="1">
        <w:r w:rsidR="00BC67A7" w:rsidRPr="00BC67A7">
          <w:rPr>
            <w:rStyle w:val="ad"/>
            <w:rFonts w:ascii="Times New Roman" w:hAnsi="Times New Roman" w:cs="Times New Roman"/>
            <w:color w:val="auto"/>
            <w:sz w:val="28"/>
            <w:szCs w:val="28"/>
            <w:u w:val="none"/>
          </w:rPr>
          <w:t>URL:</w:t>
        </w:r>
        <w:r w:rsidR="00BC67A7" w:rsidRPr="00BC67A7">
          <w:rPr>
            <w:rStyle w:val="ad"/>
            <w:rFonts w:ascii="Times New Roman" w:hAnsi="Times New Roman" w:cs="Times New Roman"/>
            <w:color w:val="auto"/>
            <w:sz w:val="28"/>
            <w:szCs w:val="28"/>
          </w:rPr>
          <w:t>http://znanium.com/catalog/product/439096</w:t>
        </w:r>
      </w:hyperlink>
      <w:r w:rsidR="00BC67A7" w:rsidRPr="00BC67A7">
        <w:rPr>
          <w:rFonts w:ascii="Times New Roman" w:hAnsi="Times New Roman" w:cs="Times New Roman"/>
          <w:sz w:val="28"/>
          <w:szCs w:val="28"/>
        </w:rPr>
        <w:t xml:space="preserve">(дата обращения: </w:t>
      </w:r>
      <w:r w:rsidR="0088499A" w:rsidRPr="0088499A">
        <w:rPr>
          <w:rFonts w:ascii="Times New Roman" w:hAnsi="Times New Roman" w:cs="Times New Roman"/>
          <w:iCs/>
          <w:sz w:val="28"/>
          <w:szCs w:val="28"/>
        </w:rPr>
        <w:t>29.03.2023</w:t>
      </w:r>
      <w:r w:rsidR="00BC67A7" w:rsidRPr="00BC67A7">
        <w:rPr>
          <w:rFonts w:ascii="Times New Roman" w:hAnsi="Times New Roman" w:cs="Times New Roman"/>
          <w:sz w:val="28"/>
          <w:szCs w:val="28"/>
        </w:rPr>
        <w:t xml:space="preserve">). - </w:t>
      </w:r>
      <w:proofErr w:type="gramStart"/>
      <w:r w:rsidR="00BC67A7" w:rsidRPr="00BC67A7">
        <w:rPr>
          <w:rFonts w:ascii="Times New Roman" w:hAnsi="Times New Roman" w:cs="Times New Roman"/>
          <w:sz w:val="28"/>
          <w:szCs w:val="28"/>
        </w:rPr>
        <w:t>Текст :</w:t>
      </w:r>
      <w:proofErr w:type="gramEnd"/>
      <w:r w:rsidR="00BC67A7" w:rsidRPr="00BC67A7">
        <w:rPr>
          <w:rFonts w:ascii="Times New Roman" w:hAnsi="Times New Roman" w:cs="Times New Roman"/>
          <w:sz w:val="28"/>
          <w:szCs w:val="28"/>
        </w:rPr>
        <w:t xml:space="preserve"> электронный.</w:t>
      </w:r>
    </w:p>
    <w:p w:rsidR="0039276C" w:rsidRDefault="0039276C" w:rsidP="00EC4A5D">
      <w:pPr>
        <w:tabs>
          <w:tab w:val="num" w:pos="142"/>
          <w:tab w:val="left" w:pos="2177"/>
          <w:tab w:val="center" w:pos="4960"/>
        </w:tabs>
        <w:spacing w:after="0" w:line="360" w:lineRule="auto"/>
        <w:ind w:left="-142" w:right="-144" w:firstLine="142"/>
        <w:jc w:val="both"/>
        <w:rPr>
          <w:rFonts w:ascii="Times New Roman" w:hAnsi="Times New Roman" w:cs="Times New Roman"/>
          <w:b/>
          <w:sz w:val="28"/>
          <w:szCs w:val="28"/>
          <w:lang w:eastAsia="ru-RU"/>
        </w:rPr>
      </w:pPr>
    </w:p>
    <w:p w:rsidR="00407F1F" w:rsidRPr="0060590C" w:rsidRDefault="00407F1F" w:rsidP="00EC4A5D">
      <w:pPr>
        <w:tabs>
          <w:tab w:val="num" w:pos="142"/>
          <w:tab w:val="left" w:pos="2177"/>
          <w:tab w:val="center" w:pos="4960"/>
        </w:tabs>
        <w:spacing w:after="0" w:line="360" w:lineRule="auto"/>
        <w:ind w:left="-142" w:right="-144" w:firstLine="142"/>
        <w:jc w:val="both"/>
        <w:rPr>
          <w:rFonts w:ascii="Times New Roman" w:hAnsi="Times New Roman" w:cs="Times New Roman"/>
          <w:b/>
          <w:sz w:val="28"/>
          <w:szCs w:val="28"/>
          <w:lang w:eastAsia="ru-RU"/>
        </w:rPr>
      </w:pPr>
    </w:p>
    <w:p w:rsidR="006C7088" w:rsidRPr="006C7088" w:rsidRDefault="00B17AC9" w:rsidP="00EC4A5D">
      <w:pPr>
        <w:tabs>
          <w:tab w:val="center" w:pos="4960"/>
          <w:tab w:val="left" w:pos="7950"/>
        </w:tabs>
        <w:ind w:left="-142" w:right="-144" w:firstLine="142"/>
        <w:rPr>
          <w:rFonts w:ascii="Times New Roman" w:hAnsi="Times New Roman"/>
          <w:b/>
          <w:color w:val="FF0000"/>
          <w:sz w:val="32"/>
          <w:szCs w:val="32"/>
          <w:lang w:eastAsia="ru-RU"/>
        </w:rPr>
      </w:pPr>
      <w:r w:rsidRPr="00B21EA6">
        <w:rPr>
          <w:rFonts w:ascii="Times New Roman" w:hAnsi="Times New Roman" w:cs="Times New Roman"/>
          <w:b/>
          <w:sz w:val="28"/>
          <w:szCs w:val="28"/>
        </w:rPr>
        <w:t>9.</w:t>
      </w:r>
      <w:r w:rsidRPr="00BE755E">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rsidR="00B17AC9" w:rsidRPr="00EF6932" w:rsidRDefault="00B17AC9" w:rsidP="00EC4A5D">
      <w:pPr>
        <w:spacing w:after="0" w:line="240" w:lineRule="auto"/>
        <w:ind w:left="-142" w:right="-144" w:firstLine="142"/>
        <w:contextualSpacing/>
        <w:rPr>
          <w:rFonts w:ascii="Times New Roman" w:hAnsi="Times New Roman" w:cs="Times New Roman"/>
          <w:sz w:val="28"/>
          <w:szCs w:val="28"/>
        </w:rPr>
      </w:pPr>
      <w:r w:rsidRPr="00EF6932">
        <w:rPr>
          <w:rFonts w:ascii="Times New Roman" w:hAnsi="Times New Roman" w:cs="Times New Roman"/>
          <w:sz w:val="28"/>
          <w:szCs w:val="28"/>
        </w:rPr>
        <w:t xml:space="preserve">1. Официальный сайт Российской газеты: </w:t>
      </w:r>
      <w:r w:rsidRPr="00AE338F">
        <w:rPr>
          <w:rFonts w:ascii="Times New Roman" w:hAnsi="Times New Roman" w:cs="Times New Roman"/>
          <w:sz w:val="28"/>
          <w:szCs w:val="28"/>
          <w:u w:val="single"/>
        </w:rPr>
        <w:t>http://www.rg.ru/</w:t>
      </w:r>
    </w:p>
    <w:p w:rsidR="00B17AC9" w:rsidRPr="00047450" w:rsidRDefault="001F44AF" w:rsidP="00EC4A5D">
      <w:pPr>
        <w:spacing w:after="0" w:line="240" w:lineRule="auto"/>
        <w:ind w:left="-142" w:right="-144" w:firstLine="142"/>
        <w:contextualSpacing/>
        <w:rPr>
          <w:rFonts w:ascii="Times New Roman" w:hAnsi="Times New Roman" w:cs="Times New Roman"/>
          <w:sz w:val="28"/>
          <w:szCs w:val="28"/>
        </w:rPr>
      </w:pPr>
      <w:r w:rsidRPr="00EF6932">
        <w:rPr>
          <w:rFonts w:ascii="Times New Roman" w:hAnsi="Times New Roman" w:cs="Times New Roman"/>
          <w:sz w:val="28"/>
          <w:szCs w:val="28"/>
        </w:rPr>
        <w:t>2</w:t>
      </w:r>
      <w:r w:rsidR="00B17AC9" w:rsidRPr="00EF6932">
        <w:rPr>
          <w:rFonts w:ascii="Times New Roman" w:hAnsi="Times New Roman" w:cs="Times New Roman"/>
          <w:sz w:val="28"/>
          <w:szCs w:val="28"/>
        </w:rPr>
        <w:t xml:space="preserve">. </w:t>
      </w:r>
      <w:r w:rsidR="00B17AC9" w:rsidRPr="00047450">
        <w:rPr>
          <w:rFonts w:ascii="Times New Roman" w:hAnsi="Times New Roman" w:cs="Times New Roman"/>
          <w:sz w:val="28"/>
          <w:szCs w:val="28"/>
        </w:rPr>
        <w:t>Официальный сайт Собрания законодательства Российско</w:t>
      </w:r>
      <w:r w:rsidR="00874D6C" w:rsidRPr="00047450">
        <w:rPr>
          <w:rFonts w:ascii="Times New Roman" w:hAnsi="Times New Roman" w:cs="Times New Roman"/>
          <w:sz w:val="28"/>
          <w:szCs w:val="28"/>
        </w:rPr>
        <w:t xml:space="preserve">й Федерации: </w:t>
      </w:r>
      <w:r w:rsidR="00874D6C" w:rsidRPr="00AE338F">
        <w:rPr>
          <w:rFonts w:ascii="Times New Roman" w:hAnsi="Times New Roman" w:cs="Times New Roman"/>
          <w:sz w:val="28"/>
          <w:szCs w:val="28"/>
          <w:u w:val="single"/>
        </w:rPr>
        <w:t>http://www.szrf.ru</w:t>
      </w:r>
    </w:p>
    <w:p w:rsidR="00B17AC9" w:rsidRDefault="00874D6C" w:rsidP="00EC4A5D">
      <w:pPr>
        <w:pStyle w:val="af6"/>
        <w:spacing w:before="0" w:beforeAutospacing="0" w:after="0" w:afterAutospacing="0"/>
        <w:ind w:left="-142" w:right="-144" w:firstLine="142"/>
        <w:contextualSpacing/>
        <w:rPr>
          <w:rStyle w:val="ad"/>
          <w:rFonts w:ascii="Times New Roman" w:hAnsi="Times New Roman" w:cs="Times New Roman"/>
          <w:sz w:val="28"/>
          <w:szCs w:val="28"/>
        </w:rPr>
      </w:pPr>
      <w:r w:rsidRPr="008E07FA">
        <w:rPr>
          <w:color w:val="000000"/>
          <w:sz w:val="28"/>
          <w:szCs w:val="28"/>
        </w:rPr>
        <w:t>3</w:t>
      </w:r>
      <w:r w:rsidR="001F44AF" w:rsidRPr="008E07FA">
        <w:rPr>
          <w:color w:val="000000"/>
          <w:sz w:val="28"/>
          <w:szCs w:val="28"/>
        </w:rPr>
        <w:t>.</w:t>
      </w:r>
      <w:r w:rsidR="00B17AC9" w:rsidRPr="008E07FA">
        <w:rPr>
          <w:color w:val="000000"/>
          <w:sz w:val="28"/>
          <w:szCs w:val="28"/>
        </w:rPr>
        <w:t xml:space="preserve">Patscape.ru - система поиска патентной информации </w:t>
      </w:r>
      <w:hyperlink r:id="rId15" w:history="1">
        <w:r w:rsidR="004B3625" w:rsidRPr="00F82006">
          <w:rPr>
            <w:rStyle w:val="ad"/>
            <w:rFonts w:ascii="Times New Roman" w:hAnsi="Times New Roman" w:cs="Times New Roman"/>
            <w:sz w:val="28"/>
            <w:szCs w:val="28"/>
          </w:rPr>
          <w:t>http://patscape.ru/search/new</w:t>
        </w:r>
      </w:hyperlink>
    </w:p>
    <w:p w:rsidR="00AE338F" w:rsidRPr="00AE338F" w:rsidRDefault="00AE338F" w:rsidP="00AE338F">
      <w:pPr>
        <w:pStyle w:val="af6"/>
        <w:spacing w:after="0"/>
        <w:ind w:left="-142" w:right="-144" w:firstLine="142"/>
        <w:contextualSpacing/>
        <w:rPr>
          <w:color w:val="000000"/>
          <w:sz w:val="28"/>
          <w:szCs w:val="28"/>
        </w:rPr>
      </w:pPr>
      <w:r>
        <w:rPr>
          <w:color w:val="000000"/>
          <w:sz w:val="28"/>
          <w:szCs w:val="28"/>
        </w:rPr>
        <w:t xml:space="preserve">4. </w:t>
      </w:r>
      <w:r w:rsidRPr="00AE338F">
        <w:rPr>
          <w:color w:val="000000"/>
          <w:sz w:val="28"/>
          <w:szCs w:val="28"/>
        </w:rPr>
        <w:t xml:space="preserve">Библиотечно-информационный комплекс </w:t>
      </w:r>
      <w:proofErr w:type="spellStart"/>
      <w:r w:rsidRPr="00AE338F">
        <w:rPr>
          <w:color w:val="000000"/>
          <w:sz w:val="28"/>
          <w:szCs w:val="28"/>
        </w:rPr>
        <w:t>Финуниверситета</w:t>
      </w:r>
      <w:proofErr w:type="spellEnd"/>
      <w:r w:rsidRPr="00AE338F">
        <w:rPr>
          <w:color w:val="000000"/>
          <w:sz w:val="28"/>
          <w:szCs w:val="28"/>
        </w:rPr>
        <w:t xml:space="preserve"> (электронная библиотека, ресурсы на русском языке): </w:t>
      </w:r>
      <w:r w:rsidRPr="00AE338F">
        <w:rPr>
          <w:color w:val="000000"/>
          <w:sz w:val="28"/>
          <w:szCs w:val="28"/>
          <w:u w:val="single"/>
        </w:rPr>
        <w:t>http://www.library.fa.ru/res_mainres.asp?cat=rus</w:t>
      </w:r>
    </w:p>
    <w:p w:rsidR="00AE338F" w:rsidRDefault="00AE338F" w:rsidP="00AE338F">
      <w:pPr>
        <w:pStyle w:val="af6"/>
        <w:spacing w:before="0" w:beforeAutospacing="0" w:after="0" w:afterAutospacing="0"/>
        <w:ind w:left="-142" w:right="-144" w:firstLine="142"/>
        <w:contextualSpacing/>
        <w:rPr>
          <w:color w:val="000000"/>
          <w:sz w:val="28"/>
          <w:szCs w:val="28"/>
        </w:rPr>
      </w:pPr>
      <w:r>
        <w:rPr>
          <w:color w:val="000000"/>
          <w:sz w:val="28"/>
          <w:szCs w:val="28"/>
        </w:rPr>
        <w:t xml:space="preserve">5. </w:t>
      </w:r>
      <w:r w:rsidRPr="00AE338F">
        <w:rPr>
          <w:color w:val="000000"/>
          <w:sz w:val="28"/>
          <w:szCs w:val="28"/>
        </w:rPr>
        <w:t xml:space="preserve">Библиотечно-информационный комплекс </w:t>
      </w:r>
      <w:proofErr w:type="spellStart"/>
      <w:r w:rsidRPr="00AE338F">
        <w:rPr>
          <w:color w:val="000000"/>
          <w:sz w:val="28"/>
          <w:szCs w:val="28"/>
        </w:rPr>
        <w:t>Финуниверситета</w:t>
      </w:r>
      <w:proofErr w:type="spellEnd"/>
      <w:r w:rsidRPr="00AE338F">
        <w:rPr>
          <w:color w:val="000000"/>
          <w:sz w:val="28"/>
          <w:szCs w:val="28"/>
        </w:rPr>
        <w:t xml:space="preserve"> (электронная библиотека, ресурсы на иностранных языках): </w:t>
      </w:r>
      <w:r w:rsidRPr="00AE338F">
        <w:rPr>
          <w:color w:val="000000"/>
          <w:sz w:val="28"/>
          <w:szCs w:val="28"/>
          <w:u w:val="single"/>
        </w:rPr>
        <w:t>http://library.fa.ru/res_mainres.asp?cat=en</w:t>
      </w:r>
    </w:p>
    <w:p w:rsidR="004B3625" w:rsidRPr="00AE338F" w:rsidRDefault="004B3625" w:rsidP="001F44AF">
      <w:pPr>
        <w:pStyle w:val="af6"/>
        <w:spacing w:before="0" w:beforeAutospacing="0" w:after="0" w:afterAutospacing="0"/>
        <w:contextualSpacing/>
        <w:rPr>
          <w:color w:val="000000"/>
          <w:sz w:val="28"/>
          <w:szCs w:val="28"/>
          <w:highlight w:val="yellow"/>
        </w:rPr>
      </w:pPr>
    </w:p>
    <w:p w:rsidR="00407F1F" w:rsidRPr="008E07FA" w:rsidRDefault="00407F1F" w:rsidP="001F44AF">
      <w:pPr>
        <w:pStyle w:val="af6"/>
        <w:spacing w:before="0" w:beforeAutospacing="0" w:after="0" w:afterAutospacing="0"/>
        <w:contextualSpacing/>
        <w:rPr>
          <w:color w:val="000000"/>
          <w:sz w:val="28"/>
          <w:szCs w:val="28"/>
          <w:highlight w:val="yellow"/>
        </w:rPr>
      </w:pPr>
    </w:p>
    <w:p w:rsidR="00B17AC9" w:rsidRPr="00BE755E" w:rsidRDefault="00B17AC9" w:rsidP="00B17AC9">
      <w:pPr>
        <w:pStyle w:val="1"/>
        <w:spacing w:before="0" w:beforeAutospacing="0" w:after="0" w:afterAutospacing="0" w:line="360" w:lineRule="auto"/>
        <w:rPr>
          <w:sz w:val="28"/>
          <w:szCs w:val="28"/>
        </w:rPr>
      </w:pPr>
      <w:bookmarkStart w:id="2" w:name="_Toc11776785"/>
      <w:r w:rsidRPr="00BE755E">
        <w:rPr>
          <w:sz w:val="28"/>
          <w:szCs w:val="28"/>
        </w:rPr>
        <w:t xml:space="preserve">10. </w:t>
      </w:r>
      <w:bookmarkStart w:id="3" w:name="_Toc415149569"/>
      <w:bookmarkStart w:id="4" w:name="_Toc447808552"/>
      <w:r w:rsidRPr="00BE755E">
        <w:rPr>
          <w:sz w:val="28"/>
          <w:szCs w:val="28"/>
        </w:rPr>
        <w:t>Методические указания для обучающихся по освоению дисциплины</w:t>
      </w:r>
      <w:bookmarkEnd w:id="2"/>
      <w:bookmarkEnd w:id="3"/>
      <w:bookmarkEnd w:id="4"/>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8221"/>
      </w:tblGrid>
      <w:tr w:rsidR="00B17AC9" w:rsidRPr="00BE755E" w:rsidTr="00033496">
        <w:trPr>
          <w:trHeight w:val="4964"/>
        </w:trPr>
        <w:tc>
          <w:tcPr>
            <w:tcW w:w="2694" w:type="dxa"/>
            <w:shd w:val="clear" w:color="auto" w:fill="auto"/>
          </w:tcPr>
          <w:p w:rsidR="00B17AC9" w:rsidRPr="00BE755E" w:rsidRDefault="00B17AC9" w:rsidP="006F441D">
            <w:pPr>
              <w:spacing w:after="0"/>
              <w:rPr>
                <w:rFonts w:ascii="Times New Roman" w:hAnsi="Times New Roman" w:cs="Times New Roman"/>
                <w:sz w:val="28"/>
                <w:szCs w:val="28"/>
              </w:rPr>
            </w:pPr>
            <w:r w:rsidRPr="00BE755E">
              <w:rPr>
                <w:rFonts w:ascii="Times New Roman" w:hAnsi="Times New Roman" w:cs="Times New Roman"/>
                <w:sz w:val="28"/>
                <w:szCs w:val="28"/>
              </w:rPr>
              <w:t>Положение о реферате, эссе, контрольной работе, домашнем творческом задании студента по дисциплине (модулю)</w:t>
            </w:r>
          </w:p>
        </w:tc>
        <w:tc>
          <w:tcPr>
            <w:tcW w:w="8221" w:type="dxa"/>
            <w:shd w:val="clear" w:color="auto" w:fill="auto"/>
          </w:tcPr>
          <w:p w:rsidR="00B17AC9" w:rsidRPr="00033496" w:rsidRDefault="00AD0255" w:rsidP="006F441D">
            <w:pPr>
              <w:spacing w:after="0"/>
              <w:rPr>
                <w:rFonts w:ascii="Times New Roman" w:hAnsi="Times New Roman" w:cs="Times New Roman"/>
                <w:sz w:val="28"/>
                <w:szCs w:val="28"/>
              </w:rPr>
            </w:pPr>
            <w:hyperlink r:id="rId16" w:history="1">
              <w:r w:rsidR="00B17AC9" w:rsidRPr="00BE755E">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tc>
      </w:tr>
      <w:tr w:rsidR="00B17AC9" w:rsidRPr="00BE755E" w:rsidTr="00033496">
        <w:trPr>
          <w:trHeight w:val="5189"/>
        </w:trPr>
        <w:tc>
          <w:tcPr>
            <w:tcW w:w="2694" w:type="dxa"/>
            <w:shd w:val="clear" w:color="auto" w:fill="auto"/>
          </w:tcPr>
          <w:p w:rsidR="00B17AC9" w:rsidRPr="00BE755E" w:rsidRDefault="00B17AC9" w:rsidP="006F441D">
            <w:pPr>
              <w:spacing w:after="0"/>
              <w:rPr>
                <w:rFonts w:ascii="Times New Roman" w:hAnsi="Times New Roman" w:cs="Times New Roman"/>
                <w:sz w:val="28"/>
                <w:szCs w:val="28"/>
              </w:rPr>
            </w:pPr>
            <w:r w:rsidRPr="00BE755E">
              <w:rPr>
                <w:rFonts w:ascii="Times New Roman" w:hAnsi="Times New Roman" w:cs="Times New Roman"/>
                <w:sz w:val="28"/>
                <w:szCs w:val="28"/>
              </w:rPr>
              <w:lastRenderedPageBreak/>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BE755E">
              <w:rPr>
                <w:rFonts w:ascii="Times New Roman" w:hAnsi="Times New Roman" w:cs="Times New Roman"/>
                <w:sz w:val="28"/>
                <w:szCs w:val="28"/>
              </w:rPr>
              <w:t>бакалавриата</w:t>
            </w:r>
            <w:proofErr w:type="spellEnd"/>
            <w:r w:rsidRPr="00BE755E">
              <w:rPr>
                <w:rFonts w:ascii="Times New Roman" w:hAnsi="Times New Roman" w:cs="Times New Roman"/>
                <w:sz w:val="28"/>
                <w:szCs w:val="28"/>
              </w:rPr>
              <w:t xml:space="preserve"> и магистратуры в Финансовом университете</w:t>
            </w:r>
          </w:p>
        </w:tc>
        <w:tc>
          <w:tcPr>
            <w:tcW w:w="8221" w:type="dxa"/>
            <w:shd w:val="clear" w:color="auto" w:fill="auto"/>
          </w:tcPr>
          <w:p w:rsidR="00B17AC9" w:rsidRPr="00BE755E" w:rsidRDefault="00AD0255" w:rsidP="006F441D">
            <w:pPr>
              <w:spacing w:after="0"/>
              <w:rPr>
                <w:rFonts w:ascii="Times New Roman" w:hAnsi="Times New Roman" w:cs="Times New Roman"/>
                <w:sz w:val="28"/>
                <w:szCs w:val="28"/>
              </w:rPr>
            </w:pPr>
            <w:hyperlink r:id="rId17" w:history="1">
              <w:r w:rsidR="00B17AC9" w:rsidRPr="00BE755E">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p>
        </w:tc>
      </w:tr>
    </w:tbl>
    <w:p w:rsidR="00033496" w:rsidRDefault="00033496" w:rsidP="00F206B9">
      <w:pPr>
        <w:spacing w:after="0" w:line="240" w:lineRule="auto"/>
        <w:ind w:firstLine="709"/>
        <w:jc w:val="both"/>
        <w:rPr>
          <w:rFonts w:ascii="Times New Roman" w:hAnsi="Times New Roman" w:cs="Times New Roman"/>
          <w:b/>
          <w:sz w:val="28"/>
          <w:szCs w:val="28"/>
        </w:rPr>
      </w:pPr>
      <w:bookmarkStart w:id="5" w:name="_Toc421013511"/>
      <w:bookmarkStart w:id="6" w:name="_Toc447808553"/>
      <w:bookmarkStart w:id="7" w:name="_Toc506893291"/>
      <w:bookmarkStart w:id="8" w:name="_Toc11776786"/>
    </w:p>
    <w:p w:rsidR="000E48B6" w:rsidRDefault="000E48B6" w:rsidP="00F206B9">
      <w:pPr>
        <w:spacing w:after="0" w:line="240" w:lineRule="auto"/>
        <w:ind w:firstLine="709"/>
        <w:jc w:val="both"/>
        <w:rPr>
          <w:rFonts w:ascii="Times New Roman" w:hAnsi="Times New Roman" w:cs="Times New Roman"/>
          <w:b/>
          <w:sz w:val="28"/>
          <w:szCs w:val="28"/>
        </w:rPr>
      </w:pPr>
      <w:r w:rsidRPr="00542193">
        <w:rPr>
          <w:rFonts w:ascii="Times New Roman" w:hAnsi="Times New Roman" w:cs="Times New Roman"/>
          <w:b/>
          <w:sz w:val="28"/>
          <w:szCs w:val="28"/>
        </w:rPr>
        <w:t xml:space="preserve">Методические рекомендации по </w:t>
      </w:r>
      <w:r>
        <w:rPr>
          <w:rFonts w:ascii="Times New Roman" w:hAnsi="Times New Roman" w:cs="Times New Roman"/>
          <w:b/>
          <w:sz w:val="28"/>
          <w:szCs w:val="28"/>
        </w:rPr>
        <w:t>проведени</w:t>
      </w:r>
      <w:r w:rsidR="008E07FA">
        <w:rPr>
          <w:rFonts w:ascii="Times New Roman" w:hAnsi="Times New Roman" w:cs="Times New Roman"/>
          <w:b/>
          <w:sz w:val="28"/>
          <w:szCs w:val="28"/>
        </w:rPr>
        <w:t>ю дискуссий.</w:t>
      </w:r>
    </w:p>
    <w:p w:rsidR="00B17AC9" w:rsidRPr="00BE755E" w:rsidRDefault="00B17AC9" w:rsidP="00F206B9">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Процесс дискуссии можно разделить на три последовательных этапа:</w:t>
      </w:r>
    </w:p>
    <w:p w:rsidR="00B17AC9" w:rsidRPr="00BE755E" w:rsidRDefault="00B17AC9" w:rsidP="00F206B9">
      <w:pPr>
        <w:numPr>
          <w:ilvl w:val="2"/>
          <w:numId w:val="5"/>
        </w:numPr>
        <w:spacing w:after="0" w:line="240" w:lineRule="auto"/>
        <w:ind w:left="0"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В ходе первой стадии обозначается проблема и вырабатывается определенная установка на ее решение. При этом перед </w:t>
      </w:r>
      <w:r w:rsidR="005779CB">
        <w:rPr>
          <w:rFonts w:ascii="Times New Roman" w:hAnsi="Times New Roman" w:cs="Times New Roman"/>
          <w:sz w:val="28"/>
          <w:szCs w:val="28"/>
        </w:rPr>
        <w:t xml:space="preserve">обучающимся </w:t>
      </w:r>
      <w:r w:rsidRPr="00BE755E">
        <w:rPr>
          <w:rFonts w:ascii="Times New Roman" w:hAnsi="Times New Roman" w:cs="Times New Roman"/>
          <w:sz w:val="28"/>
          <w:szCs w:val="28"/>
        </w:rPr>
        <w:t xml:space="preserve">стоит задача уяснить проблему и цель дискуссии. К дискуссии необходимо привлекать всех </w:t>
      </w:r>
      <w:r w:rsidR="005779CB">
        <w:rPr>
          <w:rFonts w:ascii="Times New Roman" w:hAnsi="Times New Roman" w:cs="Times New Roman"/>
          <w:sz w:val="28"/>
          <w:szCs w:val="28"/>
        </w:rPr>
        <w:t xml:space="preserve">обучающихся </w:t>
      </w:r>
      <w:r w:rsidRPr="00BE755E">
        <w:rPr>
          <w:rFonts w:ascii="Times New Roman" w:hAnsi="Times New Roman" w:cs="Times New Roman"/>
          <w:sz w:val="28"/>
          <w:szCs w:val="28"/>
        </w:rPr>
        <w:t xml:space="preserve">учебной группы. Кроме того, каждый </w:t>
      </w:r>
      <w:r w:rsidR="005779CB">
        <w:rPr>
          <w:rFonts w:ascii="Times New Roman" w:hAnsi="Times New Roman" w:cs="Times New Roman"/>
          <w:sz w:val="28"/>
          <w:szCs w:val="28"/>
        </w:rPr>
        <w:t xml:space="preserve">обучающийся </w:t>
      </w:r>
      <w:r w:rsidRPr="00BE755E">
        <w:rPr>
          <w:rFonts w:ascii="Times New Roman" w:hAnsi="Times New Roman" w:cs="Times New Roman"/>
          <w:sz w:val="28"/>
          <w:szCs w:val="28"/>
        </w:rPr>
        <w:t>должен внимательно выслушивать выступающего, не перебивать, аргументировано подтверждать свою позицию, не повторять сказанного ранее, не допускать личной конфронтации, сохранять беспристрастность, не оценивать выступающих, не выслушав до конца и не поняв позицию.</w:t>
      </w:r>
    </w:p>
    <w:p w:rsidR="00B17AC9" w:rsidRPr="00BE755E" w:rsidRDefault="00B17AC9" w:rsidP="00F206B9">
      <w:pPr>
        <w:numPr>
          <w:ilvl w:val="2"/>
          <w:numId w:val="5"/>
        </w:numPr>
        <w:spacing w:after="0" w:line="240" w:lineRule="auto"/>
        <w:ind w:left="0" w:firstLine="709"/>
        <w:jc w:val="both"/>
        <w:rPr>
          <w:rFonts w:ascii="Times New Roman" w:hAnsi="Times New Roman" w:cs="Times New Roman"/>
          <w:sz w:val="28"/>
          <w:szCs w:val="28"/>
        </w:rPr>
      </w:pPr>
      <w:r w:rsidRPr="00BE755E">
        <w:rPr>
          <w:rFonts w:ascii="Times New Roman" w:hAnsi="Times New Roman" w:cs="Times New Roman"/>
          <w:sz w:val="28"/>
          <w:szCs w:val="28"/>
        </w:rPr>
        <w:t>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rsidR="00B17AC9" w:rsidRPr="00BE755E" w:rsidRDefault="00B17AC9" w:rsidP="00F206B9">
      <w:pPr>
        <w:pStyle w:val="a3"/>
        <w:numPr>
          <w:ilvl w:val="0"/>
          <w:numId w:val="7"/>
        </w:numPr>
        <w:spacing w:after="0" w:line="240" w:lineRule="auto"/>
        <w:ind w:left="0" w:firstLine="709"/>
        <w:jc w:val="both"/>
        <w:rPr>
          <w:rFonts w:ascii="Times New Roman" w:hAnsi="Times New Roman" w:cs="Times New Roman"/>
          <w:sz w:val="28"/>
          <w:szCs w:val="28"/>
        </w:rPr>
      </w:pPr>
      <w:r w:rsidRPr="00BE755E">
        <w:rPr>
          <w:rFonts w:ascii="Times New Roman" w:hAnsi="Times New Roman" w:cs="Times New Roman"/>
          <w:sz w:val="28"/>
          <w:szCs w:val="28"/>
        </w:rPr>
        <w:t>начать обмен мнениями;</w:t>
      </w:r>
    </w:p>
    <w:p w:rsidR="00B17AC9" w:rsidRPr="00BE755E" w:rsidRDefault="00B17AC9" w:rsidP="00F206B9">
      <w:pPr>
        <w:numPr>
          <w:ilvl w:val="0"/>
          <w:numId w:val="6"/>
        </w:numPr>
        <w:spacing w:after="0" w:line="240" w:lineRule="auto"/>
        <w:ind w:left="0"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собрать максимум мнений, идей, предложений. Выступая со своим мнением, </w:t>
      </w:r>
      <w:r w:rsidR="005779CB">
        <w:rPr>
          <w:rFonts w:ascii="Times New Roman" w:hAnsi="Times New Roman" w:cs="Times New Roman"/>
          <w:sz w:val="28"/>
          <w:szCs w:val="28"/>
        </w:rPr>
        <w:t xml:space="preserve">обучающийся </w:t>
      </w:r>
      <w:r w:rsidRPr="00BE755E">
        <w:rPr>
          <w:rFonts w:ascii="Times New Roman" w:hAnsi="Times New Roman" w:cs="Times New Roman"/>
          <w:sz w:val="28"/>
          <w:szCs w:val="28"/>
        </w:rPr>
        <w:t>может сразу внести свои предложения, а может сначала просто выступить, а позже сформулировать свои предложения.</w:t>
      </w:r>
    </w:p>
    <w:p w:rsidR="00B17AC9" w:rsidRPr="00BE755E" w:rsidRDefault="00B17AC9" w:rsidP="00F206B9">
      <w:pPr>
        <w:numPr>
          <w:ilvl w:val="0"/>
          <w:numId w:val="6"/>
        </w:numPr>
        <w:spacing w:after="0" w:line="240" w:lineRule="auto"/>
        <w:ind w:left="0" w:firstLine="709"/>
        <w:jc w:val="both"/>
        <w:rPr>
          <w:rFonts w:ascii="Times New Roman" w:hAnsi="Times New Roman" w:cs="Times New Roman"/>
          <w:sz w:val="28"/>
          <w:szCs w:val="28"/>
        </w:rPr>
      </w:pPr>
      <w:r w:rsidRPr="00BE755E">
        <w:rPr>
          <w:rFonts w:ascii="Times New Roman" w:hAnsi="Times New Roman" w:cs="Times New Roman"/>
          <w:sz w:val="28"/>
          <w:szCs w:val="28"/>
        </w:rPr>
        <w:t>не отклоняться от темы;</w:t>
      </w:r>
    </w:p>
    <w:p w:rsidR="00B17AC9" w:rsidRPr="00BE755E" w:rsidRDefault="00B17AC9" w:rsidP="00F206B9">
      <w:pPr>
        <w:numPr>
          <w:ilvl w:val="0"/>
          <w:numId w:val="6"/>
        </w:numPr>
        <w:spacing w:after="0" w:line="240" w:lineRule="auto"/>
        <w:ind w:left="0"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rsidR="00B17AC9" w:rsidRPr="00BE755E" w:rsidRDefault="00B17AC9" w:rsidP="00F206B9">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3) Третья стадия – стадия консолидации </w:t>
      </w:r>
      <w:r w:rsidRPr="00BE755E">
        <w:rPr>
          <w:rFonts w:ascii="Times New Roman" w:hAnsi="Times New Roman" w:cs="Times New Roman"/>
          <w:bCs/>
          <w:sz w:val="28"/>
          <w:szCs w:val="28"/>
        </w:rPr>
        <w:t xml:space="preserve">– </w:t>
      </w:r>
      <w:r w:rsidRPr="00BE755E">
        <w:rPr>
          <w:rFonts w:ascii="Times New Roman" w:hAnsi="Times New Roman" w:cs="Times New Roman"/>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w:t>
      </w:r>
      <w:r w:rsidR="005779CB">
        <w:rPr>
          <w:rFonts w:ascii="Times New Roman" w:hAnsi="Times New Roman" w:cs="Times New Roman"/>
          <w:sz w:val="28"/>
          <w:szCs w:val="28"/>
        </w:rPr>
        <w:t xml:space="preserve">Обучающиеся </w:t>
      </w:r>
      <w:r w:rsidRPr="00BE755E">
        <w:rPr>
          <w:rFonts w:ascii="Times New Roman" w:hAnsi="Times New Roman" w:cs="Times New Roman"/>
          <w:sz w:val="28"/>
          <w:szCs w:val="28"/>
        </w:rPr>
        <w:t xml:space="preserve">анализируют и оценивают проведенную дискуссию, подводят итоги, результаты. </w:t>
      </w:r>
    </w:p>
    <w:p w:rsidR="00B17AC9" w:rsidRPr="00BE755E" w:rsidRDefault="00B17AC9" w:rsidP="00F206B9">
      <w:pPr>
        <w:spacing w:after="0" w:line="240" w:lineRule="auto"/>
        <w:ind w:firstLine="709"/>
        <w:jc w:val="both"/>
        <w:rPr>
          <w:rFonts w:ascii="Times New Roman" w:hAnsi="Times New Roman" w:cs="Times New Roman"/>
          <w:i/>
          <w:sz w:val="28"/>
          <w:szCs w:val="28"/>
        </w:rPr>
      </w:pPr>
      <w:r w:rsidRPr="00BE755E">
        <w:rPr>
          <w:rFonts w:ascii="Times New Roman" w:hAnsi="Times New Roman" w:cs="Times New Roman"/>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rsidR="00B17AC9" w:rsidRPr="00BE755E" w:rsidRDefault="00131A93" w:rsidP="00F206B9">
      <w:pPr>
        <w:spacing w:after="0" w:line="240" w:lineRule="auto"/>
        <w:ind w:firstLine="709"/>
        <w:jc w:val="both"/>
        <w:rPr>
          <w:rFonts w:ascii="Times New Roman" w:hAnsi="Times New Roman" w:cs="Times New Roman"/>
          <w:sz w:val="28"/>
          <w:szCs w:val="28"/>
        </w:rPr>
      </w:pPr>
      <w:r w:rsidRPr="00542193">
        <w:rPr>
          <w:rFonts w:ascii="Times New Roman" w:hAnsi="Times New Roman" w:cs="Times New Roman"/>
          <w:b/>
          <w:sz w:val="28"/>
          <w:szCs w:val="28"/>
        </w:rPr>
        <w:lastRenderedPageBreak/>
        <w:t xml:space="preserve">Методические рекомендации по </w:t>
      </w:r>
      <w:r>
        <w:rPr>
          <w:rFonts w:ascii="Times New Roman" w:hAnsi="Times New Roman" w:cs="Times New Roman"/>
          <w:b/>
          <w:sz w:val="28"/>
          <w:szCs w:val="28"/>
        </w:rPr>
        <w:t>разбору кейсов (решению задач)</w:t>
      </w:r>
      <w:r w:rsidR="000E48B6">
        <w:rPr>
          <w:rFonts w:ascii="Times New Roman" w:hAnsi="Times New Roman" w:cs="Times New Roman"/>
          <w:b/>
          <w:sz w:val="28"/>
          <w:szCs w:val="28"/>
        </w:rPr>
        <w:t xml:space="preserve">. </w:t>
      </w:r>
      <w:proofErr w:type="spellStart"/>
      <w:r w:rsidR="00B17AC9" w:rsidRPr="00BE755E">
        <w:rPr>
          <w:rFonts w:ascii="Times New Roman" w:hAnsi="Times New Roman" w:cs="Times New Roman"/>
          <w:sz w:val="28"/>
          <w:szCs w:val="28"/>
        </w:rPr>
        <w:t>Casestudy</w:t>
      </w:r>
      <w:proofErr w:type="spellEnd"/>
      <w:r w:rsidR="00B17AC9" w:rsidRPr="00BE755E">
        <w:rPr>
          <w:rFonts w:ascii="Times New Roman" w:hAnsi="Times New Roman" w:cs="Times New Roman"/>
          <w:sz w:val="28"/>
          <w:szCs w:val="28"/>
        </w:rPr>
        <w:t xml:space="preserve"> (кейс-мето</w:t>
      </w:r>
      <w:r w:rsidR="005779CB">
        <w:rPr>
          <w:rFonts w:ascii="Times New Roman" w:hAnsi="Times New Roman" w:cs="Times New Roman"/>
          <w:sz w:val="28"/>
          <w:szCs w:val="28"/>
        </w:rPr>
        <w:t>д, разбор конкретных ситуаций) -</w:t>
      </w:r>
      <w:r w:rsidR="00B17AC9" w:rsidRPr="00BE755E">
        <w:rPr>
          <w:rFonts w:ascii="Times New Roman" w:hAnsi="Times New Roman" w:cs="Times New Roman"/>
          <w:sz w:val="28"/>
          <w:szCs w:val="28"/>
        </w:rPr>
        <w:t xml:space="preserve">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w:t>
      </w:r>
      <w:r w:rsidR="005779CB">
        <w:rPr>
          <w:rFonts w:ascii="Times New Roman" w:hAnsi="Times New Roman" w:cs="Times New Roman"/>
          <w:sz w:val="28"/>
          <w:szCs w:val="28"/>
        </w:rPr>
        <w:t>использование</w:t>
      </w:r>
      <w:r w:rsidR="00B17AC9" w:rsidRPr="00BE755E">
        <w:rPr>
          <w:rFonts w:ascii="Times New Roman" w:hAnsi="Times New Roman" w:cs="Times New Roman"/>
          <w:sz w:val="28"/>
          <w:szCs w:val="28"/>
        </w:rPr>
        <w:t>,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rsidR="00B17AC9" w:rsidRPr="00BE755E" w:rsidRDefault="00B17AC9" w:rsidP="00F206B9">
      <w:pPr>
        <w:spacing w:after="0" w:line="240" w:lineRule="auto"/>
        <w:ind w:firstLine="709"/>
        <w:jc w:val="both"/>
        <w:rPr>
          <w:rFonts w:ascii="Times New Roman" w:hAnsi="Times New Roman" w:cs="Times New Roman"/>
          <w:sz w:val="28"/>
          <w:szCs w:val="28"/>
          <w:highlight w:val="yellow"/>
        </w:rPr>
      </w:pPr>
      <w:r w:rsidRPr="00BE755E">
        <w:rPr>
          <w:rFonts w:ascii="Times New Roman" w:hAnsi="Times New Roman" w:cs="Times New Roman"/>
          <w:sz w:val="28"/>
          <w:szCs w:val="28"/>
        </w:rPr>
        <w:t xml:space="preserve">Необходимо подготовить карточки с кейсами, раздать их студентам предварительно разделив их на малые группы. </w:t>
      </w:r>
      <w:r w:rsidR="005779CB">
        <w:rPr>
          <w:rFonts w:ascii="Times New Roman" w:hAnsi="Times New Roman" w:cs="Times New Roman"/>
          <w:sz w:val="28"/>
          <w:szCs w:val="28"/>
        </w:rPr>
        <w:t xml:space="preserve">Обучающиеся </w:t>
      </w:r>
      <w:r w:rsidRPr="00BE755E">
        <w:rPr>
          <w:rFonts w:ascii="Times New Roman" w:hAnsi="Times New Roman" w:cs="Times New Roman"/>
          <w:sz w:val="28"/>
          <w:szCs w:val="28"/>
        </w:rPr>
        <w:t>должны быть заранее предупреждены о такой форме проведения занятия.</w:t>
      </w:r>
    </w:p>
    <w:p w:rsidR="00B17AC9" w:rsidRPr="00BE755E" w:rsidRDefault="00B17AC9" w:rsidP="00F206B9">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При этом кейсы могут основываться как на вымышленных примерах, так и на реальных случаях из практики.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w:t>
      </w:r>
      <w:r w:rsidR="000E48B6">
        <w:rPr>
          <w:rFonts w:ascii="Times New Roman" w:hAnsi="Times New Roman" w:cs="Times New Roman"/>
          <w:sz w:val="28"/>
          <w:szCs w:val="28"/>
        </w:rPr>
        <w:t xml:space="preserve">д студентами конкретные вопросы. </w:t>
      </w:r>
      <w:r w:rsidRPr="00BE755E">
        <w:rPr>
          <w:rFonts w:ascii="Times New Roman" w:hAnsi="Times New Roman" w:cs="Times New Roman"/>
          <w:sz w:val="28"/>
          <w:szCs w:val="28"/>
        </w:rPr>
        <w:t xml:space="preserve"> Вариант</w:t>
      </w:r>
      <w:r w:rsidR="000E48B6">
        <w:rPr>
          <w:rFonts w:ascii="Times New Roman" w:hAnsi="Times New Roman" w:cs="Times New Roman"/>
          <w:sz w:val="28"/>
          <w:szCs w:val="28"/>
        </w:rPr>
        <w:t>ы</w:t>
      </w:r>
      <w:r w:rsidRPr="00BE755E">
        <w:rPr>
          <w:rFonts w:ascii="Times New Roman" w:hAnsi="Times New Roman" w:cs="Times New Roman"/>
          <w:sz w:val="28"/>
          <w:szCs w:val="28"/>
        </w:rPr>
        <w:t xml:space="preserve">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rsidR="00B17AC9" w:rsidRPr="00BE755E" w:rsidRDefault="00B17AC9" w:rsidP="00F206B9">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Целесообразно вынести варианты решения, предложенные малыми группами, на обсуждение всего коллектива, дать </w:t>
      </w:r>
      <w:r w:rsidR="005779CB">
        <w:rPr>
          <w:rFonts w:ascii="Times New Roman" w:hAnsi="Times New Roman" w:cs="Times New Roman"/>
          <w:sz w:val="28"/>
          <w:szCs w:val="28"/>
        </w:rPr>
        <w:t xml:space="preserve">обучающимся </w:t>
      </w:r>
      <w:r w:rsidRPr="00BE755E">
        <w:rPr>
          <w:rFonts w:ascii="Times New Roman" w:hAnsi="Times New Roman" w:cs="Times New Roman"/>
          <w:sz w:val="28"/>
          <w:szCs w:val="28"/>
        </w:rPr>
        <w:t>возможность корректировки ответа с учетом дискуссии в группе.</w:t>
      </w:r>
    </w:p>
    <w:p w:rsidR="00B17AC9" w:rsidRPr="00BE755E" w:rsidRDefault="00B17AC9" w:rsidP="00F206B9">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Решение задач (кейсов)часто дается преподавателем как задание для самостоятельной работы. Следует уделять достаточное внимание решению задач и кейсов, поскольку это способствует выработке необходимых компетенций практического характера, учит работать с актами законодательства, применять полученные знания для конкретной жизненной ситуации.</w:t>
      </w:r>
    </w:p>
    <w:p w:rsidR="00B17AC9" w:rsidRPr="00BE755E" w:rsidRDefault="00B17AC9" w:rsidP="00F206B9">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rsidR="00033496" w:rsidRDefault="00033496" w:rsidP="00F206B9">
      <w:pPr>
        <w:pStyle w:val="af6"/>
        <w:spacing w:before="0" w:beforeAutospacing="0" w:after="0" w:afterAutospacing="0"/>
        <w:ind w:firstLine="567"/>
        <w:jc w:val="both"/>
        <w:rPr>
          <w:b/>
          <w:sz w:val="28"/>
          <w:szCs w:val="28"/>
        </w:rPr>
      </w:pPr>
    </w:p>
    <w:p w:rsidR="00542193" w:rsidRPr="00542193" w:rsidRDefault="00542193" w:rsidP="00F206B9">
      <w:pPr>
        <w:pStyle w:val="af6"/>
        <w:spacing w:before="0" w:beforeAutospacing="0" w:after="0" w:afterAutospacing="0"/>
        <w:ind w:firstLine="567"/>
        <w:jc w:val="both"/>
        <w:rPr>
          <w:b/>
          <w:sz w:val="28"/>
          <w:szCs w:val="28"/>
        </w:rPr>
      </w:pPr>
      <w:r w:rsidRPr="00542193">
        <w:rPr>
          <w:b/>
          <w:sz w:val="28"/>
          <w:szCs w:val="28"/>
        </w:rPr>
        <w:t>Методические рекомендации по написанию контрольных работ</w:t>
      </w:r>
      <w:r w:rsidR="00131A93">
        <w:rPr>
          <w:b/>
          <w:sz w:val="28"/>
          <w:szCs w:val="28"/>
        </w:rPr>
        <w:t>.</w:t>
      </w:r>
    </w:p>
    <w:p w:rsidR="00542193" w:rsidRPr="00542193" w:rsidRDefault="00542193" w:rsidP="00F206B9">
      <w:pPr>
        <w:spacing w:after="0" w:line="240" w:lineRule="auto"/>
        <w:ind w:firstLine="851"/>
        <w:jc w:val="both"/>
        <w:rPr>
          <w:rFonts w:ascii="Times New Roman" w:hAnsi="Times New Roman" w:cs="Times New Roman"/>
          <w:sz w:val="28"/>
          <w:szCs w:val="28"/>
        </w:rPr>
      </w:pPr>
      <w:r w:rsidRPr="00542193">
        <w:rPr>
          <w:rFonts w:ascii="Times New Roman" w:hAnsi="Times New Roman" w:cs="Times New Roman"/>
          <w:sz w:val="28"/>
          <w:szCs w:val="28"/>
        </w:rPr>
        <w:t>Контрольная работа имеет целью проде</w:t>
      </w:r>
      <w:r>
        <w:rPr>
          <w:rFonts w:ascii="Times New Roman" w:hAnsi="Times New Roman" w:cs="Times New Roman"/>
          <w:sz w:val="28"/>
          <w:szCs w:val="28"/>
        </w:rPr>
        <w:t>монстрировать умение студента</w:t>
      </w:r>
      <w:r w:rsidRPr="00542193">
        <w:rPr>
          <w:rFonts w:ascii="Times New Roman" w:hAnsi="Times New Roman" w:cs="Times New Roman"/>
          <w:sz w:val="28"/>
          <w:szCs w:val="28"/>
        </w:rPr>
        <w:t xml:space="preserve"> непосредственного применять полученные теоретические знания на практике. </w:t>
      </w:r>
    </w:p>
    <w:p w:rsidR="00542193" w:rsidRPr="00542193" w:rsidRDefault="00542193" w:rsidP="00F206B9">
      <w:pPr>
        <w:spacing w:after="0" w:line="240" w:lineRule="auto"/>
        <w:ind w:firstLine="851"/>
        <w:jc w:val="both"/>
        <w:rPr>
          <w:rFonts w:ascii="Times New Roman" w:hAnsi="Times New Roman" w:cs="Times New Roman"/>
          <w:sz w:val="28"/>
          <w:szCs w:val="28"/>
        </w:rPr>
      </w:pPr>
      <w:r w:rsidRPr="00542193">
        <w:rPr>
          <w:rFonts w:ascii="Times New Roman" w:hAnsi="Times New Roman" w:cs="Times New Roman"/>
          <w:sz w:val="28"/>
          <w:szCs w:val="28"/>
        </w:rPr>
        <w:t xml:space="preserve">Основываясь на комплексном изучении нормативно-правовой базы, материалов судебной практики, лекций, учебной и иной рекомендуемой научной литературы </w:t>
      </w:r>
      <w:r w:rsidR="005779CB">
        <w:rPr>
          <w:rFonts w:ascii="Times New Roman" w:hAnsi="Times New Roman" w:cs="Times New Roman"/>
          <w:sz w:val="28"/>
          <w:szCs w:val="28"/>
        </w:rPr>
        <w:t xml:space="preserve">обучающиеся </w:t>
      </w:r>
      <w:r w:rsidRPr="00542193">
        <w:rPr>
          <w:rFonts w:ascii="Times New Roman" w:hAnsi="Times New Roman" w:cs="Times New Roman"/>
          <w:sz w:val="28"/>
          <w:szCs w:val="28"/>
        </w:rPr>
        <w:t xml:space="preserve">решают задачи практического свойства (кейсы) в письменной форме. Каждый </w:t>
      </w:r>
      <w:r w:rsidR="005779CB">
        <w:rPr>
          <w:rFonts w:ascii="Times New Roman" w:hAnsi="Times New Roman" w:cs="Times New Roman"/>
          <w:sz w:val="28"/>
          <w:szCs w:val="28"/>
        </w:rPr>
        <w:t xml:space="preserve">обучающийся </w:t>
      </w:r>
      <w:r w:rsidRPr="00542193">
        <w:rPr>
          <w:rFonts w:ascii="Times New Roman" w:hAnsi="Times New Roman" w:cs="Times New Roman"/>
          <w:sz w:val="28"/>
          <w:szCs w:val="28"/>
        </w:rPr>
        <w:t xml:space="preserve">решает задачу соответствующего варианта. Предлагаемые к решению задачи представляют собой практический материал, построенный на конкретном судебном деле, либо сформированный по результатам обобщения и переработки нескольких судебных дел. </w:t>
      </w:r>
    </w:p>
    <w:p w:rsidR="00542193" w:rsidRPr="00542193" w:rsidRDefault="00542193" w:rsidP="00F206B9">
      <w:pPr>
        <w:spacing w:after="0" w:line="240" w:lineRule="auto"/>
        <w:ind w:firstLine="851"/>
        <w:jc w:val="both"/>
        <w:rPr>
          <w:rFonts w:ascii="Times New Roman" w:hAnsi="Times New Roman" w:cs="Times New Roman"/>
          <w:sz w:val="28"/>
          <w:szCs w:val="28"/>
        </w:rPr>
      </w:pPr>
      <w:r w:rsidRPr="00542193">
        <w:rPr>
          <w:rFonts w:ascii="Times New Roman" w:hAnsi="Times New Roman" w:cs="Times New Roman"/>
          <w:sz w:val="28"/>
          <w:szCs w:val="28"/>
        </w:rPr>
        <w:lastRenderedPageBreak/>
        <w:t xml:space="preserve">Решение задачи должно </w:t>
      </w:r>
      <w:r>
        <w:rPr>
          <w:rFonts w:ascii="Times New Roman" w:hAnsi="Times New Roman" w:cs="Times New Roman"/>
          <w:sz w:val="28"/>
          <w:szCs w:val="28"/>
        </w:rPr>
        <w:t xml:space="preserve">быть обосновано с точки зрения </w:t>
      </w:r>
      <w:r w:rsidRPr="00542193">
        <w:rPr>
          <w:rFonts w:ascii="Times New Roman" w:hAnsi="Times New Roman" w:cs="Times New Roman"/>
          <w:sz w:val="28"/>
          <w:szCs w:val="28"/>
        </w:rPr>
        <w:t xml:space="preserve">законодательства, т.е. </w:t>
      </w:r>
      <w:r>
        <w:rPr>
          <w:rFonts w:ascii="Times New Roman" w:hAnsi="Times New Roman" w:cs="Times New Roman"/>
          <w:sz w:val="28"/>
          <w:szCs w:val="28"/>
        </w:rPr>
        <w:t>студе</w:t>
      </w:r>
      <w:r w:rsidRPr="00542193">
        <w:rPr>
          <w:rFonts w:ascii="Times New Roman" w:hAnsi="Times New Roman" w:cs="Times New Roman"/>
          <w:sz w:val="28"/>
          <w:szCs w:val="28"/>
        </w:rPr>
        <w:t xml:space="preserve">нту необходимо при ответе на поставленные в задании вопросы руководствоваться действующими нормативными правовыми актами и обязательно приводить в своем решении ссылку на них. </w:t>
      </w:r>
    </w:p>
    <w:p w:rsidR="00542193" w:rsidRPr="00542193" w:rsidRDefault="00542193" w:rsidP="00F206B9">
      <w:pPr>
        <w:spacing w:after="0" w:line="240" w:lineRule="auto"/>
        <w:ind w:firstLine="851"/>
        <w:jc w:val="both"/>
        <w:rPr>
          <w:rFonts w:ascii="Times New Roman" w:hAnsi="Times New Roman" w:cs="Times New Roman"/>
          <w:sz w:val="28"/>
          <w:szCs w:val="28"/>
        </w:rPr>
      </w:pPr>
      <w:r w:rsidRPr="00542193">
        <w:rPr>
          <w:rFonts w:ascii="Times New Roman" w:hAnsi="Times New Roman" w:cs="Times New Roman"/>
          <w:sz w:val="28"/>
          <w:szCs w:val="28"/>
        </w:rPr>
        <w:t xml:space="preserve">Контрольная работа может выполняться непосредственно во время проведения семинарского занятия, а может даваться студентам в </w:t>
      </w:r>
      <w:proofErr w:type="gramStart"/>
      <w:r w:rsidRPr="00542193">
        <w:rPr>
          <w:rFonts w:ascii="Times New Roman" w:hAnsi="Times New Roman" w:cs="Times New Roman"/>
          <w:sz w:val="28"/>
          <w:szCs w:val="28"/>
        </w:rPr>
        <w:t>качестве  домашнего</w:t>
      </w:r>
      <w:proofErr w:type="gramEnd"/>
      <w:r w:rsidRPr="00542193">
        <w:rPr>
          <w:rFonts w:ascii="Times New Roman" w:hAnsi="Times New Roman" w:cs="Times New Roman"/>
          <w:sz w:val="28"/>
          <w:szCs w:val="28"/>
        </w:rPr>
        <w:t xml:space="preserve"> задания. В последнем случае необходимо соблюдать требования к оформлению контрольной работы. Текст контрольной работы должен быть выполнен на листах формата А-4 и оформлен шрифтом размером в 14 пунктов, а для сносок, располагающихся постранично, – с размером в 10 пунктов. Размер межстрочного интервала по всему тексту курсовой работы – полуторный; поля страниц – 2 см от внутреннего края и 2 см от внешнего. Объем работы – до 5 страниц. Страницы работы должны быть пронумерованы. При ссылке на норму сначала указывается абзац или подпункт, затем пункт, потом номер статьи и название акта (</w:t>
      </w:r>
      <w:proofErr w:type="gramStart"/>
      <w:r w:rsidRPr="00542193">
        <w:rPr>
          <w:rFonts w:ascii="Times New Roman" w:hAnsi="Times New Roman" w:cs="Times New Roman"/>
          <w:sz w:val="28"/>
          <w:szCs w:val="28"/>
        </w:rPr>
        <w:t>например</w:t>
      </w:r>
      <w:proofErr w:type="gramEnd"/>
      <w:r w:rsidRPr="00542193">
        <w:rPr>
          <w:rFonts w:ascii="Times New Roman" w:hAnsi="Times New Roman" w:cs="Times New Roman"/>
          <w:sz w:val="28"/>
          <w:szCs w:val="28"/>
        </w:rPr>
        <w:t xml:space="preserve">: </w:t>
      </w:r>
      <w:proofErr w:type="spellStart"/>
      <w:r w:rsidRPr="00542193">
        <w:rPr>
          <w:rFonts w:ascii="Times New Roman" w:hAnsi="Times New Roman" w:cs="Times New Roman"/>
          <w:i/>
          <w:sz w:val="28"/>
          <w:szCs w:val="28"/>
        </w:rPr>
        <w:t>абз</w:t>
      </w:r>
      <w:proofErr w:type="spellEnd"/>
      <w:r w:rsidRPr="00542193">
        <w:rPr>
          <w:rFonts w:ascii="Times New Roman" w:hAnsi="Times New Roman" w:cs="Times New Roman"/>
          <w:i/>
          <w:sz w:val="28"/>
          <w:szCs w:val="28"/>
        </w:rPr>
        <w:t>. 2 п. 3 ст. 50 ГК РФ</w:t>
      </w:r>
      <w:r w:rsidRPr="00542193">
        <w:rPr>
          <w:rFonts w:ascii="Times New Roman" w:hAnsi="Times New Roman" w:cs="Times New Roman"/>
          <w:sz w:val="28"/>
          <w:szCs w:val="28"/>
        </w:rPr>
        <w:t>) При этом полностью (или частично) приводится текст использованной нормы с обоснованием необходимости ее применения к рассматриваемому случаю. Если используется материал из учебной или научной литературы, должны соблюдаться правила цитирования: заимствованный текст начинается и заканчивается кавычками, в сноске указываются имя автора, название и вид работы, дата и место издания, страница.</w:t>
      </w:r>
    </w:p>
    <w:p w:rsidR="00542193" w:rsidRDefault="00542193" w:rsidP="00F206B9">
      <w:pPr>
        <w:spacing w:after="0" w:line="240" w:lineRule="auto"/>
        <w:ind w:firstLine="851"/>
        <w:jc w:val="both"/>
        <w:rPr>
          <w:rFonts w:ascii="Times New Roman" w:hAnsi="Times New Roman" w:cs="Times New Roman"/>
          <w:sz w:val="28"/>
          <w:szCs w:val="28"/>
        </w:rPr>
      </w:pPr>
      <w:r w:rsidRPr="00542193">
        <w:rPr>
          <w:rFonts w:ascii="Times New Roman" w:hAnsi="Times New Roman" w:cs="Times New Roman"/>
          <w:sz w:val="28"/>
          <w:szCs w:val="28"/>
        </w:rPr>
        <w:t xml:space="preserve">Контрольная работа сдается на проверку в подшитом виде и принимается к проверке только в случае соблюдения </w:t>
      </w:r>
      <w:r w:rsidR="005779CB">
        <w:rPr>
          <w:rFonts w:ascii="Times New Roman" w:hAnsi="Times New Roman" w:cs="Times New Roman"/>
          <w:sz w:val="28"/>
          <w:szCs w:val="28"/>
        </w:rPr>
        <w:t xml:space="preserve">обучающимся </w:t>
      </w:r>
      <w:r w:rsidRPr="00542193">
        <w:rPr>
          <w:rFonts w:ascii="Times New Roman" w:hAnsi="Times New Roman" w:cs="Times New Roman"/>
          <w:sz w:val="28"/>
          <w:szCs w:val="28"/>
        </w:rPr>
        <w:t xml:space="preserve">всех требований к ее оформлению. </w:t>
      </w:r>
    </w:p>
    <w:p w:rsidR="00A0724D" w:rsidRPr="00542193" w:rsidRDefault="00A0724D" w:rsidP="00F206B9">
      <w:pPr>
        <w:spacing w:after="0" w:line="240" w:lineRule="auto"/>
        <w:ind w:firstLine="851"/>
        <w:jc w:val="both"/>
        <w:rPr>
          <w:rFonts w:ascii="Times New Roman" w:hAnsi="Times New Roman" w:cs="Times New Roman"/>
          <w:sz w:val="28"/>
          <w:szCs w:val="28"/>
        </w:rPr>
      </w:pPr>
    </w:p>
    <w:p w:rsidR="00542193" w:rsidRPr="005779CB" w:rsidRDefault="00542193" w:rsidP="00F206B9">
      <w:pPr>
        <w:autoSpaceDE w:val="0"/>
        <w:autoSpaceDN w:val="0"/>
        <w:adjustRightInd w:val="0"/>
        <w:spacing w:after="0" w:line="240" w:lineRule="auto"/>
        <w:ind w:firstLine="539"/>
        <w:jc w:val="both"/>
        <w:rPr>
          <w:rFonts w:ascii="Times New Roman" w:hAnsi="Times New Roman" w:cs="Times New Roman"/>
          <w:b/>
          <w:sz w:val="28"/>
          <w:szCs w:val="28"/>
        </w:rPr>
      </w:pPr>
      <w:r w:rsidRPr="005779CB">
        <w:rPr>
          <w:rFonts w:ascii="Times New Roman" w:hAnsi="Times New Roman" w:cs="Times New Roman"/>
          <w:b/>
          <w:sz w:val="28"/>
          <w:szCs w:val="28"/>
        </w:rPr>
        <w:t>Методические рек</w:t>
      </w:r>
      <w:r w:rsidR="005779CB">
        <w:rPr>
          <w:rFonts w:ascii="Times New Roman" w:hAnsi="Times New Roman" w:cs="Times New Roman"/>
          <w:b/>
          <w:sz w:val="28"/>
          <w:szCs w:val="28"/>
        </w:rPr>
        <w:t>омендации по подготовке к экзамену</w:t>
      </w:r>
      <w:r w:rsidR="00131A93" w:rsidRPr="005779CB">
        <w:rPr>
          <w:rFonts w:ascii="Times New Roman" w:hAnsi="Times New Roman" w:cs="Times New Roman"/>
          <w:b/>
          <w:sz w:val="28"/>
          <w:szCs w:val="28"/>
        </w:rPr>
        <w:t>.</w:t>
      </w:r>
    </w:p>
    <w:p w:rsidR="00542193" w:rsidRPr="00542193" w:rsidRDefault="005779CB" w:rsidP="00F206B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Экзамен </w:t>
      </w:r>
      <w:r w:rsidR="00741871" w:rsidRPr="005779CB">
        <w:rPr>
          <w:rFonts w:ascii="Times New Roman" w:hAnsi="Times New Roman" w:cs="Times New Roman"/>
          <w:sz w:val="28"/>
          <w:szCs w:val="28"/>
        </w:rPr>
        <w:t>-</w:t>
      </w:r>
      <w:r w:rsidR="00542193" w:rsidRPr="005779CB">
        <w:rPr>
          <w:rFonts w:ascii="Times New Roman" w:hAnsi="Times New Roman" w:cs="Times New Roman"/>
          <w:sz w:val="28"/>
          <w:szCs w:val="28"/>
        </w:rPr>
        <w:t xml:space="preserve"> это один из видов итогового контроля знаний</w:t>
      </w:r>
      <w:r w:rsidR="00542193" w:rsidRPr="00542193">
        <w:rPr>
          <w:rFonts w:ascii="Times New Roman" w:hAnsi="Times New Roman" w:cs="Times New Roman"/>
          <w:sz w:val="28"/>
          <w:szCs w:val="28"/>
        </w:rPr>
        <w:t xml:space="preserve"> и компетенций обучаемых, имеющий целью проверку знаний, выявление умений применять полученные знания по решению практических задач. </w:t>
      </w:r>
    </w:p>
    <w:p w:rsidR="00542193" w:rsidRPr="00542193" w:rsidRDefault="00542193" w:rsidP="00F206B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Учебная дисциплина «</w:t>
      </w:r>
      <w:r w:rsidR="00741871">
        <w:rPr>
          <w:rFonts w:ascii="Times New Roman" w:hAnsi="Times New Roman" w:cs="Times New Roman"/>
          <w:sz w:val="28"/>
          <w:szCs w:val="28"/>
        </w:rPr>
        <w:t>Правовое регулирование бизнеса»</w:t>
      </w:r>
      <w:r w:rsidRPr="00542193">
        <w:rPr>
          <w:rFonts w:ascii="Times New Roman" w:hAnsi="Times New Roman" w:cs="Times New Roman"/>
          <w:sz w:val="28"/>
          <w:szCs w:val="28"/>
        </w:rPr>
        <w:t>» направлена на изучение как теоретических основ законодательства</w:t>
      </w:r>
      <w:r w:rsidR="005779CB">
        <w:rPr>
          <w:rFonts w:ascii="Times New Roman" w:hAnsi="Times New Roman" w:cs="Times New Roman"/>
          <w:sz w:val="28"/>
          <w:szCs w:val="28"/>
        </w:rPr>
        <w:t xml:space="preserve"> о предпринимательской деятельности</w:t>
      </w:r>
      <w:r w:rsidRPr="00542193">
        <w:rPr>
          <w:rFonts w:ascii="Times New Roman" w:hAnsi="Times New Roman" w:cs="Times New Roman"/>
          <w:sz w:val="28"/>
          <w:szCs w:val="28"/>
        </w:rPr>
        <w:t xml:space="preserve">, так и практических вопросов его применения. </w:t>
      </w:r>
    </w:p>
    <w:p w:rsidR="00542193" w:rsidRPr="00542193" w:rsidRDefault="00542193" w:rsidP="00F206B9">
      <w:pPr>
        <w:autoSpaceDE w:val="0"/>
        <w:autoSpaceDN w:val="0"/>
        <w:adjustRightInd w:val="0"/>
        <w:spacing w:after="0" w:line="240" w:lineRule="auto"/>
        <w:ind w:firstLine="539"/>
        <w:jc w:val="both"/>
        <w:rPr>
          <w:rFonts w:ascii="Times New Roman" w:hAnsi="Times New Roman" w:cs="Times New Roman"/>
          <w:sz w:val="28"/>
          <w:szCs w:val="28"/>
        </w:rPr>
      </w:pPr>
      <w:r w:rsidRPr="00542193">
        <w:rPr>
          <w:rFonts w:ascii="Times New Roman" w:hAnsi="Times New Roman" w:cs="Times New Roman"/>
          <w:sz w:val="28"/>
          <w:szCs w:val="28"/>
        </w:rPr>
        <w:t xml:space="preserve">При подготовке к </w:t>
      </w:r>
      <w:r w:rsidR="005779CB">
        <w:rPr>
          <w:rFonts w:ascii="Times New Roman" w:hAnsi="Times New Roman" w:cs="Times New Roman"/>
          <w:sz w:val="28"/>
          <w:szCs w:val="28"/>
        </w:rPr>
        <w:t xml:space="preserve">экзамену обучающийся </w:t>
      </w:r>
      <w:r w:rsidRPr="00542193">
        <w:rPr>
          <w:rFonts w:ascii="Times New Roman" w:hAnsi="Times New Roman" w:cs="Times New Roman"/>
          <w:sz w:val="28"/>
          <w:szCs w:val="28"/>
        </w:rPr>
        <w:t>сначала осваивает понятийно – категориальный аппарат в сфере</w:t>
      </w:r>
      <w:r>
        <w:rPr>
          <w:rFonts w:ascii="Times New Roman" w:hAnsi="Times New Roman" w:cs="Times New Roman"/>
          <w:sz w:val="28"/>
          <w:szCs w:val="28"/>
        </w:rPr>
        <w:t xml:space="preserve"> предпринимательского права, а затем основное содержание юридических норм, регулирующих бизнес-отношения. </w:t>
      </w:r>
      <w:r w:rsidRPr="00542193">
        <w:rPr>
          <w:rFonts w:ascii="Times New Roman" w:hAnsi="Times New Roman" w:cs="Times New Roman"/>
          <w:sz w:val="28"/>
          <w:szCs w:val="28"/>
        </w:rPr>
        <w:t xml:space="preserve">Дополнительное время подготовки к </w:t>
      </w:r>
      <w:r w:rsidR="005779CB">
        <w:rPr>
          <w:rFonts w:ascii="Times New Roman" w:hAnsi="Times New Roman" w:cs="Times New Roman"/>
          <w:sz w:val="28"/>
          <w:szCs w:val="28"/>
        </w:rPr>
        <w:t xml:space="preserve">экзамену </w:t>
      </w:r>
      <w:r w:rsidRPr="00542193">
        <w:rPr>
          <w:rFonts w:ascii="Times New Roman" w:hAnsi="Times New Roman" w:cs="Times New Roman"/>
          <w:sz w:val="28"/>
          <w:szCs w:val="28"/>
        </w:rPr>
        <w:t xml:space="preserve">время должно быть уделено рассмотрению судебных споров. </w:t>
      </w:r>
      <w:r w:rsidR="005779CB">
        <w:rPr>
          <w:rFonts w:ascii="Times New Roman" w:hAnsi="Times New Roman" w:cs="Times New Roman"/>
          <w:sz w:val="28"/>
          <w:szCs w:val="28"/>
        </w:rPr>
        <w:t xml:space="preserve">Обучающиеся </w:t>
      </w:r>
      <w:r w:rsidRPr="00542193">
        <w:rPr>
          <w:rFonts w:ascii="Times New Roman" w:hAnsi="Times New Roman" w:cs="Times New Roman"/>
          <w:sz w:val="28"/>
          <w:szCs w:val="28"/>
        </w:rPr>
        <w:t xml:space="preserve">должны сами практиковаться в решении задач. На этом этапе полезна консультация с преподавателем, который, в </w:t>
      </w:r>
      <w:r w:rsidR="005779CB">
        <w:rPr>
          <w:rFonts w:ascii="Times New Roman" w:hAnsi="Times New Roman" w:cs="Times New Roman"/>
          <w:sz w:val="28"/>
          <w:szCs w:val="28"/>
        </w:rPr>
        <w:t xml:space="preserve">свою очередь, должен направить </w:t>
      </w:r>
      <w:r w:rsidRPr="00542193">
        <w:rPr>
          <w:rFonts w:ascii="Times New Roman" w:hAnsi="Times New Roman" w:cs="Times New Roman"/>
          <w:sz w:val="28"/>
          <w:szCs w:val="28"/>
        </w:rPr>
        <w:t>ход рассуждений</w:t>
      </w:r>
      <w:r w:rsidR="005779CB">
        <w:rPr>
          <w:rFonts w:ascii="Times New Roman" w:hAnsi="Times New Roman" w:cs="Times New Roman"/>
          <w:sz w:val="28"/>
          <w:szCs w:val="28"/>
        </w:rPr>
        <w:t xml:space="preserve"> обучающегося</w:t>
      </w:r>
      <w:r w:rsidRPr="00542193">
        <w:rPr>
          <w:rFonts w:ascii="Times New Roman" w:hAnsi="Times New Roman" w:cs="Times New Roman"/>
          <w:sz w:val="28"/>
          <w:szCs w:val="28"/>
        </w:rPr>
        <w:t xml:space="preserve"> в правильное русло, акцентировать внимание на проблеме, которую выявило решение практической ситуации.</w:t>
      </w:r>
    </w:p>
    <w:p w:rsidR="00542193" w:rsidRPr="00542193" w:rsidRDefault="00542193" w:rsidP="00F206B9">
      <w:pPr>
        <w:autoSpaceDE w:val="0"/>
        <w:autoSpaceDN w:val="0"/>
        <w:adjustRightInd w:val="0"/>
        <w:spacing w:after="0" w:line="240" w:lineRule="auto"/>
        <w:ind w:firstLine="539"/>
        <w:jc w:val="both"/>
        <w:rPr>
          <w:rFonts w:ascii="Times New Roman" w:hAnsi="Times New Roman" w:cs="Times New Roman"/>
          <w:sz w:val="28"/>
          <w:szCs w:val="28"/>
        </w:rPr>
      </w:pPr>
      <w:r w:rsidRPr="00542193">
        <w:rPr>
          <w:rFonts w:ascii="Times New Roman" w:hAnsi="Times New Roman" w:cs="Times New Roman"/>
          <w:sz w:val="28"/>
          <w:szCs w:val="28"/>
        </w:rPr>
        <w:t>При подготовке к ответу на вопрос</w:t>
      </w:r>
      <w:r w:rsidR="005779CB">
        <w:rPr>
          <w:rFonts w:ascii="Times New Roman" w:hAnsi="Times New Roman" w:cs="Times New Roman"/>
          <w:sz w:val="28"/>
          <w:szCs w:val="28"/>
        </w:rPr>
        <w:t>ы</w:t>
      </w:r>
      <w:r w:rsidRPr="00542193">
        <w:rPr>
          <w:rFonts w:ascii="Times New Roman" w:hAnsi="Times New Roman" w:cs="Times New Roman"/>
          <w:sz w:val="28"/>
          <w:szCs w:val="28"/>
        </w:rPr>
        <w:t xml:space="preserve"> </w:t>
      </w:r>
      <w:r w:rsidR="005779CB">
        <w:rPr>
          <w:rFonts w:ascii="Times New Roman" w:hAnsi="Times New Roman" w:cs="Times New Roman"/>
          <w:sz w:val="28"/>
          <w:szCs w:val="28"/>
        </w:rPr>
        <w:t>во время экзамена обучающийся может</w:t>
      </w:r>
      <w:r w:rsidRPr="00542193">
        <w:rPr>
          <w:rFonts w:ascii="Times New Roman" w:hAnsi="Times New Roman" w:cs="Times New Roman"/>
          <w:sz w:val="28"/>
          <w:szCs w:val="28"/>
        </w:rPr>
        <w:t xml:space="preserve"> использовать программу учебной дисциплины.</w:t>
      </w:r>
    </w:p>
    <w:p w:rsidR="00542193" w:rsidRDefault="00542193" w:rsidP="00F206B9">
      <w:pPr>
        <w:spacing w:after="0" w:line="240" w:lineRule="auto"/>
        <w:contextualSpacing/>
        <w:jc w:val="both"/>
        <w:rPr>
          <w:b/>
          <w:sz w:val="28"/>
        </w:rPr>
      </w:pPr>
    </w:p>
    <w:p w:rsidR="00407F1F" w:rsidRDefault="00407F1F" w:rsidP="00F206B9">
      <w:pPr>
        <w:spacing w:after="0" w:line="240" w:lineRule="auto"/>
        <w:contextualSpacing/>
        <w:jc w:val="both"/>
        <w:rPr>
          <w:b/>
          <w:sz w:val="28"/>
        </w:rPr>
      </w:pPr>
    </w:p>
    <w:p w:rsidR="00B17AC9" w:rsidRPr="00DD6584" w:rsidRDefault="00B17AC9" w:rsidP="00F206B9">
      <w:pPr>
        <w:spacing w:after="0" w:line="240" w:lineRule="auto"/>
        <w:ind w:firstLine="567"/>
        <w:jc w:val="both"/>
        <w:rPr>
          <w:rFonts w:ascii="Times New Roman" w:eastAsia="Times New Roman" w:hAnsi="Times New Roman" w:cs="Times New Roman"/>
          <w:i/>
          <w:sz w:val="28"/>
          <w:szCs w:val="24"/>
          <w:lang w:eastAsia="ru-RU"/>
        </w:rPr>
      </w:pPr>
      <w:r w:rsidRPr="00DD6584">
        <w:rPr>
          <w:rFonts w:ascii="Times New Roman" w:eastAsia="Times New Roman" w:hAnsi="Times New Roman" w:cs="Times New Roman"/>
          <w:i/>
          <w:sz w:val="28"/>
          <w:szCs w:val="24"/>
          <w:lang w:eastAsia="ru-RU"/>
        </w:rPr>
        <w:lastRenderedPageBreak/>
        <w:t xml:space="preserve">Рекомендации по освоению дисциплины приведены в «Методические рекомендациями по планированию и организации внеаудиторной самостоятельной работы по образовательным программам </w:t>
      </w:r>
      <w:proofErr w:type="spellStart"/>
      <w:r w:rsidRPr="00DD6584">
        <w:rPr>
          <w:rFonts w:ascii="Times New Roman" w:eastAsia="Times New Roman" w:hAnsi="Times New Roman" w:cs="Times New Roman"/>
          <w:i/>
          <w:sz w:val="28"/>
          <w:szCs w:val="24"/>
          <w:lang w:eastAsia="ru-RU"/>
        </w:rPr>
        <w:t>бакалавриата</w:t>
      </w:r>
      <w:proofErr w:type="spellEnd"/>
      <w:r w:rsidRPr="00DD6584">
        <w:rPr>
          <w:rFonts w:ascii="Times New Roman" w:eastAsia="Times New Roman" w:hAnsi="Times New Roman" w:cs="Times New Roman"/>
          <w:i/>
          <w:sz w:val="28"/>
          <w:szCs w:val="24"/>
          <w:lang w:eastAsia="ru-RU"/>
        </w:rPr>
        <w:t xml:space="preserve"> и магистратуры в Финансовом университете» (Приказ ректора № 1040_о от 11.05.2021) и в данной рабочей программе дисциплины.</w:t>
      </w:r>
    </w:p>
    <w:p w:rsidR="00B17AC9" w:rsidRPr="00BE755E" w:rsidRDefault="00B17AC9" w:rsidP="00B17AC9">
      <w:pPr>
        <w:pStyle w:val="1"/>
        <w:spacing w:before="0" w:beforeAutospacing="0" w:after="0" w:afterAutospacing="0" w:line="276" w:lineRule="auto"/>
        <w:jc w:val="left"/>
        <w:rPr>
          <w:b w:val="0"/>
          <w:sz w:val="28"/>
          <w:szCs w:val="28"/>
        </w:rPr>
      </w:pPr>
    </w:p>
    <w:p w:rsidR="00B17AC9" w:rsidRDefault="00B17AC9" w:rsidP="00CB2E97">
      <w:pPr>
        <w:pStyle w:val="1"/>
        <w:spacing w:before="0" w:beforeAutospacing="0" w:after="0" w:afterAutospacing="0" w:line="276" w:lineRule="auto"/>
        <w:jc w:val="both"/>
        <w:rPr>
          <w:webHidden/>
          <w:sz w:val="28"/>
          <w:szCs w:val="28"/>
        </w:rPr>
      </w:pPr>
      <w:r w:rsidRPr="00BE755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
      <w:bookmarkEnd w:id="6"/>
      <w:bookmarkEnd w:id="7"/>
      <w:bookmarkEnd w:id="8"/>
      <w:r w:rsidRPr="00BE755E">
        <w:rPr>
          <w:webHidden/>
          <w:sz w:val="28"/>
          <w:szCs w:val="28"/>
        </w:rPr>
        <w:tab/>
      </w:r>
    </w:p>
    <w:p w:rsidR="00CB2E97" w:rsidRPr="00BE755E" w:rsidRDefault="00CB2E97" w:rsidP="00CB2E97">
      <w:pPr>
        <w:pStyle w:val="1"/>
        <w:spacing w:before="0" w:beforeAutospacing="0" w:after="0" w:afterAutospacing="0" w:line="276" w:lineRule="auto"/>
        <w:jc w:val="both"/>
        <w:rPr>
          <w:webHidden/>
          <w:sz w:val="28"/>
          <w:szCs w:val="28"/>
        </w:rPr>
      </w:pPr>
    </w:p>
    <w:p w:rsidR="00B17AC9" w:rsidRPr="005F39D1" w:rsidRDefault="00B17AC9" w:rsidP="00B17AC9">
      <w:pPr>
        <w:spacing w:after="160" w:line="259" w:lineRule="auto"/>
        <w:jc w:val="both"/>
        <w:rPr>
          <w:rFonts w:ascii="Times New Roman" w:eastAsia="Calibri" w:hAnsi="Times New Roman" w:cs="Times New Roman"/>
          <w:b/>
          <w:sz w:val="28"/>
          <w:szCs w:val="28"/>
        </w:rPr>
      </w:pPr>
      <w:bookmarkStart w:id="9" w:name="_Toc506893292"/>
      <w:r w:rsidRPr="005F39D1">
        <w:rPr>
          <w:rFonts w:ascii="Times New Roman" w:eastAsia="Calibri" w:hAnsi="Times New Roman" w:cs="Times New Roman"/>
          <w:b/>
          <w:sz w:val="28"/>
          <w:szCs w:val="28"/>
        </w:rPr>
        <w:t>11.1 Комплект лицензионного программного обеспечения:</w:t>
      </w:r>
    </w:p>
    <w:p w:rsidR="00B17AC9" w:rsidRPr="00BE755E" w:rsidRDefault="00B17AC9" w:rsidP="00B17AC9">
      <w:pPr>
        <w:numPr>
          <w:ilvl w:val="0"/>
          <w:numId w:val="8"/>
        </w:numPr>
        <w:spacing w:after="160" w:line="259" w:lineRule="auto"/>
        <w:contextualSpacing/>
        <w:jc w:val="both"/>
        <w:rPr>
          <w:rFonts w:ascii="Times New Roman" w:eastAsia="Calibri" w:hAnsi="Times New Roman" w:cs="Times New Roman"/>
          <w:sz w:val="28"/>
          <w:szCs w:val="28"/>
          <w:lang w:val="en-US"/>
        </w:rPr>
      </w:pPr>
      <w:r w:rsidRPr="00BE755E">
        <w:rPr>
          <w:rFonts w:ascii="Times New Roman" w:eastAsia="Calibri" w:hAnsi="Times New Roman" w:cs="Times New Roman"/>
          <w:sz w:val="28"/>
          <w:szCs w:val="28"/>
          <w:lang w:val="en-US"/>
        </w:rPr>
        <w:t>Windows Microsoft Office</w:t>
      </w:r>
    </w:p>
    <w:p w:rsidR="00B17AC9" w:rsidRPr="00A0724D" w:rsidRDefault="00B17AC9" w:rsidP="00B17AC9">
      <w:pPr>
        <w:numPr>
          <w:ilvl w:val="0"/>
          <w:numId w:val="8"/>
        </w:numPr>
        <w:spacing w:after="160" w:line="259" w:lineRule="auto"/>
        <w:contextualSpacing/>
        <w:jc w:val="both"/>
        <w:rPr>
          <w:rFonts w:ascii="Times New Roman" w:eastAsia="Calibri" w:hAnsi="Times New Roman" w:cs="Times New Roman"/>
          <w:sz w:val="28"/>
          <w:szCs w:val="28"/>
          <w:lang w:val="en-US"/>
        </w:rPr>
      </w:pPr>
      <w:r w:rsidRPr="00EF6932">
        <w:rPr>
          <w:rFonts w:ascii="Times New Roman" w:eastAsia="Calibri" w:hAnsi="Times New Roman" w:cs="Times New Roman"/>
          <w:sz w:val="28"/>
          <w:szCs w:val="28"/>
        </w:rPr>
        <w:t>Антивирус</w:t>
      </w:r>
      <w:r w:rsidR="00076CEB">
        <w:rPr>
          <w:rFonts w:ascii="Times New Roman" w:eastAsia="Calibri" w:hAnsi="Times New Roman" w:cs="Times New Roman"/>
          <w:sz w:val="28"/>
          <w:szCs w:val="28"/>
        </w:rPr>
        <w:t xml:space="preserve"> </w:t>
      </w:r>
      <w:r w:rsidR="00A0724D" w:rsidRPr="00A0724D">
        <w:rPr>
          <w:rFonts w:ascii="Times New Roman" w:eastAsia="Times New Roman" w:hAnsi="Times New Roman" w:cs="Times New Roman"/>
          <w:sz w:val="28"/>
          <w:lang w:val="en-US" w:eastAsia="ru-RU" w:bidi="ru-RU"/>
        </w:rPr>
        <w:t>Kaspersky</w:t>
      </w:r>
    </w:p>
    <w:p w:rsidR="00A0724D" w:rsidRPr="00EF6932" w:rsidRDefault="00A0724D" w:rsidP="00A0724D">
      <w:pPr>
        <w:spacing w:after="160" w:line="259" w:lineRule="auto"/>
        <w:ind w:left="720"/>
        <w:contextualSpacing/>
        <w:jc w:val="both"/>
        <w:rPr>
          <w:rFonts w:ascii="Times New Roman" w:eastAsia="Calibri" w:hAnsi="Times New Roman" w:cs="Times New Roman"/>
          <w:sz w:val="28"/>
          <w:szCs w:val="28"/>
          <w:lang w:val="en-US"/>
        </w:rPr>
      </w:pPr>
    </w:p>
    <w:p w:rsidR="00B17AC9" w:rsidRPr="005F39D1" w:rsidRDefault="00B17AC9" w:rsidP="00B17AC9">
      <w:pPr>
        <w:spacing w:after="160" w:line="259" w:lineRule="auto"/>
        <w:jc w:val="both"/>
        <w:rPr>
          <w:rFonts w:ascii="Times New Roman" w:eastAsia="Calibri" w:hAnsi="Times New Roman" w:cs="Times New Roman"/>
          <w:b/>
          <w:sz w:val="28"/>
          <w:szCs w:val="28"/>
        </w:rPr>
      </w:pPr>
      <w:r w:rsidRPr="005F39D1">
        <w:rPr>
          <w:rFonts w:ascii="Times New Roman" w:eastAsia="Calibri" w:hAnsi="Times New Roman" w:cs="Times New Roman"/>
          <w:b/>
          <w:sz w:val="28"/>
          <w:szCs w:val="28"/>
        </w:rPr>
        <w:t>11.2 Современные профессиональные базы данных и информационные справочные системы:</w:t>
      </w:r>
    </w:p>
    <w:p w:rsidR="00B17AC9" w:rsidRPr="00BE755E" w:rsidRDefault="00B17AC9" w:rsidP="00EF6932">
      <w:pPr>
        <w:numPr>
          <w:ilvl w:val="0"/>
          <w:numId w:val="9"/>
        </w:numPr>
        <w:spacing w:after="0" w:line="240" w:lineRule="auto"/>
        <w:ind w:left="357" w:hanging="357"/>
        <w:contextualSpacing/>
        <w:rPr>
          <w:rFonts w:ascii="Times New Roman" w:eastAsia="Calibri" w:hAnsi="Times New Roman" w:cs="Times New Roman"/>
          <w:sz w:val="28"/>
          <w:szCs w:val="28"/>
        </w:rPr>
      </w:pPr>
      <w:r w:rsidRPr="00BE755E">
        <w:rPr>
          <w:rFonts w:ascii="Times New Roman" w:eastAsia="Calibri" w:hAnsi="Times New Roman" w:cs="Times New Roman"/>
          <w:sz w:val="28"/>
          <w:szCs w:val="28"/>
        </w:rPr>
        <w:t>Официальный интернет-портал правовой информации http://www.pravo.gov.ru</w:t>
      </w:r>
    </w:p>
    <w:p w:rsidR="00B17AC9" w:rsidRPr="00BE755E" w:rsidRDefault="00B17AC9" w:rsidP="00EF6932">
      <w:pPr>
        <w:numPr>
          <w:ilvl w:val="0"/>
          <w:numId w:val="9"/>
        </w:numPr>
        <w:spacing w:after="0" w:line="240" w:lineRule="auto"/>
        <w:ind w:left="357" w:hanging="357"/>
        <w:contextualSpacing/>
        <w:rPr>
          <w:rFonts w:ascii="Times New Roman" w:eastAsia="Calibri" w:hAnsi="Times New Roman" w:cs="Times New Roman"/>
          <w:sz w:val="28"/>
          <w:szCs w:val="28"/>
        </w:rPr>
      </w:pPr>
      <w:r w:rsidRPr="00BE755E">
        <w:rPr>
          <w:rFonts w:ascii="Times New Roman" w:eastAsia="Calibri" w:hAnsi="Times New Roman" w:cs="Times New Roman"/>
          <w:sz w:val="28"/>
          <w:szCs w:val="28"/>
        </w:rPr>
        <w:t xml:space="preserve">Справочная правовая система «Консультант Плюс»: http://www.consultant.ru/ </w:t>
      </w:r>
    </w:p>
    <w:p w:rsidR="00B17AC9" w:rsidRPr="00BE755E" w:rsidRDefault="00B17AC9" w:rsidP="00EF6932">
      <w:pPr>
        <w:numPr>
          <w:ilvl w:val="0"/>
          <w:numId w:val="9"/>
        </w:numPr>
        <w:spacing w:after="0" w:line="240" w:lineRule="auto"/>
        <w:ind w:left="357" w:hanging="357"/>
        <w:contextualSpacing/>
        <w:rPr>
          <w:rFonts w:ascii="Times New Roman" w:eastAsia="Calibri" w:hAnsi="Times New Roman" w:cs="Times New Roman"/>
          <w:sz w:val="28"/>
          <w:szCs w:val="28"/>
        </w:rPr>
      </w:pPr>
      <w:r w:rsidRPr="00BE755E">
        <w:rPr>
          <w:rFonts w:ascii="Times New Roman" w:eastAsia="Calibri" w:hAnsi="Times New Roman" w:cs="Times New Roman"/>
          <w:sz w:val="28"/>
          <w:szCs w:val="28"/>
        </w:rPr>
        <w:t>Справочная правовая система «Гарант»: http://www.garant.ru/</w:t>
      </w:r>
    </w:p>
    <w:p w:rsidR="00B17AC9" w:rsidRDefault="00B17AC9" w:rsidP="00EF6932">
      <w:pPr>
        <w:numPr>
          <w:ilvl w:val="0"/>
          <w:numId w:val="9"/>
        </w:numPr>
        <w:spacing w:after="0" w:line="240" w:lineRule="auto"/>
        <w:ind w:left="357" w:hanging="357"/>
        <w:contextualSpacing/>
        <w:rPr>
          <w:rFonts w:ascii="Times New Roman" w:eastAsia="Calibri" w:hAnsi="Times New Roman" w:cs="Times New Roman"/>
          <w:sz w:val="28"/>
          <w:szCs w:val="28"/>
        </w:rPr>
      </w:pPr>
      <w:r w:rsidRPr="00BE755E">
        <w:rPr>
          <w:rFonts w:ascii="Times New Roman" w:eastAsia="Calibri" w:hAnsi="Times New Roman" w:cs="Times New Roman"/>
          <w:sz w:val="28"/>
          <w:szCs w:val="28"/>
        </w:rPr>
        <w:t>Система комплексного раскрытия информации «СКРИН» -http://www.skrin.ru/</w:t>
      </w:r>
    </w:p>
    <w:p w:rsidR="00874D6C" w:rsidRPr="00EF6932" w:rsidRDefault="00874D6C" w:rsidP="00EF6932">
      <w:pPr>
        <w:pStyle w:val="af6"/>
        <w:numPr>
          <w:ilvl w:val="0"/>
          <w:numId w:val="9"/>
        </w:numPr>
        <w:spacing w:before="0" w:beforeAutospacing="0" w:after="0" w:afterAutospacing="0"/>
        <w:ind w:left="357" w:hanging="357"/>
        <w:rPr>
          <w:color w:val="000000"/>
          <w:sz w:val="27"/>
          <w:szCs w:val="27"/>
        </w:rPr>
      </w:pPr>
      <w:r w:rsidRPr="00EF6932">
        <w:rPr>
          <w:color w:val="000000"/>
          <w:sz w:val="27"/>
          <w:szCs w:val="27"/>
        </w:rPr>
        <w:t>Электронная библиотека Финансового университета (ЭБ) http://elib.fa.ru/</w:t>
      </w:r>
    </w:p>
    <w:p w:rsidR="00874D6C" w:rsidRDefault="00874D6C" w:rsidP="00874D6C">
      <w:pPr>
        <w:spacing w:after="160" w:line="259" w:lineRule="auto"/>
        <w:ind w:left="720"/>
        <w:contextualSpacing/>
        <w:jc w:val="both"/>
        <w:rPr>
          <w:rFonts w:ascii="Times New Roman" w:eastAsia="Calibri" w:hAnsi="Times New Roman" w:cs="Times New Roman"/>
          <w:b/>
          <w:sz w:val="28"/>
          <w:szCs w:val="28"/>
        </w:rPr>
      </w:pPr>
    </w:p>
    <w:p w:rsidR="005F39D1" w:rsidRDefault="005F39D1" w:rsidP="004559D2">
      <w:pPr>
        <w:spacing w:after="160" w:line="259" w:lineRule="auto"/>
        <w:contextualSpacing/>
        <w:jc w:val="both"/>
        <w:rPr>
          <w:rFonts w:ascii="Times New Roman" w:eastAsia="Calibri" w:hAnsi="Times New Roman" w:cs="Times New Roman"/>
          <w:b/>
          <w:sz w:val="28"/>
          <w:szCs w:val="28"/>
        </w:rPr>
      </w:pPr>
      <w:r w:rsidRPr="005F39D1">
        <w:rPr>
          <w:rFonts w:ascii="Times New Roman" w:eastAsia="Calibri" w:hAnsi="Times New Roman" w:cs="Times New Roman"/>
          <w:b/>
          <w:sz w:val="28"/>
          <w:szCs w:val="28"/>
        </w:rPr>
        <w:t xml:space="preserve">11.3. </w:t>
      </w:r>
      <w:r>
        <w:rPr>
          <w:rFonts w:ascii="Times New Roman" w:eastAsia="Calibri" w:hAnsi="Times New Roman" w:cs="Times New Roman"/>
          <w:b/>
          <w:sz w:val="28"/>
          <w:szCs w:val="28"/>
        </w:rPr>
        <w:t>Сертифицированные программные и аппаратные средства защиты информации</w:t>
      </w:r>
    </w:p>
    <w:p w:rsidR="005F39D1" w:rsidRDefault="005F39D1" w:rsidP="005F39D1">
      <w:pPr>
        <w:spacing w:after="160" w:line="259" w:lineRule="auto"/>
        <w:ind w:firstLine="567"/>
        <w:contextualSpacing/>
        <w:jc w:val="both"/>
        <w:rPr>
          <w:rFonts w:ascii="Times New Roman" w:eastAsia="Calibri" w:hAnsi="Times New Roman" w:cs="Times New Roman"/>
          <w:sz w:val="28"/>
          <w:szCs w:val="28"/>
        </w:rPr>
      </w:pPr>
      <w:r w:rsidRPr="005F39D1">
        <w:rPr>
          <w:rFonts w:ascii="Times New Roman" w:eastAsia="Calibri" w:hAnsi="Times New Roman" w:cs="Times New Roman"/>
          <w:sz w:val="28"/>
          <w:szCs w:val="28"/>
        </w:rPr>
        <w:t>Не используются.</w:t>
      </w:r>
    </w:p>
    <w:p w:rsidR="0039276C" w:rsidRPr="005F39D1" w:rsidRDefault="0039276C" w:rsidP="005F39D1">
      <w:pPr>
        <w:spacing w:after="160" w:line="259" w:lineRule="auto"/>
        <w:ind w:firstLine="567"/>
        <w:contextualSpacing/>
        <w:jc w:val="both"/>
        <w:rPr>
          <w:rFonts w:ascii="Times New Roman" w:eastAsia="Calibri" w:hAnsi="Times New Roman" w:cs="Times New Roman"/>
          <w:sz w:val="28"/>
          <w:szCs w:val="28"/>
        </w:rPr>
      </w:pPr>
    </w:p>
    <w:p w:rsidR="00B17AC9" w:rsidRPr="00BE755E" w:rsidRDefault="00B17AC9" w:rsidP="0020285D">
      <w:pPr>
        <w:pStyle w:val="1"/>
        <w:spacing w:before="0" w:beforeAutospacing="0" w:after="0" w:afterAutospacing="0"/>
        <w:jc w:val="both"/>
        <w:rPr>
          <w:sz w:val="28"/>
          <w:szCs w:val="28"/>
        </w:rPr>
      </w:pPr>
      <w:bookmarkStart w:id="10" w:name="_Toc11776787"/>
      <w:r w:rsidRPr="00BE755E">
        <w:rPr>
          <w:sz w:val="28"/>
          <w:szCs w:val="28"/>
        </w:rPr>
        <w:t>12. Описание материально-технической базы, необходимой для осуществления образовательного процесса по дисциплине</w:t>
      </w:r>
      <w:bookmarkEnd w:id="9"/>
      <w:bookmarkEnd w:id="10"/>
    </w:p>
    <w:p w:rsidR="00B17AC9" w:rsidRPr="00BE755E" w:rsidRDefault="00B17AC9" w:rsidP="0020285D">
      <w:pPr>
        <w:spacing w:after="0" w:line="240" w:lineRule="auto"/>
        <w:ind w:firstLine="426"/>
        <w:jc w:val="both"/>
        <w:rPr>
          <w:rFonts w:ascii="Times New Roman" w:hAnsi="Times New Roman" w:cs="Times New Roman"/>
          <w:sz w:val="28"/>
          <w:szCs w:val="28"/>
        </w:rPr>
      </w:pPr>
      <w:r w:rsidRPr="00BE755E">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w:t>
      </w:r>
      <w:r w:rsidR="005F39D1">
        <w:rPr>
          <w:rFonts w:ascii="Times New Roman" w:hAnsi="Times New Roman" w:cs="Times New Roman"/>
          <w:sz w:val="28"/>
          <w:szCs w:val="28"/>
        </w:rPr>
        <w:t xml:space="preserve"> Финансового университета и др.,</w:t>
      </w:r>
      <w:r w:rsidRPr="00BE755E">
        <w:rPr>
          <w:rFonts w:ascii="Times New Roman" w:hAnsi="Times New Roman" w:cs="Times New Roman"/>
          <w:sz w:val="28"/>
          <w:szCs w:val="28"/>
        </w:rPr>
        <w:t xml:space="preserve"> ПК, Интернет, справочники.</w:t>
      </w:r>
    </w:p>
    <w:p w:rsidR="00B17AC9" w:rsidRPr="00BE755E" w:rsidRDefault="00B17AC9" w:rsidP="00B17AC9">
      <w:pPr>
        <w:keepNext/>
        <w:widowControl w:val="0"/>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60590C" w:rsidRPr="0060590C" w:rsidRDefault="0060590C" w:rsidP="0060590C">
      <w:pPr>
        <w:spacing w:after="0" w:line="360" w:lineRule="auto"/>
        <w:ind w:firstLine="709"/>
        <w:jc w:val="both"/>
        <w:rPr>
          <w:rFonts w:ascii="Times New Roman" w:hAnsi="Times New Roman" w:cs="Times New Roman"/>
          <w:sz w:val="28"/>
          <w:szCs w:val="28"/>
        </w:rPr>
      </w:pPr>
    </w:p>
    <w:sectPr w:rsidR="0060590C" w:rsidRPr="0060590C" w:rsidSect="00AD441A">
      <w:footerReference w:type="default" r:id="rId18"/>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255" w:rsidRDefault="00AD0255">
      <w:pPr>
        <w:spacing w:after="0" w:line="240" w:lineRule="auto"/>
      </w:pPr>
      <w:r>
        <w:separator/>
      </w:r>
    </w:p>
  </w:endnote>
  <w:endnote w:type="continuationSeparator" w:id="0">
    <w:p w:rsidR="00AD0255" w:rsidRDefault="00AD0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useoSansCyrl">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80229"/>
      <w:docPartObj>
        <w:docPartGallery w:val="Page Numbers (Bottom of Page)"/>
        <w:docPartUnique/>
      </w:docPartObj>
    </w:sdtPr>
    <w:sdtEndPr/>
    <w:sdtContent>
      <w:p w:rsidR="00747EED" w:rsidRDefault="00747EED">
        <w:pPr>
          <w:pStyle w:val="af2"/>
          <w:jc w:val="right"/>
        </w:pPr>
        <w:r>
          <w:fldChar w:fldCharType="begin"/>
        </w:r>
        <w:r>
          <w:instrText>PAGE   \* MERGEFORMAT</w:instrText>
        </w:r>
        <w:r>
          <w:fldChar w:fldCharType="separate"/>
        </w:r>
        <w:r w:rsidR="00683801">
          <w:rPr>
            <w:noProof/>
          </w:rPr>
          <w:t>4</w:t>
        </w:r>
        <w:r>
          <w:rPr>
            <w:noProof/>
          </w:rPr>
          <w:fldChar w:fldCharType="end"/>
        </w:r>
      </w:p>
    </w:sdtContent>
  </w:sdt>
  <w:p w:rsidR="00747EED" w:rsidRDefault="00747EE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255" w:rsidRDefault="00AD0255">
      <w:pPr>
        <w:spacing w:after="0" w:line="240" w:lineRule="auto"/>
      </w:pPr>
      <w:r>
        <w:separator/>
      </w:r>
    </w:p>
  </w:footnote>
  <w:footnote w:type="continuationSeparator" w:id="0">
    <w:p w:rsidR="00AD0255" w:rsidRDefault="00AD0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B834901"/>
    <w:multiLevelType w:val="hybridMultilevel"/>
    <w:tmpl w:val="D902DF8A"/>
    <w:lvl w:ilvl="0" w:tplc="0419000F">
      <w:start w:val="1"/>
      <w:numFmt w:val="decimal"/>
      <w:lvlText w:val="%1."/>
      <w:lvlJc w:val="left"/>
      <w:pPr>
        <w:ind w:left="786"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15:restartNumberingAfterBreak="0">
    <w:nsid w:val="0BE034D3"/>
    <w:multiLevelType w:val="hybridMultilevel"/>
    <w:tmpl w:val="9B84BCC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B06297"/>
    <w:multiLevelType w:val="hybridMultilevel"/>
    <w:tmpl w:val="78666B24"/>
    <w:lvl w:ilvl="0" w:tplc="055855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DA3046"/>
    <w:multiLevelType w:val="hybridMultilevel"/>
    <w:tmpl w:val="C26AE7E4"/>
    <w:lvl w:ilvl="0" w:tplc="F0D6D8D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25EF8"/>
    <w:multiLevelType w:val="hybridMultilevel"/>
    <w:tmpl w:val="247884E8"/>
    <w:lvl w:ilvl="0" w:tplc="20B06262">
      <w:start w:val="1"/>
      <w:numFmt w:val="bullet"/>
      <w:lvlText w:val="•"/>
      <w:lvlJc w:val="left"/>
      <w:pPr>
        <w:tabs>
          <w:tab w:val="num" w:pos="720"/>
        </w:tabs>
        <w:ind w:left="720" w:hanging="360"/>
      </w:pPr>
      <w:rPr>
        <w:rFonts w:ascii="Arial" w:hAnsi="Arial" w:hint="default"/>
      </w:rPr>
    </w:lvl>
    <w:lvl w:ilvl="1" w:tplc="DA548102" w:tentative="1">
      <w:start w:val="1"/>
      <w:numFmt w:val="bullet"/>
      <w:lvlText w:val="•"/>
      <w:lvlJc w:val="left"/>
      <w:pPr>
        <w:tabs>
          <w:tab w:val="num" w:pos="1440"/>
        </w:tabs>
        <w:ind w:left="1440" w:hanging="360"/>
      </w:pPr>
      <w:rPr>
        <w:rFonts w:ascii="Arial" w:hAnsi="Arial" w:hint="default"/>
      </w:rPr>
    </w:lvl>
    <w:lvl w:ilvl="2" w:tplc="B6D0EC94" w:tentative="1">
      <w:start w:val="1"/>
      <w:numFmt w:val="bullet"/>
      <w:lvlText w:val="•"/>
      <w:lvlJc w:val="left"/>
      <w:pPr>
        <w:tabs>
          <w:tab w:val="num" w:pos="2160"/>
        </w:tabs>
        <w:ind w:left="2160" w:hanging="360"/>
      </w:pPr>
      <w:rPr>
        <w:rFonts w:ascii="Arial" w:hAnsi="Arial" w:hint="default"/>
      </w:rPr>
    </w:lvl>
    <w:lvl w:ilvl="3" w:tplc="8DA20F8C" w:tentative="1">
      <w:start w:val="1"/>
      <w:numFmt w:val="bullet"/>
      <w:lvlText w:val="•"/>
      <w:lvlJc w:val="left"/>
      <w:pPr>
        <w:tabs>
          <w:tab w:val="num" w:pos="2880"/>
        </w:tabs>
        <w:ind w:left="2880" w:hanging="360"/>
      </w:pPr>
      <w:rPr>
        <w:rFonts w:ascii="Arial" w:hAnsi="Arial" w:hint="default"/>
      </w:rPr>
    </w:lvl>
    <w:lvl w:ilvl="4" w:tplc="D304F086" w:tentative="1">
      <w:start w:val="1"/>
      <w:numFmt w:val="bullet"/>
      <w:lvlText w:val="•"/>
      <w:lvlJc w:val="left"/>
      <w:pPr>
        <w:tabs>
          <w:tab w:val="num" w:pos="3600"/>
        </w:tabs>
        <w:ind w:left="3600" w:hanging="360"/>
      </w:pPr>
      <w:rPr>
        <w:rFonts w:ascii="Arial" w:hAnsi="Arial" w:hint="default"/>
      </w:rPr>
    </w:lvl>
    <w:lvl w:ilvl="5" w:tplc="F38CD0BC" w:tentative="1">
      <w:start w:val="1"/>
      <w:numFmt w:val="bullet"/>
      <w:lvlText w:val="•"/>
      <w:lvlJc w:val="left"/>
      <w:pPr>
        <w:tabs>
          <w:tab w:val="num" w:pos="4320"/>
        </w:tabs>
        <w:ind w:left="4320" w:hanging="360"/>
      </w:pPr>
      <w:rPr>
        <w:rFonts w:ascii="Arial" w:hAnsi="Arial" w:hint="default"/>
      </w:rPr>
    </w:lvl>
    <w:lvl w:ilvl="6" w:tplc="56929842" w:tentative="1">
      <w:start w:val="1"/>
      <w:numFmt w:val="bullet"/>
      <w:lvlText w:val="•"/>
      <w:lvlJc w:val="left"/>
      <w:pPr>
        <w:tabs>
          <w:tab w:val="num" w:pos="5040"/>
        </w:tabs>
        <w:ind w:left="5040" w:hanging="360"/>
      </w:pPr>
      <w:rPr>
        <w:rFonts w:ascii="Arial" w:hAnsi="Arial" w:hint="default"/>
      </w:rPr>
    </w:lvl>
    <w:lvl w:ilvl="7" w:tplc="966E8A28" w:tentative="1">
      <w:start w:val="1"/>
      <w:numFmt w:val="bullet"/>
      <w:lvlText w:val="•"/>
      <w:lvlJc w:val="left"/>
      <w:pPr>
        <w:tabs>
          <w:tab w:val="num" w:pos="5760"/>
        </w:tabs>
        <w:ind w:left="5760" w:hanging="360"/>
      </w:pPr>
      <w:rPr>
        <w:rFonts w:ascii="Arial" w:hAnsi="Arial" w:hint="default"/>
      </w:rPr>
    </w:lvl>
    <w:lvl w:ilvl="8" w:tplc="AB40583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810343"/>
    <w:multiLevelType w:val="hybridMultilevel"/>
    <w:tmpl w:val="802A6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15E35"/>
    <w:multiLevelType w:val="hybridMultilevel"/>
    <w:tmpl w:val="18388640"/>
    <w:lvl w:ilvl="0" w:tplc="303271C6">
      <w:start w:val="1"/>
      <w:numFmt w:val="decimal"/>
      <w:lvlText w:val="%1."/>
      <w:lvlJc w:val="left"/>
      <w:pPr>
        <w:ind w:left="502" w:hanging="360"/>
      </w:pPr>
      <w:rPr>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2FC24F5A"/>
    <w:multiLevelType w:val="hybridMultilevel"/>
    <w:tmpl w:val="C1E88CA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B11964"/>
    <w:multiLevelType w:val="hybridMultilevel"/>
    <w:tmpl w:val="9E46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F46595"/>
    <w:multiLevelType w:val="hybridMultilevel"/>
    <w:tmpl w:val="DE503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1548AC"/>
    <w:multiLevelType w:val="hybridMultilevel"/>
    <w:tmpl w:val="20000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152205"/>
    <w:multiLevelType w:val="hybridMultilevel"/>
    <w:tmpl w:val="49BE691C"/>
    <w:lvl w:ilvl="0" w:tplc="B5FCF3E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E4C73F7"/>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20F41DB"/>
    <w:multiLevelType w:val="hybridMultilevel"/>
    <w:tmpl w:val="7ABCF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541232"/>
    <w:multiLevelType w:val="hybridMultilevel"/>
    <w:tmpl w:val="1F30F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D63DDC"/>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3976ACA"/>
    <w:multiLevelType w:val="multilevel"/>
    <w:tmpl w:val="2738DF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58C773A"/>
    <w:multiLevelType w:val="singleLevel"/>
    <w:tmpl w:val="9AD2EE0C"/>
    <w:lvl w:ilvl="0">
      <w:start w:val="1"/>
      <w:numFmt w:val="decimal"/>
      <w:lvlText w:val="%1."/>
      <w:lvlJc w:val="left"/>
      <w:pPr>
        <w:tabs>
          <w:tab w:val="num" w:pos="360"/>
        </w:tabs>
        <w:ind w:left="360" w:hanging="360"/>
      </w:pPr>
      <w:rPr>
        <w:rFonts w:cs="Times New Roman"/>
        <w:i w:val="0"/>
      </w:rPr>
    </w:lvl>
  </w:abstractNum>
  <w:abstractNum w:abstractNumId="22" w15:restartNumberingAfterBreak="0">
    <w:nsid w:val="682C2EB7"/>
    <w:multiLevelType w:val="multilevel"/>
    <w:tmpl w:val="3A0413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3" w15:restartNumberingAfterBreak="0">
    <w:nsid w:val="68D1559A"/>
    <w:multiLevelType w:val="hybridMultilevel"/>
    <w:tmpl w:val="509AAF6A"/>
    <w:lvl w:ilvl="0" w:tplc="79869C1C">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3E0F9A"/>
    <w:multiLevelType w:val="hybridMultilevel"/>
    <w:tmpl w:val="54B65D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D813E3D"/>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E5802AF"/>
    <w:multiLevelType w:val="hybridMultilevel"/>
    <w:tmpl w:val="1C22C92E"/>
    <w:lvl w:ilvl="0" w:tplc="69CC544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E05F5C"/>
    <w:multiLevelType w:val="hybridMultilevel"/>
    <w:tmpl w:val="4C723D00"/>
    <w:lvl w:ilvl="0" w:tplc="41826A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1F64FF"/>
    <w:multiLevelType w:val="hybridMultilevel"/>
    <w:tmpl w:val="BA1A2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7802C0"/>
    <w:multiLevelType w:val="hybridMultilevel"/>
    <w:tmpl w:val="5CF0BCE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922A1A"/>
    <w:multiLevelType w:val="hybridMultilevel"/>
    <w:tmpl w:val="49BE691C"/>
    <w:lvl w:ilvl="0" w:tplc="B5FCF3E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0"/>
  </w:num>
  <w:num w:numId="2">
    <w:abstractNumId w:val="10"/>
  </w:num>
  <w:num w:numId="3">
    <w:abstractNumId w:val="2"/>
  </w:num>
  <w:num w:numId="4">
    <w:abstractNumId w:val="22"/>
  </w:num>
  <w:num w:numId="5">
    <w:abstractNumId w:val="0"/>
  </w:num>
  <w:num w:numId="6">
    <w:abstractNumId w:val="1"/>
  </w:num>
  <w:num w:numId="7">
    <w:abstractNumId w:val="32"/>
  </w:num>
  <w:num w:numId="8">
    <w:abstractNumId w:val="11"/>
  </w:num>
  <w:num w:numId="9">
    <w:abstractNumId w:val="3"/>
  </w:num>
  <w:num w:numId="10">
    <w:abstractNumId w:val="14"/>
  </w:num>
  <w:num w:numId="11">
    <w:abstractNumId w:val="18"/>
  </w:num>
  <w:num w:numId="12">
    <w:abstractNumId w:val="26"/>
  </w:num>
  <w:num w:numId="13">
    <w:abstractNumId w:val="28"/>
  </w:num>
  <w:num w:numId="14">
    <w:abstractNumId w:val="31"/>
  </w:num>
  <w:num w:numId="15">
    <w:abstractNumId w:val="29"/>
  </w:num>
  <w:num w:numId="16">
    <w:abstractNumId w:val="20"/>
  </w:num>
  <w:num w:numId="17">
    <w:abstractNumId w:val="24"/>
  </w:num>
  <w:num w:numId="18">
    <w:abstractNumId w:val="8"/>
  </w:num>
  <w:num w:numId="19">
    <w:abstractNumId w:val="9"/>
  </w:num>
  <w:num w:numId="20">
    <w:abstractNumId w:val="12"/>
  </w:num>
  <w:num w:numId="21">
    <w:abstractNumId w:val="7"/>
  </w:num>
  <w:num w:numId="22">
    <w:abstractNumId w:val="13"/>
  </w:num>
  <w:num w:numId="23">
    <w:abstractNumId w:val="5"/>
  </w:num>
  <w:num w:numId="24">
    <w:abstractNumId w:val="17"/>
  </w:num>
  <w:num w:numId="25">
    <w:abstractNumId w:val="23"/>
  </w:num>
  <w:num w:numId="26">
    <w:abstractNumId w:val="4"/>
  </w:num>
  <w:num w:numId="27">
    <w:abstractNumId w:val="27"/>
  </w:num>
  <w:num w:numId="28">
    <w:abstractNumId w:val="33"/>
  </w:num>
  <w:num w:numId="29">
    <w:abstractNumId w:val="19"/>
  </w:num>
  <w:num w:numId="30">
    <w:abstractNumId w:val="15"/>
  </w:num>
  <w:num w:numId="31">
    <w:abstractNumId w:val="6"/>
  </w:num>
  <w:num w:numId="32">
    <w:abstractNumId w:val="25"/>
  </w:num>
  <w:num w:numId="33">
    <w:abstractNumId w:val="16"/>
  </w:num>
  <w:num w:numId="34">
    <w:abstractNumId w:val="21"/>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1CB"/>
    <w:rsid w:val="000032A5"/>
    <w:rsid w:val="00006F23"/>
    <w:rsid w:val="0002255C"/>
    <w:rsid w:val="00024BBC"/>
    <w:rsid w:val="00024EFE"/>
    <w:rsid w:val="00027DF0"/>
    <w:rsid w:val="00033496"/>
    <w:rsid w:val="000446B3"/>
    <w:rsid w:val="00044731"/>
    <w:rsid w:val="00047450"/>
    <w:rsid w:val="00054293"/>
    <w:rsid w:val="000545D3"/>
    <w:rsid w:val="00057149"/>
    <w:rsid w:val="0005775E"/>
    <w:rsid w:val="00057E18"/>
    <w:rsid w:val="0006094F"/>
    <w:rsid w:val="000673B3"/>
    <w:rsid w:val="000725C4"/>
    <w:rsid w:val="00075752"/>
    <w:rsid w:val="000767E0"/>
    <w:rsid w:val="00076CEB"/>
    <w:rsid w:val="00082053"/>
    <w:rsid w:val="00083432"/>
    <w:rsid w:val="00084560"/>
    <w:rsid w:val="00091289"/>
    <w:rsid w:val="00093C24"/>
    <w:rsid w:val="0009580D"/>
    <w:rsid w:val="00097E2F"/>
    <w:rsid w:val="000A47EE"/>
    <w:rsid w:val="000A7D57"/>
    <w:rsid w:val="000B15E8"/>
    <w:rsid w:val="000B1BCF"/>
    <w:rsid w:val="000B3268"/>
    <w:rsid w:val="000B387A"/>
    <w:rsid w:val="000B3C17"/>
    <w:rsid w:val="000D491F"/>
    <w:rsid w:val="000D5787"/>
    <w:rsid w:val="000E0AF5"/>
    <w:rsid w:val="000E3DB1"/>
    <w:rsid w:val="000E434B"/>
    <w:rsid w:val="000E4677"/>
    <w:rsid w:val="000E48B6"/>
    <w:rsid w:val="000E661B"/>
    <w:rsid w:val="000E6907"/>
    <w:rsid w:val="000F0008"/>
    <w:rsid w:val="000F66C5"/>
    <w:rsid w:val="00102F2C"/>
    <w:rsid w:val="0010306C"/>
    <w:rsid w:val="00112886"/>
    <w:rsid w:val="00115396"/>
    <w:rsid w:val="001232E2"/>
    <w:rsid w:val="00127F32"/>
    <w:rsid w:val="00130372"/>
    <w:rsid w:val="00131A93"/>
    <w:rsid w:val="00132408"/>
    <w:rsid w:val="0013447B"/>
    <w:rsid w:val="001435A9"/>
    <w:rsid w:val="00144540"/>
    <w:rsid w:val="00146F0C"/>
    <w:rsid w:val="0016152D"/>
    <w:rsid w:val="00162696"/>
    <w:rsid w:val="00164B8C"/>
    <w:rsid w:val="00165A75"/>
    <w:rsid w:val="00170A0B"/>
    <w:rsid w:val="00171F04"/>
    <w:rsid w:val="0017791C"/>
    <w:rsid w:val="0018044B"/>
    <w:rsid w:val="00180D12"/>
    <w:rsid w:val="00185344"/>
    <w:rsid w:val="0018797F"/>
    <w:rsid w:val="00192040"/>
    <w:rsid w:val="00192725"/>
    <w:rsid w:val="00192E28"/>
    <w:rsid w:val="00195109"/>
    <w:rsid w:val="001A44B1"/>
    <w:rsid w:val="001C11EE"/>
    <w:rsid w:val="001C2D3D"/>
    <w:rsid w:val="001C3490"/>
    <w:rsid w:val="001D45AE"/>
    <w:rsid w:val="001E39B4"/>
    <w:rsid w:val="001E3D2C"/>
    <w:rsid w:val="001E5BB7"/>
    <w:rsid w:val="001F1CC5"/>
    <w:rsid w:val="001F205B"/>
    <w:rsid w:val="001F4264"/>
    <w:rsid w:val="001F44AF"/>
    <w:rsid w:val="0020285D"/>
    <w:rsid w:val="00202EC5"/>
    <w:rsid w:val="00205874"/>
    <w:rsid w:val="00206E8C"/>
    <w:rsid w:val="00213A05"/>
    <w:rsid w:val="00214611"/>
    <w:rsid w:val="00215F6F"/>
    <w:rsid w:val="002170DC"/>
    <w:rsid w:val="002200C9"/>
    <w:rsid w:val="0022036E"/>
    <w:rsid w:val="0023019F"/>
    <w:rsid w:val="002309AD"/>
    <w:rsid w:val="00233B15"/>
    <w:rsid w:val="00233FFA"/>
    <w:rsid w:val="00235944"/>
    <w:rsid w:val="0023793A"/>
    <w:rsid w:val="0024058C"/>
    <w:rsid w:val="00245D7F"/>
    <w:rsid w:val="002530B5"/>
    <w:rsid w:val="00255C80"/>
    <w:rsid w:val="0025628F"/>
    <w:rsid w:val="00256768"/>
    <w:rsid w:val="00257C5A"/>
    <w:rsid w:val="00257F86"/>
    <w:rsid w:val="002606C7"/>
    <w:rsid w:val="00260B31"/>
    <w:rsid w:val="00264D43"/>
    <w:rsid w:val="00271C91"/>
    <w:rsid w:val="0028147F"/>
    <w:rsid w:val="0028337C"/>
    <w:rsid w:val="00284BCA"/>
    <w:rsid w:val="00285D80"/>
    <w:rsid w:val="00287459"/>
    <w:rsid w:val="00290059"/>
    <w:rsid w:val="00291FC7"/>
    <w:rsid w:val="00293E73"/>
    <w:rsid w:val="00295708"/>
    <w:rsid w:val="00295CC1"/>
    <w:rsid w:val="002A0380"/>
    <w:rsid w:val="002A3E25"/>
    <w:rsid w:val="002A3EA1"/>
    <w:rsid w:val="002A6849"/>
    <w:rsid w:val="002B2768"/>
    <w:rsid w:val="002B374A"/>
    <w:rsid w:val="002B483C"/>
    <w:rsid w:val="002B5454"/>
    <w:rsid w:val="002B5591"/>
    <w:rsid w:val="002C0502"/>
    <w:rsid w:val="002C10C5"/>
    <w:rsid w:val="002C47BB"/>
    <w:rsid w:val="002C5D04"/>
    <w:rsid w:val="002C7E49"/>
    <w:rsid w:val="002D5CE7"/>
    <w:rsid w:val="002D69A6"/>
    <w:rsid w:val="002F3871"/>
    <w:rsid w:val="002F409B"/>
    <w:rsid w:val="003005A8"/>
    <w:rsid w:val="003015D8"/>
    <w:rsid w:val="003056D8"/>
    <w:rsid w:val="00305D77"/>
    <w:rsid w:val="00306301"/>
    <w:rsid w:val="0031314E"/>
    <w:rsid w:val="00314044"/>
    <w:rsid w:val="00316577"/>
    <w:rsid w:val="00320B25"/>
    <w:rsid w:val="003211DF"/>
    <w:rsid w:val="00327965"/>
    <w:rsid w:val="003379A7"/>
    <w:rsid w:val="0034431F"/>
    <w:rsid w:val="003501E7"/>
    <w:rsid w:val="003508F7"/>
    <w:rsid w:val="00351FF5"/>
    <w:rsid w:val="003523D4"/>
    <w:rsid w:val="00352B3E"/>
    <w:rsid w:val="00354C17"/>
    <w:rsid w:val="00357695"/>
    <w:rsid w:val="0037046D"/>
    <w:rsid w:val="0037053A"/>
    <w:rsid w:val="003747F8"/>
    <w:rsid w:val="00376378"/>
    <w:rsid w:val="00377D3B"/>
    <w:rsid w:val="00382C11"/>
    <w:rsid w:val="003855E7"/>
    <w:rsid w:val="00390483"/>
    <w:rsid w:val="0039276C"/>
    <w:rsid w:val="00393F47"/>
    <w:rsid w:val="003A4117"/>
    <w:rsid w:val="003B1926"/>
    <w:rsid w:val="003B1C0C"/>
    <w:rsid w:val="003C1709"/>
    <w:rsid w:val="003C3623"/>
    <w:rsid w:val="003C5FA7"/>
    <w:rsid w:val="003C7F69"/>
    <w:rsid w:val="003D37D5"/>
    <w:rsid w:val="003E0684"/>
    <w:rsid w:val="003E5DE9"/>
    <w:rsid w:val="003F6648"/>
    <w:rsid w:val="0040046A"/>
    <w:rsid w:val="004032A7"/>
    <w:rsid w:val="00406496"/>
    <w:rsid w:val="00407F1F"/>
    <w:rsid w:val="004125AF"/>
    <w:rsid w:val="004137C5"/>
    <w:rsid w:val="0041579D"/>
    <w:rsid w:val="0041665B"/>
    <w:rsid w:val="00416CE5"/>
    <w:rsid w:val="004208B2"/>
    <w:rsid w:val="00420D82"/>
    <w:rsid w:val="00421589"/>
    <w:rsid w:val="004230F7"/>
    <w:rsid w:val="004248C4"/>
    <w:rsid w:val="00424A60"/>
    <w:rsid w:val="00424AF3"/>
    <w:rsid w:val="00426FA6"/>
    <w:rsid w:val="00427D86"/>
    <w:rsid w:val="00441B0D"/>
    <w:rsid w:val="00442E05"/>
    <w:rsid w:val="00443BC9"/>
    <w:rsid w:val="00444DDE"/>
    <w:rsid w:val="00446120"/>
    <w:rsid w:val="00451FF2"/>
    <w:rsid w:val="00452379"/>
    <w:rsid w:val="004547D3"/>
    <w:rsid w:val="004559D2"/>
    <w:rsid w:val="00457E9F"/>
    <w:rsid w:val="00461288"/>
    <w:rsid w:val="004621C3"/>
    <w:rsid w:val="00467F3C"/>
    <w:rsid w:val="004728BD"/>
    <w:rsid w:val="00485C1B"/>
    <w:rsid w:val="00486672"/>
    <w:rsid w:val="00486F39"/>
    <w:rsid w:val="00487E92"/>
    <w:rsid w:val="00490B4B"/>
    <w:rsid w:val="004916DE"/>
    <w:rsid w:val="004917AC"/>
    <w:rsid w:val="0049223B"/>
    <w:rsid w:val="00493265"/>
    <w:rsid w:val="004948AF"/>
    <w:rsid w:val="00496473"/>
    <w:rsid w:val="00496EEE"/>
    <w:rsid w:val="00497D24"/>
    <w:rsid w:val="004A09FA"/>
    <w:rsid w:val="004A5508"/>
    <w:rsid w:val="004A581D"/>
    <w:rsid w:val="004B0BBB"/>
    <w:rsid w:val="004B3625"/>
    <w:rsid w:val="004B37B8"/>
    <w:rsid w:val="004B798E"/>
    <w:rsid w:val="004C0624"/>
    <w:rsid w:val="004C0A53"/>
    <w:rsid w:val="004C5B8D"/>
    <w:rsid w:val="004C60B5"/>
    <w:rsid w:val="004D1342"/>
    <w:rsid w:val="004D4911"/>
    <w:rsid w:val="004E05BB"/>
    <w:rsid w:val="004E678F"/>
    <w:rsid w:val="004E6DD1"/>
    <w:rsid w:val="004E7F56"/>
    <w:rsid w:val="004F2AD1"/>
    <w:rsid w:val="004F3824"/>
    <w:rsid w:val="004F67D1"/>
    <w:rsid w:val="0050099A"/>
    <w:rsid w:val="0050111D"/>
    <w:rsid w:val="005016D6"/>
    <w:rsid w:val="00501896"/>
    <w:rsid w:val="00502A17"/>
    <w:rsid w:val="00502B8F"/>
    <w:rsid w:val="00515494"/>
    <w:rsid w:val="00517472"/>
    <w:rsid w:val="005179F6"/>
    <w:rsid w:val="00523D90"/>
    <w:rsid w:val="00533969"/>
    <w:rsid w:val="00536EBE"/>
    <w:rsid w:val="00540DEA"/>
    <w:rsid w:val="00542193"/>
    <w:rsid w:val="00544F9E"/>
    <w:rsid w:val="005450BA"/>
    <w:rsid w:val="00545FC3"/>
    <w:rsid w:val="005551A9"/>
    <w:rsid w:val="005568EC"/>
    <w:rsid w:val="0056262C"/>
    <w:rsid w:val="00576139"/>
    <w:rsid w:val="005779CB"/>
    <w:rsid w:val="005824ED"/>
    <w:rsid w:val="00590CD9"/>
    <w:rsid w:val="00597356"/>
    <w:rsid w:val="005A02F9"/>
    <w:rsid w:val="005A2F67"/>
    <w:rsid w:val="005A6329"/>
    <w:rsid w:val="005A74C9"/>
    <w:rsid w:val="005B5293"/>
    <w:rsid w:val="005D03EA"/>
    <w:rsid w:val="005D428A"/>
    <w:rsid w:val="005D49E7"/>
    <w:rsid w:val="005D6098"/>
    <w:rsid w:val="005E0A23"/>
    <w:rsid w:val="005F39D1"/>
    <w:rsid w:val="005F6A50"/>
    <w:rsid w:val="00602908"/>
    <w:rsid w:val="00603B32"/>
    <w:rsid w:val="00604478"/>
    <w:rsid w:val="0060590C"/>
    <w:rsid w:val="00605D54"/>
    <w:rsid w:val="00606487"/>
    <w:rsid w:val="006066D8"/>
    <w:rsid w:val="00606920"/>
    <w:rsid w:val="006124AB"/>
    <w:rsid w:val="00613D44"/>
    <w:rsid w:val="00621689"/>
    <w:rsid w:val="00621E40"/>
    <w:rsid w:val="006227FC"/>
    <w:rsid w:val="00623404"/>
    <w:rsid w:val="006334CB"/>
    <w:rsid w:val="00634695"/>
    <w:rsid w:val="0063510D"/>
    <w:rsid w:val="00640418"/>
    <w:rsid w:val="00643CF5"/>
    <w:rsid w:val="006463E3"/>
    <w:rsid w:val="0064721A"/>
    <w:rsid w:val="006474AE"/>
    <w:rsid w:val="00662A83"/>
    <w:rsid w:val="006674CA"/>
    <w:rsid w:val="00670F6F"/>
    <w:rsid w:val="006717D3"/>
    <w:rsid w:val="00683801"/>
    <w:rsid w:val="0068489A"/>
    <w:rsid w:val="00684AD3"/>
    <w:rsid w:val="00692983"/>
    <w:rsid w:val="006940FD"/>
    <w:rsid w:val="00695064"/>
    <w:rsid w:val="006950A7"/>
    <w:rsid w:val="00695E1D"/>
    <w:rsid w:val="006B37A4"/>
    <w:rsid w:val="006B559B"/>
    <w:rsid w:val="006B58C9"/>
    <w:rsid w:val="006C05E0"/>
    <w:rsid w:val="006C4AA1"/>
    <w:rsid w:val="006C66FE"/>
    <w:rsid w:val="006C7088"/>
    <w:rsid w:val="006D0CFF"/>
    <w:rsid w:val="006D5AF9"/>
    <w:rsid w:val="006E0DEC"/>
    <w:rsid w:val="006E4FC6"/>
    <w:rsid w:val="006E6C3A"/>
    <w:rsid w:val="006F441D"/>
    <w:rsid w:val="006F6EB7"/>
    <w:rsid w:val="00701CCA"/>
    <w:rsid w:val="00702837"/>
    <w:rsid w:val="00702FD7"/>
    <w:rsid w:val="00704D28"/>
    <w:rsid w:val="007078E2"/>
    <w:rsid w:val="00710B8B"/>
    <w:rsid w:val="00726A46"/>
    <w:rsid w:val="007344F9"/>
    <w:rsid w:val="00734F1B"/>
    <w:rsid w:val="00741871"/>
    <w:rsid w:val="007426DF"/>
    <w:rsid w:val="007463F2"/>
    <w:rsid w:val="00746CE1"/>
    <w:rsid w:val="00747EED"/>
    <w:rsid w:val="0075090F"/>
    <w:rsid w:val="00751158"/>
    <w:rsid w:val="00755EEC"/>
    <w:rsid w:val="007606E8"/>
    <w:rsid w:val="00760CB7"/>
    <w:rsid w:val="0076533D"/>
    <w:rsid w:val="0077086D"/>
    <w:rsid w:val="00771513"/>
    <w:rsid w:val="00772610"/>
    <w:rsid w:val="00775FBF"/>
    <w:rsid w:val="007778AF"/>
    <w:rsid w:val="00777F9A"/>
    <w:rsid w:val="007812FB"/>
    <w:rsid w:val="00781D5F"/>
    <w:rsid w:val="0078310E"/>
    <w:rsid w:val="007864A0"/>
    <w:rsid w:val="00786B16"/>
    <w:rsid w:val="007906FD"/>
    <w:rsid w:val="00791451"/>
    <w:rsid w:val="007918FD"/>
    <w:rsid w:val="00793608"/>
    <w:rsid w:val="00794A04"/>
    <w:rsid w:val="00795867"/>
    <w:rsid w:val="007A5B3E"/>
    <w:rsid w:val="007B350F"/>
    <w:rsid w:val="007B5ABB"/>
    <w:rsid w:val="007B63EF"/>
    <w:rsid w:val="007C099D"/>
    <w:rsid w:val="007C3B05"/>
    <w:rsid w:val="007C4A02"/>
    <w:rsid w:val="007C785C"/>
    <w:rsid w:val="007C7F2B"/>
    <w:rsid w:val="007D1A2E"/>
    <w:rsid w:val="007D6119"/>
    <w:rsid w:val="007D6C9A"/>
    <w:rsid w:val="007E0596"/>
    <w:rsid w:val="007E0ADA"/>
    <w:rsid w:val="007E506D"/>
    <w:rsid w:val="007E6CE9"/>
    <w:rsid w:val="007E79F7"/>
    <w:rsid w:val="007F2D00"/>
    <w:rsid w:val="007F7E45"/>
    <w:rsid w:val="0080159D"/>
    <w:rsid w:val="008017C2"/>
    <w:rsid w:val="00810A30"/>
    <w:rsid w:val="00813AC1"/>
    <w:rsid w:val="00822A1E"/>
    <w:rsid w:val="00823123"/>
    <w:rsid w:val="00823B78"/>
    <w:rsid w:val="00830B83"/>
    <w:rsid w:val="0083234C"/>
    <w:rsid w:val="00835200"/>
    <w:rsid w:val="00840A2D"/>
    <w:rsid w:val="00844DA7"/>
    <w:rsid w:val="00851BEA"/>
    <w:rsid w:val="00854C74"/>
    <w:rsid w:val="00856179"/>
    <w:rsid w:val="008575E1"/>
    <w:rsid w:val="008604B9"/>
    <w:rsid w:val="00860A3D"/>
    <w:rsid w:val="00860F2A"/>
    <w:rsid w:val="0086106A"/>
    <w:rsid w:val="00871355"/>
    <w:rsid w:val="008715E4"/>
    <w:rsid w:val="008746F7"/>
    <w:rsid w:val="00874D6C"/>
    <w:rsid w:val="00884942"/>
    <w:rsid w:val="0088499A"/>
    <w:rsid w:val="00886FA1"/>
    <w:rsid w:val="00894AD7"/>
    <w:rsid w:val="0089561D"/>
    <w:rsid w:val="008A5242"/>
    <w:rsid w:val="008A5B51"/>
    <w:rsid w:val="008C22FA"/>
    <w:rsid w:val="008D0018"/>
    <w:rsid w:val="008D096E"/>
    <w:rsid w:val="008D11A1"/>
    <w:rsid w:val="008D677F"/>
    <w:rsid w:val="008E07FA"/>
    <w:rsid w:val="008E0872"/>
    <w:rsid w:val="008E1DA6"/>
    <w:rsid w:val="008E3A2F"/>
    <w:rsid w:val="008F080E"/>
    <w:rsid w:val="008F1318"/>
    <w:rsid w:val="008F44DE"/>
    <w:rsid w:val="008F53DE"/>
    <w:rsid w:val="008F5D4B"/>
    <w:rsid w:val="00901061"/>
    <w:rsid w:val="00902907"/>
    <w:rsid w:val="0090339B"/>
    <w:rsid w:val="00906CF2"/>
    <w:rsid w:val="00911672"/>
    <w:rsid w:val="00917A2A"/>
    <w:rsid w:val="00917D83"/>
    <w:rsid w:val="009215A6"/>
    <w:rsid w:val="00922EF6"/>
    <w:rsid w:val="00923B0B"/>
    <w:rsid w:val="00924986"/>
    <w:rsid w:val="00927744"/>
    <w:rsid w:val="00932276"/>
    <w:rsid w:val="009333E0"/>
    <w:rsid w:val="00934D1D"/>
    <w:rsid w:val="00944012"/>
    <w:rsid w:val="00944E8B"/>
    <w:rsid w:val="0095082B"/>
    <w:rsid w:val="00957298"/>
    <w:rsid w:val="0096070F"/>
    <w:rsid w:val="00961449"/>
    <w:rsid w:val="009644DD"/>
    <w:rsid w:val="009664A2"/>
    <w:rsid w:val="0097114B"/>
    <w:rsid w:val="00991406"/>
    <w:rsid w:val="00992238"/>
    <w:rsid w:val="00992F40"/>
    <w:rsid w:val="0099325A"/>
    <w:rsid w:val="0099346D"/>
    <w:rsid w:val="009A7F2C"/>
    <w:rsid w:val="009B060E"/>
    <w:rsid w:val="009B069A"/>
    <w:rsid w:val="009B3D5C"/>
    <w:rsid w:val="009B42EE"/>
    <w:rsid w:val="009B5A48"/>
    <w:rsid w:val="009B5F86"/>
    <w:rsid w:val="009B69C4"/>
    <w:rsid w:val="009C03BD"/>
    <w:rsid w:val="009C2289"/>
    <w:rsid w:val="009C3F3F"/>
    <w:rsid w:val="009D0DD0"/>
    <w:rsid w:val="009D23AC"/>
    <w:rsid w:val="009D391E"/>
    <w:rsid w:val="009D7982"/>
    <w:rsid w:val="009E11FD"/>
    <w:rsid w:val="009E3EFC"/>
    <w:rsid w:val="009E41CB"/>
    <w:rsid w:val="009E662D"/>
    <w:rsid w:val="009F2B0F"/>
    <w:rsid w:val="009F2CEA"/>
    <w:rsid w:val="009F3D9B"/>
    <w:rsid w:val="009F3DE2"/>
    <w:rsid w:val="00A026B1"/>
    <w:rsid w:val="00A050C2"/>
    <w:rsid w:val="00A06CDA"/>
    <w:rsid w:val="00A0724D"/>
    <w:rsid w:val="00A11C9C"/>
    <w:rsid w:val="00A12944"/>
    <w:rsid w:val="00A14205"/>
    <w:rsid w:val="00A248FD"/>
    <w:rsid w:val="00A269CB"/>
    <w:rsid w:val="00A303FB"/>
    <w:rsid w:val="00A40778"/>
    <w:rsid w:val="00A414F4"/>
    <w:rsid w:val="00A41E27"/>
    <w:rsid w:val="00A42E8D"/>
    <w:rsid w:val="00A43715"/>
    <w:rsid w:val="00A44363"/>
    <w:rsid w:val="00A50651"/>
    <w:rsid w:val="00A52BD4"/>
    <w:rsid w:val="00A60FE4"/>
    <w:rsid w:val="00A62376"/>
    <w:rsid w:val="00A631F2"/>
    <w:rsid w:val="00A66670"/>
    <w:rsid w:val="00A80DF6"/>
    <w:rsid w:val="00A913C5"/>
    <w:rsid w:val="00AA28AA"/>
    <w:rsid w:val="00AA4C64"/>
    <w:rsid w:val="00AA62D7"/>
    <w:rsid w:val="00AB2789"/>
    <w:rsid w:val="00AB3059"/>
    <w:rsid w:val="00AB4CA4"/>
    <w:rsid w:val="00AC3FF5"/>
    <w:rsid w:val="00AD0255"/>
    <w:rsid w:val="00AD3F2B"/>
    <w:rsid w:val="00AD441A"/>
    <w:rsid w:val="00AE002D"/>
    <w:rsid w:val="00AE095D"/>
    <w:rsid w:val="00AE0FCC"/>
    <w:rsid w:val="00AE1AF5"/>
    <w:rsid w:val="00AE338F"/>
    <w:rsid w:val="00AE4FD8"/>
    <w:rsid w:val="00AE7087"/>
    <w:rsid w:val="00AE7339"/>
    <w:rsid w:val="00AF2164"/>
    <w:rsid w:val="00AF549E"/>
    <w:rsid w:val="00AF65C4"/>
    <w:rsid w:val="00AF65D5"/>
    <w:rsid w:val="00B10A08"/>
    <w:rsid w:val="00B17AC9"/>
    <w:rsid w:val="00B17CC9"/>
    <w:rsid w:val="00B25537"/>
    <w:rsid w:val="00B258E6"/>
    <w:rsid w:val="00B27B67"/>
    <w:rsid w:val="00B27BEF"/>
    <w:rsid w:val="00B301D3"/>
    <w:rsid w:val="00B316A0"/>
    <w:rsid w:val="00B33921"/>
    <w:rsid w:val="00B353BD"/>
    <w:rsid w:val="00B35F65"/>
    <w:rsid w:val="00B43A91"/>
    <w:rsid w:val="00B47335"/>
    <w:rsid w:val="00B51E0A"/>
    <w:rsid w:val="00B54FFF"/>
    <w:rsid w:val="00B72335"/>
    <w:rsid w:val="00B7268D"/>
    <w:rsid w:val="00B745D2"/>
    <w:rsid w:val="00B76F5D"/>
    <w:rsid w:val="00B903E7"/>
    <w:rsid w:val="00B91ABB"/>
    <w:rsid w:val="00B93099"/>
    <w:rsid w:val="00B96626"/>
    <w:rsid w:val="00BA29FF"/>
    <w:rsid w:val="00BA3B10"/>
    <w:rsid w:val="00BA4AB5"/>
    <w:rsid w:val="00BA5937"/>
    <w:rsid w:val="00BB648F"/>
    <w:rsid w:val="00BB6720"/>
    <w:rsid w:val="00BC0317"/>
    <w:rsid w:val="00BC07AB"/>
    <w:rsid w:val="00BC67A7"/>
    <w:rsid w:val="00BC7C29"/>
    <w:rsid w:val="00BD4937"/>
    <w:rsid w:val="00BE0384"/>
    <w:rsid w:val="00BE129E"/>
    <w:rsid w:val="00BE1FCD"/>
    <w:rsid w:val="00BE515F"/>
    <w:rsid w:val="00BF0528"/>
    <w:rsid w:val="00BF1B73"/>
    <w:rsid w:val="00BF3589"/>
    <w:rsid w:val="00BF3890"/>
    <w:rsid w:val="00BF396C"/>
    <w:rsid w:val="00C01AB2"/>
    <w:rsid w:val="00C04B61"/>
    <w:rsid w:val="00C1052A"/>
    <w:rsid w:val="00C12461"/>
    <w:rsid w:val="00C16406"/>
    <w:rsid w:val="00C2587B"/>
    <w:rsid w:val="00C25BEE"/>
    <w:rsid w:val="00C37919"/>
    <w:rsid w:val="00C41CAD"/>
    <w:rsid w:val="00C44744"/>
    <w:rsid w:val="00C4564A"/>
    <w:rsid w:val="00C50DBB"/>
    <w:rsid w:val="00C54132"/>
    <w:rsid w:val="00C54AAE"/>
    <w:rsid w:val="00C5566D"/>
    <w:rsid w:val="00C63740"/>
    <w:rsid w:val="00C64CA7"/>
    <w:rsid w:val="00C66CBB"/>
    <w:rsid w:val="00C70165"/>
    <w:rsid w:val="00C73080"/>
    <w:rsid w:val="00C77847"/>
    <w:rsid w:val="00C819CE"/>
    <w:rsid w:val="00C842B5"/>
    <w:rsid w:val="00C85242"/>
    <w:rsid w:val="00C86328"/>
    <w:rsid w:val="00C87D33"/>
    <w:rsid w:val="00C90C9C"/>
    <w:rsid w:val="00C92037"/>
    <w:rsid w:val="00C93D98"/>
    <w:rsid w:val="00C95DE1"/>
    <w:rsid w:val="00CA44BA"/>
    <w:rsid w:val="00CA4613"/>
    <w:rsid w:val="00CA7175"/>
    <w:rsid w:val="00CB2E97"/>
    <w:rsid w:val="00CC256F"/>
    <w:rsid w:val="00CC335A"/>
    <w:rsid w:val="00CC6ECA"/>
    <w:rsid w:val="00CC6F9F"/>
    <w:rsid w:val="00CD44B5"/>
    <w:rsid w:val="00CD5FDD"/>
    <w:rsid w:val="00CE0939"/>
    <w:rsid w:val="00CE1505"/>
    <w:rsid w:val="00CE2E86"/>
    <w:rsid w:val="00CE5A4C"/>
    <w:rsid w:val="00CF5B56"/>
    <w:rsid w:val="00D01713"/>
    <w:rsid w:val="00D03CE8"/>
    <w:rsid w:val="00D0480D"/>
    <w:rsid w:val="00D11F22"/>
    <w:rsid w:val="00D12AD6"/>
    <w:rsid w:val="00D21A1E"/>
    <w:rsid w:val="00D21A78"/>
    <w:rsid w:val="00D22655"/>
    <w:rsid w:val="00D239ED"/>
    <w:rsid w:val="00D2493B"/>
    <w:rsid w:val="00D34C79"/>
    <w:rsid w:val="00D433D7"/>
    <w:rsid w:val="00D43D28"/>
    <w:rsid w:val="00D47114"/>
    <w:rsid w:val="00D47873"/>
    <w:rsid w:val="00D53E13"/>
    <w:rsid w:val="00D543D8"/>
    <w:rsid w:val="00D55A9B"/>
    <w:rsid w:val="00D56A61"/>
    <w:rsid w:val="00D5767D"/>
    <w:rsid w:val="00D623D8"/>
    <w:rsid w:val="00D6301E"/>
    <w:rsid w:val="00D65ABC"/>
    <w:rsid w:val="00D75B22"/>
    <w:rsid w:val="00D814CA"/>
    <w:rsid w:val="00D81D76"/>
    <w:rsid w:val="00D825AF"/>
    <w:rsid w:val="00D86B3B"/>
    <w:rsid w:val="00D86B9F"/>
    <w:rsid w:val="00D95AA9"/>
    <w:rsid w:val="00D95D8D"/>
    <w:rsid w:val="00D9757D"/>
    <w:rsid w:val="00DB5CD0"/>
    <w:rsid w:val="00DB7903"/>
    <w:rsid w:val="00DC169D"/>
    <w:rsid w:val="00DC26C6"/>
    <w:rsid w:val="00DC33C1"/>
    <w:rsid w:val="00DC704D"/>
    <w:rsid w:val="00DD09E0"/>
    <w:rsid w:val="00DD0B94"/>
    <w:rsid w:val="00DD5414"/>
    <w:rsid w:val="00DE2EB4"/>
    <w:rsid w:val="00DE3792"/>
    <w:rsid w:val="00DE411F"/>
    <w:rsid w:val="00DE4328"/>
    <w:rsid w:val="00DE5554"/>
    <w:rsid w:val="00DE7EEE"/>
    <w:rsid w:val="00DF143C"/>
    <w:rsid w:val="00DF342E"/>
    <w:rsid w:val="00DF3E2B"/>
    <w:rsid w:val="00DF6934"/>
    <w:rsid w:val="00DF7982"/>
    <w:rsid w:val="00E009D9"/>
    <w:rsid w:val="00E0178C"/>
    <w:rsid w:val="00E02C31"/>
    <w:rsid w:val="00E030BB"/>
    <w:rsid w:val="00E04D18"/>
    <w:rsid w:val="00E07A6C"/>
    <w:rsid w:val="00E11D09"/>
    <w:rsid w:val="00E166D7"/>
    <w:rsid w:val="00E20380"/>
    <w:rsid w:val="00E20E74"/>
    <w:rsid w:val="00E237AB"/>
    <w:rsid w:val="00E32484"/>
    <w:rsid w:val="00E424CC"/>
    <w:rsid w:val="00E43763"/>
    <w:rsid w:val="00E54177"/>
    <w:rsid w:val="00E62887"/>
    <w:rsid w:val="00E63D88"/>
    <w:rsid w:val="00E67D16"/>
    <w:rsid w:val="00E804D0"/>
    <w:rsid w:val="00E92B43"/>
    <w:rsid w:val="00E94688"/>
    <w:rsid w:val="00E951F3"/>
    <w:rsid w:val="00EA5AF6"/>
    <w:rsid w:val="00EB5A25"/>
    <w:rsid w:val="00EC16F8"/>
    <w:rsid w:val="00EC4A5D"/>
    <w:rsid w:val="00EC4C6C"/>
    <w:rsid w:val="00EC6F67"/>
    <w:rsid w:val="00ED0F0A"/>
    <w:rsid w:val="00ED4DE9"/>
    <w:rsid w:val="00ED648A"/>
    <w:rsid w:val="00EE0163"/>
    <w:rsid w:val="00EF239F"/>
    <w:rsid w:val="00EF6932"/>
    <w:rsid w:val="00F03886"/>
    <w:rsid w:val="00F06975"/>
    <w:rsid w:val="00F07BCF"/>
    <w:rsid w:val="00F12C39"/>
    <w:rsid w:val="00F131CF"/>
    <w:rsid w:val="00F16485"/>
    <w:rsid w:val="00F206B9"/>
    <w:rsid w:val="00F24B2A"/>
    <w:rsid w:val="00F37D94"/>
    <w:rsid w:val="00F41DB1"/>
    <w:rsid w:val="00F50061"/>
    <w:rsid w:val="00F520AC"/>
    <w:rsid w:val="00F6125D"/>
    <w:rsid w:val="00F616B2"/>
    <w:rsid w:val="00F636F9"/>
    <w:rsid w:val="00F6700A"/>
    <w:rsid w:val="00F6711E"/>
    <w:rsid w:val="00F70E8E"/>
    <w:rsid w:val="00F82E52"/>
    <w:rsid w:val="00F845FA"/>
    <w:rsid w:val="00F865AE"/>
    <w:rsid w:val="00F91EB0"/>
    <w:rsid w:val="00F93CF3"/>
    <w:rsid w:val="00F94B48"/>
    <w:rsid w:val="00FA1CC3"/>
    <w:rsid w:val="00FA3011"/>
    <w:rsid w:val="00FA6EB1"/>
    <w:rsid w:val="00FB0F4E"/>
    <w:rsid w:val="00FB4EFA"/>
    <w:rsid w:val="00FC1F98"/>
    <w:rsid w:val="00FC3D8F"/>
    <w:rsid w:val="00FC5808"/>
    <w:rsid w:val="00FC5E0C"/>
    <w:rsid w:val="00FC75AB"/>
    <w:rsid w:val="00FD2F2B"/>
    <w:rsid w:val="00FD63AD"/>
    <w:rsid w:val="00FE2B3C"/>
    <w:rsid w:val="00FE3FDF"/>
    <w:rsid w:val="00FF05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857D1"/>
  <w15:docId w15:val="{B4A34547-3AA6-4D8D-A218-8F69119D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4CB"/>
  </w:style>
  <w:style w:type="paragraph" w:styleId="1">
    <w:name w:val="heading 1"/>
    <w:basedOn w:val="a"/>
    <w:link w:val="10"/>
    <w:uiPriority w:val="9"/>
    <w:qFormat/>
    <w:rsid w:val="009E41CB"/>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9E41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E41CB"/>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9E41CB"/>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9E41CB"/>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1CB"/>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9E41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E41CB"/>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9E41CB"/>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9E41CB"/>
    <w:rPr>
      <w:rFonts w:asciiTheme="majorHAnsi" w:eastAsiaTheme="majorEastAsia" w:hAnsiTheme="majorHAnsi" w:cstheme="majorBidi"/>
      <w:i/>
      <w:iCs/>
      <w:color w:val="404040" w:themeColor="text1" w:themeTint="BF"/>
      <w:sz w:val="24"/>
      <w:szCs w:val="24"/>
      <w:lang w:eastAsia="ar-SA"/>
    </w:rPr>
  </w:style>
  <w:style w:type="paragraph" w:styleId="a3">
    <w:name w:val="List Paragraph"/>
    <w:aliases w:val="2 Спс точк,Имя Рисунка,List Paragraph"/>
    <w:basedOn w:val="a"/>
    <w:link w:val="a4"/>
    <w:uiPriority w:val="1"/>
    <w:qFormat/>
    <w:rsid w:val="009E41CB"/>
    <w:pPr>
      <w:ind w:left="720"/>
      <w:contextualSpacing/>
    </w:pPr>
  </w:style>
  <w:style w:type="character" w:customStyle="1" w:styleId="a4">
    <w:name w:val="Абзац списка Знак"/>
    <w:aliases w:val="2 Спс точк Знак,Имя Рисунка Знак,List Paragraph Знак"/>
    <w:link w:val="a3"/>
    <w:uiPriority w:val="34"/>
    <w:rsid w:val="009E41CB"/>
  </w:style>
  <w:style w:type="table" w:styleId="a5">
    <w:name w:val="Table Grid"/>
    <w:basedOn w:val="a1"/>
    <w:uiPriority w:val="59"/>
    <w:rsid w:val="009E41C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rsid w:val="009E41CB"/>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9E41CB"/>
    <w:rPr>
      <w:rFonts w:ascii="Calibri" w:eastAsia="Times New Roman" w:hAnsi="Calibri" w:cs="Times New Roman"/>
      <w:sz w:val="20"/>
      <w:szCs w:val="20"/>
    </w:rPr>
  </w:style>
  <w:style w:type="paragraph" w:styleId="a8">
    <w:name w:val="Body Text Indent"/>
    <w:basedOn w:val="a"/>
    <w:link w:val="a9"/>
    <w:uiPriority w:val="99"/>
    <w:unhideWhenUsed/>
    <w:rsid w:val="009E41CB"/>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9E41CB"/>
    <w:rPr>
      <w:rFonts w:ascii="Times New Roman" w:eastAsia="Times New Roman" w:hAnsi="Times New Roman" w:cs="Times New Roman"/>
      <w:sz w:val="28"/>
      <w:szCs w:val="24"/>
      <w:lang w:eastAsia="ru-RU"/>
    </w:rPr>
  </w:style>
  <w:style w:type="paragraph" w:customStyle="1" w:styleId="Default">
    <w:name w:val="Default"/>
    <w:rsid w:val="009E41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9E41CB"/>
    <w:pPr>
      <w:spacing w:after="120"/>
    </w:pPr>
  </w:style>
  <w:style w:type="character" w:customStyle="1" w:styleId="ab">
    <w:name w:val="Основной текст Знак"/>
    <w:basedOn w:val="a0"/>
    <w:link w:val="aa"/>
    <w:uiPriority w:val="99"/>
    <w:rsid w:val="009E41CB"/>
  </w:style>
  <w:style w:type="paragraph" w:styleId="ac">
    <w:name w:val="List"/>
    <w:basedOn w:val="a"/>
    <w:rsid w:val="009E41CB"/>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9E41CB"/>
    <w:rPr>
      <w:rFonts w:ascii="Arial" w:hAnsi="Arial" w:cs="Arial" w:hint="default"/>
      <w:color w:val="08457E"/>
      <w:u w:val="single"/>
    </w:rPr>
  </w:style>
  <w:style w:type="character" w:customStyle="1" w:styleId="FontStyle49">
    <w:name w:val="Font Style49"/>
    <w:basedOn w:val="a0"/>
    <w:uiPriority w:val="99"/>
    <w:rsid w:val="009E41CB"/>
    <w:rPr>
      <w:rFonts w:ascii="Times New Roman" w:hAnsi="Times New Roman" w:cs="Times New Roman"/>
      <w:sz w:val="22"/>
      <w:szCs w:val="22"/>
    </w:rPr>
  </w:style>
  <w:style w:type="paragraph" w:customStyle="1" w:styleId="Style29">
    <w:name w:val="Style29"/>
    <w:basedOn w:val="a"/>
    <w:uiPriority w:val="99"/>
    <w:rsid w:val="009E41CB"/>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9E41CB"/>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9E41CB"/>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9E41CB"/>
    <w:pPr>
      <w:spacing w:after="0" w:line="240" w:lineRule="auto"/>
      <w:jc w:val="center"/>
    </w:pPr>
    <w:rPr>
      <w:rFonts w:ascii="Arial" w:eastAsia="Times New Roman" w:hAnsi="Arial" w:cs="Times New Roman"/>
      <w:sz w:val="32"/>
      <w:szCs w:val="20"/>
      <w:lang w:eastAsia="ru-RU"/>
    </w:rPr>
  </w:style>
  <w:style w:type="character" w:customStyle="1" w:styleId="af">
    <w:name w:val="Заголовок Знак"/>
    <w:basedOn w:val="a0"/>
    <w:link w:val="ae"/>
    <w:uiPriority w:val="99"/>
    <w:rsid w:val="009E41CB"/>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9E41CB"/>
  </w:style>
  <w:style w:type="paragraph" w:styleId="af1">
    <w:name w:val="header"/>
    <w:basedOn w:val="a"/>
    <w:link w:val="af0"/>
    <w:uiPriority w:val="99"/>
    <w:unhideWhenUsed/>
    <w:rsid w:val="009E41CB"/>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9E41CB"/>
  </w:style>
  <w:style w:type="paragraph" w:styleId="af2">
    <w:name w:val="footer"/>
    <w:basedOn w:val="a"/>
    <w:link w:val="af3"/>
    <w:uiPriority w:val="99"/>
    <w:unhideWhenUsed/>
    <w:rsid w:val="009E41C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E41CB"/>
  </w:style>
  <w:style w:type="paragraph" w:customStyle="1" w:styleId="Style27">
    <w:name w:val="Style27"/>
    <w:basedOn w:val="a"/>
    <w:uiPriority w:val="99"/>
    <w:rsid w:val="009E41CB"/>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E41CB"/>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9E41CB"/>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9E41CB"/>
  </w:style>
  <w:style w:type="paragraph" w:styleId="20">
    <w:name w:val="Body Text Indent 2"/>
    <w:basedOn w:val="a"/>
    <w:link w:val="2"/>
    <w:uiPriority w:val="99"/>
    <w:semiHidden/>
    <w:unhideWhenUsed/>
    <w:rsid w:val="009E41CB"/>
    <w:pPr>
      <w:spacing w:after="120" w:line="480" w:lineRule="auto"/>
      <w:ind w:left="283"/>
    </w:pPr>
  </w:style>
  <w:style w:type="character" w:customStyle="1" w:styleId="21">
    <w:name w:val="Основной текст с отступом 2 Знак1"/>
    <w:basedOn w:val="a0"/>
    <w:uiPriority w:val="99"/>
    <w:semiHidden/>
    <w:rsid w:val="009E41CB"/>
  </w:style>
  <w:style w:type="character" w:customStyle="1" w:styleId="22">
    <w:name w:val="Основной текст 2 Знак"/>
    <w:basedOn w:val="a0"/>
    <w:link w:val="23"/>
    <w:uiPriority w:val="99"/>
    <w:semiHidden/>
    <w:rsid w:val="009E41CB"/>
  </w:style>
  <w:style w:type="paragraph" w:styleId="23">
    <w:name w:val="Body Text 2"/>
    <w:basedOn w:val="a"/>
    <w:link w:val="22"/>
    <w:uiPriority w:val="99"/>
    <w:semiHidden/>
    <w:unhideWhenUsed/>
    <w:rsid w:val="009E41CB"/>
    <w:pPr>
      <w:spacing w:after="120" w:line="480" w:lineRule="auto"/>
    </w:pPr>
  </w:style>
  <w:style w:type="character" w:customStyle="1" w:styleId="210">
    <w:name w:val="Основной текст 2 Знак1"/>
    <w:basedOn w:val="a0"/>
    <w:uiPriority w:val="99"/>
    <w:semiHidden/>
    <w:rsid w:val="009E41CB"/>
  </w:style>
  <w:style w:type="paragraph" w:customStyle="1" w:styleId="Style15">
    <w:name w:val="Style15"/>
    <w:basedOn w:val="a"/>
    <w:uiPriority w:val="99"/>
    <w:rsid w:val="009E41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9E41CB"/>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9E41CB"/>
    <w:rPr>
      <w:rFonts w:ascii="Times New Roman" w:hAnsi="Times New Roman" w:cs="Times New Roman"/>
      <w:i/>
      <w:iCs/>
      <w:sz w:val="26"/>
      <w:szCs w:val="26"/>
    </w:rPr>
  </w:style>
  <w:style w:type="character" w:customStyle="1" w:styleId="FontStyle68">
    <w:name w:val="Font Style68"/>
    <w:basedOn w:val="a0"/>
    <w:uiPriority w:val="99"/>
    <w:rsid w:val="009E41CB"/>
    <w:rPr>
      <w:rFonts w:ascii="Times New Roman" w:hAnsi="Times New Roman" w:cs="Times New Roman"/>
      <w:sz w:val="26"/>
      <w:szCs w:val="26"/>
    </w:rPr>
  </w:style>
  <w:style w:type="paragraph" w:customStyle="1" w:styleId="Style22">
    <w:name w:val="Style22"/>
    <w:basedOn w:val="a"/>
    <w:uiPriority w:val="99"/>
    <w:rsid w:val="009E41CB"/>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9E41C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9E41CB"/>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9E41CB"/>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9E41CB"/>
    <w:rPr>
      <w:rFonts w:ascii="Arial" w:hAnsi="Arial" w:cs="Arial"/>
      <w:sz w:val="18"/>
      <w:szCs w:val="18"/>
    </w:rPr>
  </w:style>
  <w:style w:type="paragraph" w:styleId="af6">
    <w:name w:val="Normal (Web)"/>
    <w:basedOn w:val="a"/>
    <w:uiPriority w:val="99"/>
    <w:unhideWhenUsed/>
    <w:rsid w:val="009E41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7906FD"/>
    <w:rPr>
      <w:vertAlign w:val="superscript"/>
    </w:rPr>
  </w:style>
  <w:style w:type="paragraph" w:styleId="31">
    <w:name w:val="Body Text Indent 3"/>
    <w:basedOn w:val="a"/>
    <w:link w:val="32"/>
    <w:rsid w:val="00793608"/>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93608"/>
    <w:rPr>
      <w:rFonts w:ascii="Times New Roman" w:eastAsia="Times New Roman" w:hAnsi="Times New Roman" w:cs="Times New Roman"/>
      <w:sz w:val="16"/>
      <w:szCs w:val="16"/>
      <w:lang w:eastAsia="ru-RU"/>
    </w:rPr>
  </w:style>
  <w:style w:type="paragraph" w:customStyle="1" w:styleId="libtext-n">
    <w:name w:val="libtext-n"/>
    <w:basedOn w:val="a"/>
    <w:rsid w:val="00220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41CA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C41CA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articletitle">
    <w:name w:val="c_article_title"/>
    <w:basedOn w:val="a"/>
    <w:rsid w:val="00B17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rsid w:val="00602908"/>
    <w:rPr>
      <w:rFonts w:ascii="Times New Roman" w:hAnsi="Times New Roman" w:cs="Times New Roman"/>
      <w:sz w:val="26"/>
      <w:szCs w:val="26"/>
    </w:rPr>
  </w:style>
  <w:style w:type="paragraph" w:customStyle="1" w:styleId="Style2">
    <w:name w:val="Style2"/>
    <w:basedOn w:val="a"/>
    <w:rsid w:val="002C47BB"/>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character" w:customStyle="1" w:styleId="b88f1cbb5">
    <w:name w:val="b88f1cbb5"/>
    <w:basedOn w:val="a0"/>
    <w:rsid w:val="00493265"/>
  </w:style>
  <w:style w:type="character" w:styleId="af8">
    <w:name w:val="Strong"/>
    <w:basedOn w:val="a0"/>
    <w:uiPriority w:val="22"/>
    <w:qFormat/>
    <w:rsid w:val="007078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6542">
      <w:bodyDiv w:val="1"/>
      <w:marLeft w:val="0"/>
      <w:marRight w:val="0"/>
      <w:marTop w:val="0"/>
      <w:marBottom w:val="0"/>
      <w:divBdr>
        <w:top w:val="none" w:sz="0" w:space="0" w:color="auto"/>
        <w:left w:val="none" w:sz="0" w:space="0" w:color="auto"/>
        <w:bottom w:val="none" w:sz="0" w:space="0" w:color="auto"/>
        <w:right w:val="none" w:sz="0" w:space="0" w:color="auto"/>
      </w:divBdr>
    </w:div>
    <w:div w:id="74982818">
      <w:bodyDiv w:val="1"/>
      <w:marLeft w:val="0"/>
      <w:marRight w:val="0"/>
      <w:marTop w:val="0"/>
      <w:marBottom w:val="0"/>
      <w:divBdr>
        <w:top w:val="none" w:sz="0" w:space="0" w:color="auto"/>
        <w:left w:val="none" w:sz="0" w:space="0" w:color="auto"/>
        <w:bottom w:val="none" w:sz="0" w:space="0" w:color="auto"/>
        <w:right w:val="none" w:sz="0" w:space="0" w:color="auto"/>
      </w:divBdr>
    </w:div>
    <w:div w:id="93600092">
      <w:bodyDiv w:val="1"/>
      <w:marLeft w:val="0"/>
      <w:marRight w:val="0"/>
      <w:marTop w:val="0"/>
      <w:marBottom w:val="0"/>
      <w:divBdr>
        <w:top w:val="none" w:sz="0" w:space="0" w:color="auto"/>
        <w:left w:val="none" w:sz="0" w:space="0" w:color="auto"/>
        <w:bottom w:val="none" w:sz="0" w:space="0" w:color="auto"/>
        <w:right w:val="none" w:sz="0" w:space="0" w:color="auto"/>
      </w:divBdr>
    </w:div>
    <w:div w:id="106855895">
      <w:bodyDiv w:val="1"/>
      <w:marLeft w:val="0"/>
      <w:marRight w:val="0"/>
      <w:marTop w:val="0"/>
      <w:marBottom w:val="0"/>
      <w:divBdr>
        <w:top w:val="none" w:sz="0" w:space="0" w:color="auto"/>
        <w:left w:val="none" w:sz="0" w:space="0" w:color="auto"/>
        <w:bottom w:val="none" w:sz="0" w:space="0" w:color="auto"/>
        <w:right w:val="none" w:sz="0" w:space="0" w:color="auto"/>
      </w:divBdr>
    </w:div>
    <w:div w:id="152795921">
      <w:bodyDiv w:val="1"/>
      <w:marLeft w:val="0"/>
      <w:marRight w:val="0"/>
      <w:marTop w:val="0"/>
      <w:marBottom w:val="0"/>
      <w:divBdr>
        <w:top w:val="none" w:sz="0" w:space="0" w:color="auto"/>
        <w:left w:val="none" w:sz="0" w:space="0" w:color="auto"/>
        <w:bottom w:val="none" w:sz="0" w:space="0" w:color="auto"/>
        <w:right w:val="none" w:sz="0" w:space="0" w:color="auto"/>
      </w:divBdr>
      <w:divsChild>
        <w:div w:id="1999069184">
          <w:marLeft w:val="0"/>
          <w:marRight w:val="0"/>
          <w:marTop w:val="0"/>
          <w:marBottom w:val="0"/>
          <w:divBdr>
            <w:top w:val="none" w:sz="0" w:space="0" w:color="auto"/>
            <w:left w:val="none" w:sz="0" w:space="0" w:color="auto"/>
            <w:bottom w:val="none" w:sz="0" w:space="0" w:color="auto"/>
            <w:right w:val="none" w:sz="0" w:space="0" w:color="auto"/>
          </w:divBdr>
          <w:divsChild>
            <w:div w:id="178934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3623">
      <w:bodyDiv w:val="1"/>
      <w:marLeft w:val="0"/>
      <w:marRight w:val="0"/>
      <w:marTop w:val="0"/>
      <w:marBottom w:val="0"/>
      <w:divBdr>
        <w:top w:val="none" w:sz="0" w:space="0" w:color="auto"/>
        <w:left w:val="none" w:sz="0" w:space="0" w:color="auto"/>
        <w:bottom w:val="none" w:sz="0" w:space="0" w:color="auto"/>
        <w:right w:val="none" w:sz="0" w:space="0" w:color="auto"/>
      </w:divBdr>
    </w:div>
    <w:div w:id="196083912">
      <w:bodyDiv w:val="1"/>
      <w:marLeft w:val="0"/>
      <w:marRight w:val="0"/>
      <w:marTop w:val="0"/>
      <w:marBottom w:val="0"/>
      <w:divBdr>
        <w:top w:val="none" w:sz="0" w:space="0" w:color="auto"/>
        <w:left w:val="none" w:sz="0" w:space="0" w:color="auto"/>
        <w:bottom w:val="none" w:sz="0" w:space="0" w:color="auto"/>
        <w:right w:val="none" w:sz="0" w:space="0" w:color="auto"/>
      </w:divBdr>
    </w:div>
    <w:div w:id="204872430">
      <w:bodyDiv w:val="1"/>
      <w:marLeft w:val="0"/>
      <w:marRight w:val="0"/>
      <w:marTop w:val="0"/>
      <w:marBottom w:val="0"/>
      <w:divBdr>
        <w:top w:val="none" w:sz="0" w:space="0" w:color="auto"/>
        <w:left w:val="none" w:sz="0" w:space="0" w:color="auto"/>
        <w:bottom w:val="none" w:sz="0" w:space="0" w:color="auto"/>
        <w:right w:val="none" w:sz="0" w:space="0" w:color="auto"/>
      </w:divBdr>
    </w:div>
    <w:div w:id="227883853">
      <w:bodyDiv w:val="1"/>
      <w:marLeft w:val="0"/>
      <w:marRight w:val="0"/>
      <w:marTop w:val="0"/>
      <w:marBottom w:val="0"/>
      <w:divBdr>
        <w:top w:val="none" w:sz="0" w:space="0" w:color="auto"/>
        <w:left w:val="none" w:sz="0" w:space="0" w:color="auto"/>
        <w:bottom w:val="none" w:sz="0" w:space="0" w:color="auto"/>
        <w:right w:val="none" w:sz="0" w:space="0" w:color="auto"/>
      </w:divBdr>
    </w:div>
    <w:div w:id="285626717">
      <w:bodyDiv w:val="1"/>
      <w:marLeft w:val="0"/>
      <w:marRight w:val="0"/>
      <w:marTop w:val="0"/>
      <w:marBottom w:val="0"/>
      <w:divBdr>
        <w:top w:val="none" w:sz="0" w:space="0" w:color="auto"/>
        <w:left w:val="none" w:sz="0" w:space="0" w:color="auto"/>
        <w:bottom w:val="none" w:sz="0" w:space="0" w:color="auto"/>
        <w:right w:val="none" w:sz="0" w:space="0" w:color="auto"/>
      </w:divBdr>
    </w:div>
    <w:div w:id="300351648">
      <w:bodyDiv w:val="1"/>
      <w:marLeft w:val="0"/>
      <w:marRight w:val="0"/>
      <w:marTop w:val="0"/>
      <w:marBottom w:val="0"/>
      <w:divBdr>
        <w:top w:val="none" w:sz="0" w:space="0" w:color="auto"/>
        <w:left w:val="none" w:sz="0" w:space="0" w:color="auto"/>
        <w:bottom w:val="none" w:sz="0" w:space="0" w:color="auto"/>
        <w:right w:val="none" w:sz="0" w:space="0" w:color="auto"/>
      </w:divBdr>
    </w:div>
    <w:div w:id="331683554">
      <w:bodyDiv w:val="1"/>
      <w:marLeft w:val="0"/>
      <w:marRight w:val="0"/>
      <w:marTop w:val="0"/>
      <w:marBottom w:val="0"/>
      <w:divBdr>
        <w:top w:val="none" w:sz="0" w:space="0" w:color="auto"/>
        <w:left w:val="none" w:sz="0" w:space="0" w:color="auto"/>
        <w:bottom w:val="none" w:sz="0" w:space="0" w:color="auto"/>
        <w:right w:val="none" w:sz="0" w:space="0" w:color="auto"/>
      </w:divBdr>
    </w:div>
    <w:div w:id="383456636">
      <w:bodyDiv w:val="1"/>
      <w:marLeft w:val="0"/>
      <w:marRight w:val="0"/>
      <w:marTop w:val="0"/>
      <w:marBottom w:val="0"/>
      <w:divBdr>
        <w:top w:val="none" w:sz="0" w:space="0" w:color="auto"/>
        <w:left w:val="none" w:sz="0" w:space="0" w:color="auto"/>
        <w:bottom w:val="none" w:sz="0" w:space="0" w:color="auto"/>
        <w:right w:val="none" w:sz="0" w:space="0" w:color="auto"/>
      </w:divBdr>
    </w:div>
    <w:div w:id="398598386">
      <w:bodyDiv w:val="1"/>
      <w:marLeft w:val="0"/>
      <w:marRight w:val="0"/>
      <w:marTop w:val="0"/>
      <w:marBottom w:val="0"/>
      <w:divBdr>
        <w:top w:val="none" w:sz="0" w:space="0" w:color="auto"/>
        <w:left w:val="none" w:sz="0" w:space="0" w:color="auto"/>
        <w:bottom w:val="none" w:sz="0" w:space="0" w:color="auto"/>
        <w:right w:val="none" w:sz="0" w:space="0" w:color="auto"/>
      </w:divBdr>
    </w:div>
    <w:div w:id="417945302">
      <w:bodyDiv w:val="1"/>
      <w:marLeft w:val="0"/>
      <w:marRight w:val="0"/>
      <w:marTop w:val="0"/>
      <w:marBottom w:val="0"/>
      <w:divBdr>
        <w:top w:val="none" w:sz="0" w:space="0" w:color="auto"/>
        <w:left w:val="none" w:sz="0" w:space="0" w:color="auto"/>
        <w:bottom w:val="none" w:sz="0" w:space="0" w:color="auto"/>
        <w:right w:val="none" w:sz="0" w:space="0" w:color="auto"/>
      </w:divBdr>
    </w:div>
    <w:div w:id="437914100">
      <w:bodyDiv w:val="1"/>
      <w:marLeft w:val="0"/>
      <w:marRight w:val="0"/>
      <w:marTop w:val="0"/>
      <w:marBottom w:val="0"/>
      <w:divBdr>
        <w:top w:val="none" w:sz="0" w:space="0" w:color="auto"/>
        <w:left w:val="none" w:sz="0" w:space="0" w:color="auto"/>
        <w:bottom w:val="none" w:sz="0" w:space="0" w:color="auto"/>
        <w:right w:val="none" w:sz="0" w:space="0" w:color="auto"/>
      </w:divBdr>
    </w:div>
    <w:div w:id="466893539">
      <w:bodyDiv w:val="1"/>
      <w:marLeft w:val="0"/>
      <w:marRight w:val="0"/>
      <w:marTop w:val="0"/>
      <w:marBottom w:val="0"/>
      <w:divBdr>
        <w:top w:val="none" w:sz="0" w:space="0" w:color="auto"/>
        <w:left w:val="none" w:sz="0" w:space="0" w:color="auto"/>
        <w:bottom w:val="none" w:sz="0" w:space="0" w:color="auto"/>
        <w:right w:val="none" w:sz="0" w:space="0" w:color="auto"/>
      </w:divBdr>
    </w:div>
    <w:div w:id="704672263">
      <w:bodyDiv w:val="1"/>
      <w:marLeft w:val="0"/>
      <w:marRight w:val="0"/>
      <w:marTop w:val="0"/>
      <w:marBottom w:val="0"/>
      <w:divBdr>
        <w:top w:val="none" w:sz="0" w:space="0" w:color="auto"/>
        <w:left w:val="none" w:sz="0" w:space="0" w:color="auto"/>
        <w:bottom w:val="none" w:sz="0" w:space="0" w:color="auto"/>
        <w:right w:val="none" w:sz="0" w:space="0" w:color="auto"/>
      </w:divBdr>
    </w:div>
    <w:div w:id="712727033">
      <w:bodyDiv w:val="1"/>
      <w:marLeft w:val="0"/>
      <w:marRight w:val="0"/>
      <w:marTop w:val="0"/>
      <w:marBottom w:val="0"/>
      <w:divBdr>
        <w:top w:val="none" w:sz="0" w:space="0" w:color="auto"/>
        <w:left w:val="none" w:sz="0" w:space="0" w:color="auto"/>
        <w:bottom w:val="none" w:sz="0" w:space="0" w:color="auto"/>
        <w:right w:val="none" w:sz="0" w:space="0" w:color="auto"/>
      </w:divBdr>
    </w:div>
    <w:div w:id="738331085">
      <w:bodyDiv w:val="1"/>
      <w:marLeft w:val="0"/>
      <w:marRight w:val="0"/>
      <w:marTop w:val="0"/>
      <w:marBottom w:val="0"/>
      <w:divBdr>
        <w:top w:val="none" w:sz="0" w:space="0" w:color="auto"/>
        <w:left w:val="none" w:sz="0" w:space="0" w:color="auto"/>
        <w:bottom w:val="none" w:sz="0" w:space="0" w:color="auto"/>
        <w:right w:val="none" w:sz="0" w:space="0" w:color="auto"/>
      </w:divBdr>
    </w:div>
    <w:div w:id="779379222">
      <w:bodyDiv w:val="1"/>
      <w:marLeft w:val="0"/>
      <w:marRight w:val="0"/>
      <w:marTop w:val="0"/>
      <w:marBottom w:val="0"/>
      <w:divBdr>
        <w:top w:val="none" w:sz="0" w:space="0" w:color="auto"/>
        <w:left w:val="none" w:sz="0" w:space="0" w:color="auto"/>
        <w:bottom w:val="none" w:sz="0" w:space="0" w:color="auto"/>
        <w:right w:val="none" w:sz="0" w:space="0" w:color="auto"/>
      </w:divBdr>
    </w:div>
    <w:div w:id="780607708">
      <w:bodyDiv w:val="1"/>
      <w:marLeft w:val="0"/>
      <w:marRight w:val="0"/>
      <w:marTop w:val="0"/>
      <w:marBottom w:val="0"/>
      <w:divBdr>
        <w:top w:val="none" w:sz="0" w:space="0" w:color="auto"/>
        <w:left w:val="none" w:sz="0" w:space="0" w:color="auto"/>
        <w:bottom w:val="none" w:sz="0" w:space="0" w:color="auto"/>
        <w:right w:val="none" w:sz="0" w:space="0" w:color="auto"/>
      </w:divBdr>
      <w:divsChild>
        <w:div w:id="1630238803">
          <w:marLeft w:val="0"/>
          <w:marRight w:val="0"/>
          <w:marTop w:val="0"/>
          <w:marBottom w:val="0"/>
          <w:divBdr>
            <w:top w:val="none" w:sz="0" w:space="0" w:color="auto"/>
            <w:left w:val="none" w:sz="0" w:space="0" w:color="auto"/>
            <w:bottom w:val="none" w:sz="0" w:space="0" w:color="auto"/>
            <w:right w:val="none" w:sz="0" w:space="0" w:color="auto"/>
          </w:divBdr>
          <w:divsChild>
            <w:div w:id="14667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6514">
      <w:bodyDiv w:val="1"/>
      <w:marLeft w:val="0"/>
      <w:marRight w:val="0"/>
      <w:marTop w:val="0"/>
      <w:marBottom w:val="0"/>
      <w:divBdr>
        <w:top w:val="none" w:sz="0" w:space="0" w:color="auto"/>
        <w:left w:val="none" w:sz="0" w:space="0" w:color="auto"/>
        <w:bottom w:val="none" w:sz="0" w:space="0" w:color="auto"/>
        <w:right w:val="none" w:sz="0" w:space="0" w:color="auto"/>
      </w:divBdr>
    </w:div>
    <w:div w:id="805271512">
      <w:bodyDiv w:val="1"/>
      <w:marLeft w:val="0"/>
      <w:marRight w:val="0"/>
      <w:marTop w:val="0"/>
      <w:marBottom w:val="0"/>
      <w:divBdr>
        <w:top w:val="none" w:sz="0" w:space="0" w:color="auto"/>
        <w:left w:val="none" w:sz="0" w:space="0" w:color="auto"/>
        <w:bottom w:val="none" w:sz="0" w:space="0" w:color="auto"/>
        <w:right w:val="none" w:sz="0" w:space="0" w:color="auto"/>
      </w:divBdr>
    </w:div>
    <w:div w:id="864446333">
      <w:bodyDiv w:val="1"/>
      <w:marLeft w:val="0"/>
      <w:marRight w:val="0"/>
      <w:marTop w:val="0"/>
      <w:marBottom w:val="0"/>
      <w:divBdr>
        <w:top w:val="none" w:sz="0" w:space="0" w:color="auto"/>
        <w:left w:val="none" w:sz="0" w:space="0" w:color="auto"/>
        <w:bottom w:val="none" w:sz="0" w:space="0" w:color="auto"/>
        <w:right w:val="none" w:sz="0" w:space="0" w:color="auto"/>
      </w:divBdr>
    </w:div>
    <w:div w:id="921138416">
      <w:bodyDiv w:val="1"/>
      <w:marLeft w:val="0"/>
      <w:marRight w:val="0"/>
      <w:marTop w:val="0"/>
      <w:marBottom w:val="0"/>
      <w:divBdr>
        <w:top w:val="none" w:sz="0" w:space="0" w:color="auto"/>
        <w:left w:val="none" w:sz="0" w:space="0" w:color="auto"/>
        <w:bottom w:val="none" w:sz="0" w:space="0" w:color="auto"/>
        <w:right w:val="none" w:sz="0" w:space="0" w:color="auto"/>
      </w:divBdr>
    </w:div>
    <w:div w:id="993797019">
      <w:bodyDiv w:val="1"/>
      <w:marLeft w:val="0"/>
      <w:marRight w:val="0"/>
      <w:marTop w:val="0"/>
      <w:marBottom w:val="0"/>
      <w:divBdr>
        <w:top w:val="none" w:sz="0" w:space="0" w:color="auto"/>
        <w:left w:val="none" w:sz="0" w:space="0" w:color="auto"/>
        <w:bottom w:val="none" w:sz="0" w:space="0" w:color="auto"/>
        <w:right w:val="none" w:sz="0" w:space="0" w:color="auto"/>
      </w:divBdr>
    </w:div>
    <w:div w:id="1052466854">
      <w:bodyDiv w:val="1"/>
      <w:marLeft w:val="0"/>
      <w:marRight w:val="0"/>
      <w:marTop w:val="0"/>
      <w:marBottom w:val="0"/>
      <w:divBdr>
        <w:top w:val="none" w:sz="0" w:space="0" w:color="auto"/>
        <w:left w:val="none" w:sz="0" w:space="0" w:color="auto"/>
        <w:bottom w:val="none" w:sz="0" w:space="0" w:color="auto"/>
        <w:right w:val="none" w:sz="0" w:space="0" w:color="auto"/>
      </w:divBdr>
    </w:div>
    <w:div w:id="1063601550">
      <w:bodyDiv w:val="1"/>
      <w:marLeft w:val="0"/>
      <w:marRight w:val="0"/>
      <w:marTop w:val="0"/>
      <w:marBottom w:val="0"/>
      <w:divBdr>
        <w:top w:val="none" w:sz="0" w:space="0" w:color="auto"/>
        <w:left w:val="none" w:sz="0" w:space="0" w:color="auto"/>
        <w:bottom w:val="none" w:sz="0" w:space="0" w:color="auto"/>
        <w:right w:val="none" w:sz="0" w:space="0" w:color="auto"/>
      </w:divBdr>
    </w:div>
    <w:div w:id="1100679733">
      <w:bodyDiv w:val="1"/>
      <w:marLeft w:val="0"/>
      <w:marRight w:val="0"/>
      <w:marTop w:val="0"/>
      <w:marBottom w:val="0"/>
      <w:divBdr>
        <w:top w:val="none" w:sz="0" w:space="0" w:color="auto"/>
        <w:left w:val="none" w:sz="0" w:space="0" w:color="auto"/>
        <w:bottom w:val="none" w:sz="0" w:space="0" w:color="auto"/>
        <w:right w:val="none" w:sz="0" w:space="0" w:color="auto"/>
      </w:divBdr>
    </w:div>
    <w:div w:id="1117144091">
      <w:bodyDiv w:val="1"/>
      <w:marLeft w:val="0"/>
      <w:marRight w:val="0"/>
      <w:marTop w:val="0"/>
      <w:marBottom w:val="0"/>
      <w:divBdr>
        <w:top w:val="none" w:sz="0" w:space="0" w:color="auto"/>
        <w:left w:val="none" w:sz="0" w:space="0" w:color="auto"/>
        <w:bottom w:val="none" w:sz="0" w:space="0" w:color="auto"/>
        <w:right w:val="none" w:sz="0" w:space="0" w:color="auto"/>
      </w:divBdr>
    </w:div>
    <w:div w:id="1151369028">
      <w:bodyDiv w:val="1"/>
      <w:marLeft w:val="0"/>
      <w:marRight w:val="0"/>
      <w:marTop w:val="0"/>
      <w:marBottom w:val="0"/>
      <w:divBdr>
        <w:top w:val="none" w:sz="0" w:space="0" w:color="auto"/>
        <w:left w:val="none" w:sz="0" w:space="0" w:color="auto"/>
        <w:bottom w:val="none" w:sz="0" w:space="0" w:color="auto"/>
        <w:right w:val="none" w:sz="0" w:space="0" w:color="auto"/>
      </w:divBdr>
    </w:div>
    <w:div w:id="1188450696">
      <w:bodyDiv w:val="1"/>
      <w:marLeft w:val="0"/>
      <w:marRight w:val="0"/>
      <w:marTop w:val="0"/>
      <w:marBottom w:val="0"/>
      <w:divBdr>
        <w:top w:val="none" w:sz="0" w:space="0" w:color="auto"/>
        <w:left w:val="none" w:sz="0" w:space="0" w:color="auto"/>
        <w:bottom w:val="none" w:sz="0" w:space="0" w:color="auto"/>
        <w:right w:val="none" w:sz="0" w:space="0" w:color="auto"/>
      </w:divBdr>
    </w:div>
    <w:div w:id="1192036598">
      <w:bodyDiv w:val="1"/>
      <w:marLeft w:val="0"/>
      <w:marRight w:val="0"/>
      <w:marTop w:val="0"/>
      <w:marBottom w:val="0"/>
      <w:divBdr>
        <w:top w:val="none" w:sz="0" w:space="0" w:color="auto"/>
        <w:left w:val="none" w:sz="0" w:space="0" w:color="auto"/>
        <w:bottom w:val="none" w:sz="0" w:space="0" w:color="auto"/>
        <w:right w:val="none" w:sz="0" w:space="0" w:color="auto"/>
      </w:divBdr>
    </w:div>
    <w:div w:id="1216621976">
      <w:bodyDiv w:val="1"/>
      <w:marLeft w:val="0"/>
      <w:marRight w:val="0"/>
      <w:marTop w:val="0"/>
      <w:marBottom w:val="0"/>
      <w:divBdr>
        <w:top w:val="none" w:sz="0" w:space="0" w:color="auto"/>
        <w:left w:val="none" w:sz="0" w:space="0" w:color="auto"/>
        <w:bottom w:val="none" w:sz="0" w:space="0" w:color="auto"/>
        <w:right w:val="none" w:sz="0" w:space="0" w:color="auto"/>
      </w:divBdr>
    </w:div>
    <w:div w:id="1229076823">
      <w:bodyDiv w:val="1"/>
      <w:marLeft w:val="0"/>
      <w:marRight w:val="0"/>
      <w:marTop w:val="0"/>
      <w:marBottom w:val="0"/>
      <w:divBdr>
        <w:top w:val="none" w:sz="0" w:space="0" w:color="auto"/>
        <w:left w:val="none" w:sz="0" w:space="0" w:color="auto"/>
        <w:bottom w:val="none" w:sz="0" w:space="0" w:color="auto"/>
        <w:right w:val="none" w:sz="0" w:space="0" w:color="auto"/>
      </w:divBdr>
    </w:div>
    <w:div w:id="1269854279">
      <w:bodyDiv w:val="1"/>
      <w:marLeft w:val="0"/>
      <w:marRight w:val="0"/>
      <w:marTop w:val="0"/>
      <w:marBottom w:val="0"/>
      <w:divBdr>
        <w:top w:val="none" w:sz="0" w:space="0" w:color="auto"/>
        <w:left w:val="none" w:sz="0" w:space="0" w:color="auto"/>
        <w:bottom w:val="none" w:sz="0" w:space="0" w:color="auto"/>
        <w:right w:val="none" w:sz="0" w:space="0" w:color="auto"/>
      </w:divBdr>
    </w:div>
    <w:div w:id="1322084151">
      <w:bodyDiv w:val="1"/>
      <w:marLeft w:val="0"/>
      <w:marRight w:val="0"/>
      <w:marTop w:val="0"/>
      <w:marBottom w:val="0"/>
      <w:divBdr>
        <w:top w:val="none" w:sz="0" w:space="0" w:color="auto"/>
        <w:left w:val="none" w:sz="0" w:space="0" w:color="auto"/>
        <w:bottom w:val="none" w:sz="0" w:space="0" w:color="auto"/>
        <w:right w:val="none" w:sz="0" w:space="0" w:color="auto"/>
      </w:divBdr>
    </w:div>
    <w:div w:id="1329670978">
      <w:bodyDiv w:val="1"/>
      <w:marLeft w:val="0"/>
      <w:marRight w:val="0"/>
      <w:marTop w:val="0"/>
      <w:marBottom w:val="0"/>
      <w:divBdr>
        <w:top w:val="none" w:sz="0" w:space="0" w:color="auto"/>
        <w:left w:val="none" w:sz="0" w:space="0" w:color="auto"/>
        <w:bottom w:val="none" w:sz="0" w:space="0" w:color="auto"/>
        <w:right w:val="none" w:sz="0" w:space="0" w:color="auto"/>
      </w:divBdr>
    </w:div>
    <w:div w:id="1332634401">
      <w:bodyDiv w:val="1"/>
      <w:marLeft w:val="0"/>
      <w:marRight w:val="0"/>
      <w:marTop w:val="0"/>
      <w:marBottom w:val="0"/>
      <w:divBdr>
        <w:top w:val="none" w:sz="0" w:space="0" w:color="auto"/>
        <w:left w:val="none" w:sz="0" w:space="0" w:color="auto"/>
        <w:bottom w:val="none" w:sz="0" w:space="0" w:color="auto"/>
        <w:right w:val="none" w:sz="0" w:space="0" w:color="auto"/>
      </w:divBdr>
    </w:div>
    <w:div w:id="1351298974">
      <w:bodyDiv w:val="1"/>
      <w:marLeft w:val="0"/>
      <w:marRight w:val="0"/>
      <w:marTop w:val="0"/>
      <w:marBottom w:val="0"/>
      <w:divBdr>
        <w:top w:val="none" w:sz="0" w:space="0" w:color="auto"/>
        <w:left w:val="none" w:sz="0" w:space="0" w:color="auto"/>
        <w:bottom w:val="none" w:sz="0" w:space="0" w:color="auto"/>
        <w:right w:val="none" w:sz="0" w:space="0" w:color="auto"/>
      </w:divBdr>
    </w:div>
    <w:div w:id="1355880982">
      <w:bodyDiv w:val="1"/>
      <w:marLeft w:val="0"/>
      <w:marRight w:val="0"/>
      <w:marTop w:val="0"/>
      <w:marBottom w:val="0"/>
      <w:divBdr>
        <w:top w:val="none" w:sz="0" w:space="0" w:color="auto"/>
        <w:left w:val="none" w:sz="0" w:space="0" w:color="auto"/>
        <w:bottom w:val="none" w:sz="0" w:space="0" w:color="auto"/>
        <w:right w:val="none" w:sz="0" w:space="0" w:color="auto"/>
      </w:divBdr>
    </w:div>
    <w:div w:id="1384328921">
      <w:bodyDiv w:val="1"/>
      <w:marLeft w:val="0"/>
      <w:marRight w:val="0"/>
      <w:marTop w:val="0"/>
      <w:marBottom w:val="0"/>
      <w:divBdr>
        <w:top w:val="none" w:sz="0" w:space="0" w:color="auto"/>
        <w:left w:val="none" w:sz="0" w:space="0" w:color="auto"/>
        <w:bottom w:val="none" w:sz="0" w:space="0" w:color="auto"/>
        <w:right w:val="none" w:sz="0" w:space="0" w:color="auto"/>
      </w:divBdr>
    </w:div>
    <w:div w:id="1415474415">
      <w:bodyDiv w:val="1"/>
      <w:marLeft w:val="0"/>
      <w:marRight w:val="0"/>
      <w:marTop w:val="0"/>
      <w:marBottom w:val="0"/>
      <w:divBdr>
        <w:top w:val="none" w:sz="0" w:space="0" w:color="auto"/>
        <w:left w:val="none" w:sz="0" w:space="0" w:color="auto"/>
        <w:bottom w:val="none" w:sz="0" w:space="0" w:color="auto"/>
        <w:right w:val="none" w:sz="0" w:space="0" w:color="auto"/>
      </w:divBdr>
    </w:div>
    <w:div w:id="1494029091">
      <w:bodyDiv w:val="1"/>
      <w:marLeft w:val="0"/>
      <w:marRight w:val="0"/>
      <w:marTop w:val="0"/>
      <w:marBottom w:val="0"/>
      <w:divBdr>
        <w:top w:val="none" w:sz="0" w:space="0" w:color="auto"/>
        <w:left w:val="none" w:sz="0" w:space="0" w:color="auto"/>
        <w:bottom w:val="none" w:sz="0" w:space="0" w:color="auto"/>
        <w:right w:val="none" w:sz="0" w:space="0" w:color="auto"/>
      </w:divBdr>
    </w:div>
    <w:div w:id="1602058527">
      <w:bodyDiv w:val="1"/>
      <w:marLeft w:val="0"/>
      <w:marRight w:val="0"/>
      <w:marTop w:val="0"/>
      <w:marBottom w:val="0"/>
      <w:divBdr>
        <w:top w:val="none" w:sz="0" w:space="0" w:color="auto"/>
        <w:left w:val="none" w:sz="0" w:space="0" w:color="auto"/>
        <w:bottom w:val="none" w:sz="0" w:space="0" w:color="auto"/>
        <w:right w:val="none" w:sz="0" w:space="0" w:color="auto"/>
      </w:divBdr>
    </w:div>
    <w:div w:id="1623222705">
      <w:bodyDiv w:val="1"/>
      <w:marLeft w:val="0"/>
      <w:marRight w:val="0"/>
      <w:marTop w:val="0"/>
      <w:marBottom w:val="0"/>
      <w:divBdr>
        <w:top w:val="none" w:sz="0" w:space="0" w:color="auto"/>
        <w:left w:val="none" w:sz="0" w:space="0" w:color="auto"/>
        <w:bottom w:val="none" w:sz="0" w:space="0" w:color="auto"/>
        <w:right w:val="none" w:sz="0" w:space="0" w:color="auto"/>
      </w:divBdr>
    </w:div>
    <w:div w:id="1653019689">
      <w:bodyDiv w:val="1"/>
      <w:marLeft w:val="0"/>
      <w:marRight w:val="0"/>
      <w:marTop w:val="0"/>
      <w:marBottom w:val="0"/>
      <w:divBdr>
        <w:top w:val="none" w:sz="0" w:space="0" w:color="auto"/>
        <w:left w:val="none" w:sz="0" w:space="0" w:color="auto"/>
        <w:bottom w:val="none" w:sz="0" w:space="0" w:color="auto"/>
        <w:right w:val="none" w:sz="0" w:space="0" w:color="auto"/>
      </w:divBdr>
      <w:divsChild>
        <w:div w:id="1189296984">
          <w:marLeft w:val="360"/>
          <w:marRight w:val="0"/>
          <w:marTop w:val="200"/>
          <w:marBottom w:val="0"/>
          <w:divBdr>
            <w:top w:val="none" w:sz="0" w:space="0" w:color="auto"/>
            <w:left w:val="none" w:sz="0" w:space="0" w:color="auto"/>
            <w:bottom w:val="none" w:sz="0" w:space="0" w:color="auto"/>
            <w:right w:val="none" w:sz="0" w:space="0" w:color="auto"/>
          </w:divBdr>
        </w:div>
        <w:div w:id="668798135">
          <w:marLeft w:val="360"/>
          <w:marRight w:val="0"/>
          <w:marTop w:val="200"/>
          <w:marBottom w:val="0"/>
          <w:divBdr>
            <w:top w:val="none" w:sz="0" w:space="0" w:color="auto"/>
            <w:left w:val="none" w:sz="0" w:space="0" w:color="auto"/>
            <w:bottom w:val="none" w:sz="0" w:space="0" w:color="auto"/>
            <w:right w:val="none" w:sz="0" w:space="0" w:color="auto"/>
          </w:divBdr>
        </w:div>
        <w:div w:id="1571649470">
          <w:marLeft w:val="360"/>
          <w:marRight w:val="0"/>
          <w:marTop w:val="200"/>
          <w:marBottom w:val="0"/>
          <w:divBdr>
            <w:top w:val="none" w:sz="0" w:space="0" w:color="auto"/>
            <w:left w:val="none" w:sz="0" w:space="0" w:color="auto"/>
            <w:bottom w:val="none" w:sz="0" w:space="0" w:color="auto"/>
            <w:right w:val="none" w:sz="0" w:space="0" w:color="auto"/>
          </w:divBdr>
        </w:div>
      </w:divsChild>
    </w:div>
    <w:div w:id="1668751982">
      <w:bodyDiv w:val="1"/>
      <w:marLeft w:val="0"/>
      <w:marRight w:val="0"/>
      <w:marTop w:val="0"/>
      <w:marBottom w:val="0"/>
      <w:divBdr>
        <w:top w:val="none" w:sz="0" w:space="0" w:color="auto"/>
        <w:left w:val="none" w:sz="0" w:space="0" w:color="auto"/>
        <w:bottom w:val="none" w:sz="0" w:space="0" w:color="auto"/>
        <w:right w:val="none" w:sz="0" w:space="0" w:color="auto"/>
      </w:divBdr>
    </w:div>
    <w:div w:id="1698004514">
      <w:bodyDiv w:val="1"/>
      <w:marLeft w:val="0"/>
      <w:marRight w:val="0"/>
      <w:marTop w:val="0"/>
      <w:marBottom w:val="0"/>
      <w:divBdr>
        <w:top w:val="none" w:sz="0" w:space="0" w:color="auto"/>
        <w:left w:val="none" w:sz="0" w:space="0" w:color="auto"/>
        <w:bottom w:val="none" w:sz="0" w:space="0" w:color="auto"/>
        <w:right w:val="none" w:sz="0" w:space="0" w:color="auto"/>
      </w:divBdr>
    </w:div>
    <w:div w:id="1699433585">
      <w:bodyDiv w:val="1"/>
      <w:marLeft w:val="0"/>
      <w:marRight w:val="0"/>
      <w:marTop w:val="0"/>
      <w:marBottom w:val="0"/>
      <w:divBdr>
        <w:top w:val="none" w:sz="0" w:space="0" w:color="auto"/>
        <w:left w:val="none" w:sz="0" w:space="0" w:color="auto"/>
        <w:bottom w:val="none" w:sz="0" w:space="0" w:color="auto"/>
        <w:right w:val="none" w:sz="0" w:space="0" w:color="auto"/>
      </w:divBdr>
    </w:div>
    <w:div w:id="1727296562">
      <w:bodyDiv w:val="1"/>
      <w:marLeft w:val="0"/>
      <w:marRight w:val="0"/>
      <w:marTop w:val="0"/>
      <w:marBottom w:val="0"/>
      <w:divBdr>
        <w:top w:val="none" w:sz="0" w:space="0" w:color="auto"/>
        <w:left w:val="none" w:sz="0" w:space="0" w:color="auto"/>
        <w:bottom w:val="none" w:sz="0" w:space="0" w:color="auto"/>
        <w:right w:val="none" w:sz="0" w:space="0" w:color="auto"/>
      </w:divBdr>
    </w:div>
    <w:div w:id="1821656624">
      <w:bodyDiv w:val="1"/>
      <w:marLeft w:val="0"/>
      <w:marRight w:val="0"/>
      <w:marTop w:val="0"/>
      <w:marBottom w:val="0"/>
      <w:divBdr>
        <w:top w:val="none" w:sz="0" w:space="0" w:color="auto"/>
        <w:left w:val="none" w:sz="0" w:space="0" w:color="auto"/>
        <w:bottom w:val="none" w:sz="0" w:space="0" w:color="auto"/>
        <w:right w:val="none" w:sz="0" w:space="0" w:color="auto"/>
      </w:divBdr>
    </w:div>
    <w:div w:id="1872036329">
      <w:bodyDiv w:val="1"/>
      <w:marLeft w:val="0"/>
      <w:marRight w:val="0"/>
      <w:marTop w:val="0"/>
      <w:marBottom w:val="0"/>
      <w:divBdr>
        <w:top w:val="none" w:sz="0" w:space="0" w:color="auto"/>
        <w:left w:val="none" w:sz="0" w:space="0" w:color="auto"/>
        <w:bottom w:val="none" w:sz="0" w:space="0" w:color="auto"/>
        <w:right w:val="none" w:sz="0" w:space="0" w:color="auto"/>
      </w:divBdr>
      <w:divsChild>
        <w:div w:id="827087830">
          <w:marLeft w:val="360"/>
          <w:marRight w:val="0"/>
          <w:marTop w:val="200"/>
          <w:marBottom w:val="0"/>
          <w:divBdr>
            <w:top w:val="none" w:sz="0" w:space="0" w:color="auto"/>
            <w:left w:val="none" w:sz="0" w:space="0" w:color="auto"/>
            <w:bottom w:val="none" w:sz="0" w:space="0" w:color="auto"/>
            <w:right w:val="none" w:sz="0" w:space="0" w:color="auto"/>
          </w:divBdr>
        </w:div>
        <w:div w:id="1342314661">
          <w:marLeft w:val="360"/>
          <w:marRight w:val="0"/>
          <w:marTop w:val="200"/>
          <w:marBottom w:val="0"/>
          <w:divBdr>
            <w:top w:val="none" w:sz="0" w:space="0" w:color="auto"/>
            <w:left w:val="none" w:sz="0" w:space="0" w:color="auto"/>
            <w:bottom w:val="none" w:sz="0" w:space="0" w:color="auto"/>
            <w:right w:val="none" w:sz="0" w:space="0" w:color="auto"/>
          </w:divBdr>
        </w:div>
      </w:divsChild>
    </w:div>
    <w:div w:id="1901597501">
      <w:bodyDiv w:val="1"/>
      <w:marLeft w:val="0"/>
      <w:marRight w:val="0"/>
      <w:marTop w:val="0"/>
      <w:marBottom w:val="0"/>
      <w:divBdr>
        <w:top w:val="none" w:sz="0" w:space="0" w:color="auto"/>
        <w:left w:val="none" w:sz="0" w:space="0" w:color="auto"/>
        <w:bottom w:val="none" w:sz="0" w:space="0" w:color="auto"/>
        <w:right w:val="none" w:sz="0" w:space="0" w:color="auto"/>
      </w:divBdr>
    </w:div>
    <w:div w:id="1920938159">
      <w:bodyDiv w:val="1"/>
      <w:marLeft w:val="0"/>
      <w:marRight w:val="0"/>
      <w:marTop w:val="0"/>
      <w:marBottom w:val="0"/>
      <w:divBdr>
        <w:top w:val="none" w:sz="0" w:space="0" w:color="auto"/>
        <w:left w:val="none" w:sz="0" w:space="0" w:color="auto"/>
        <w:bottom w:val="none" w:sz="0" w:space="0" w:color="auto"/>
        <w:right w:val="none" w:sz="0" w:space="0" w:color="auto"/>
      </w:divBdr>
    </w:div>
    <w:div w:id="1961910755">
      <w:bodyDiv w:val="1"/>
      <w:marLeft w:val="0"/>
      <w:marRight w:val="0"/>
      <w:marTop w:val="0"/>
      <w:marBottom w:val="0"/>
      <w:divBdr>
        <w:top w:val="none" w:sz="0" w:space="0" w:color="auto"/>
        <w:left w:val="none" w:sz="0" w:space="0" w:color="auto"/>
        <w:bottom w:val="none" w:sz="0" w:space="0" w:color="auto"/>
        <w:right w:val="none" w:sz="0" w:space="0" w:color="auto"/>
      </w:divBdr>
    </w:div>
    <w:div w:id="2104300323">
      <w:bodyDiv w:val="1"/>
      <w:marLeft w:val="0"/>
      <w:marRight w:val="0"/>
      <w:marTop w:val="0"/>
      <w:marBottom w:val="0"/>
      <w:divBdr>
        <w:top w:val="none" w:sz="0" w:space="0" w:color="auto"/>
        <w:left w:val="none" w:sz="0" w:space="0" w:color="auto"/>
        <w:bottom w:val="none" w:sz="0" w:space="0" w:color="auto"/>
        <w:right w:val="none" w:sz="0" w:space="0" w:color="auto"/>
      </w:divBdr>
    </w:div>
    <w:div w:id="2122648258">
      <w:bodyDiv w:val="1"/>
      <w:marLeft w:val="0"/>
      <w:marRight w:val="0"/>
      <w:marTop w:val="0"/>
      <w:marBottom w:val="0"/>
      <w:divBdr>
        <w:top w:val="none" w:sz="0" w:space="0" w:color="auto"/>
        <w:left w:val="none" w:sz="0" w:space="0" w:color="auto"/>
        <w:bottom w:val="none" w:sz="0" w:space="0" w:color="auto"/>
        <w:right w:val="none" w:sz="0" w:space="0" w:color="auto"/>
      </w:divBdr>
      <w:divsChild>
        <w:div w:id="1353802773">
          <w:marLeft w:val="360"/>
          <w:marRight w:val="0"/>
          <w:marTop w:val="200"/>
          <w:marBottom w:val="0"/>
          <w:divBdr>
            <w:top w:val="none" w:sz="0" w:space="0" w:color="auto"/>
            <w:left w:val="none" w:sz="0" w:space="0" w:color="auto"/>
            <w:bottom w:val="none" w:sz="0" w:space="0" w:color="auto"/>
            <w:right w:val="none" w:sz="0" w:space="0" w:color="auto"/>
          </w:divBdr>
        </w:div>
        <w:div w:id="447893603">
          <w:marLeft w:val="360"/>
          <w:marRight w:val="0"/>
          <w:marTop w:val="200"/>
          <w:marBottom w:val="0"/>
          <w:divBdr>
            <w:top w:val="none" w:sz="0" w:space="0" w:color="auto"/>
            <w:left w:val="none" w:sz="0" w:space="0" w:color="auto"/>
            <w:bottom w:val="none" w:sz="0" w:space="0" w:color="auto"/>
            <w:right w:val="none" w:sz="0" w:space="0" w:color="auto"/>
          </w:divBdr>
        </w:div>
      </w:divsChild>
    </w:div>
    <w:div w:id="2145656485">
      <w:bodyDiv w:val="1"/>
      <w:marLeft w:val="0"/>
      <w:marRight w:val="0"/>
      <w:marTop w:val="0"/>
      <w:marBottom w:val="0"/>
      <w:divBdr>
        <w:top w:val="none" w:sz="0" w:space="0" w:color="auto"/>
        <w:left w:val="none" w:sz="0" w:space="0" w:color="auto"/>
        <w:bottom w:val="none" w:sz="0" w:space="0" w:color="auto"/>
        <w:right w:val="none" w:sz="0" w:space="0" w:color="auto"/>
      </w:divBdr>
      <w:divsChild>
        <w:div w:id="96713069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org/dep/pred/News/2018-01-23-ratingpred.aspx" TargetMode="External"/><Relationship Id="rId13" Type="http://schemas.openxmlformats.org/officeDocument/2006/relationships/hyperlink" Target="https://urait.ru/bcode/47379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EDLevina\Downloads\&#1055;&#1088;&#1072;&#1074;&#1086;&#1074;&#1077;&#1076;&#1077;&#1085;&#1080;&#1077;%20:%20&#1091;&#1095;&#1077;&#1073;&#1085;&#1080;&#1082;%20&#1076;&#1083;&#1103;%20&#1074;&#1091;&#1079;&#1086;&#1074;%20\%20&#1042;.%20&#1040;.%20&#1041;&#1077;&#1083;&#1086;&#1074;%20%5b&#1080;%20&#1076;&#1088;.%5d%20;%20&#1087;&#1086;&#1076;%20&#1088;&#1077;&#1076;&#1072;&#1082;&#1094;&#1080;&#1077;&#1081;%20&#1042;.%20&#1040;.%20&#1041;&#1077;&#1083;&#1086;&#1074;&#1072;,%20&#1045;.%20&#1040;.%20&#1040;&#1073;&#1088;&#1086;&#1089;&#1080;&#1084;&#1086;&#1074;&#1086;&#1081;.%20-%204-&#1077;%20&#1080;&#1079;&#1076;.,%20&#1087;&#1077;&#1088;&#1077;&#1088;&#1072;&#1073;.%20&#1080;%20&#1076;&#1086;&#1087;.%20-%20&#1052;&#1086;&#1089;&#1082;&#1074;&#1072;%20:%20&#1048;&#1079;&#1076;&#1072;&#1090;&#1077;&#1083;&#1100;&#1089;&#1090;&#1074;&#1086;%20&#1070;&#1088;&#1072;&#1081;&#1090;,%202021.%20-%20414%20&#1089;.%20-%20(&#1042;&#1099;&#1089;&#1096;&#1077;&#1077;%20&#1086;&#1073;&#1088;&#1072;&#1079;&#1086;&#1074;&#1072;&#1085;&#1080;&#1077;).%20-%20&#1069;&#1041;&#1057;%20&#1070;&#1088;&#1072;&#1081;&#1090;%20%5b&#1089;&#1072;&#1081;&#1090;%5d.%20-%20URL:&#160;" TargetMode="External"/><Relationship Id="rId17"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2" Type="http://schemas.openxmlformats.org/officeDocument/2006/relationships/numbering" Target="numbering.xml"/><Relationship Id="rId16"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38920" TargetMode="External"/><Relationship Id="rId5" Type="http://schemas.openxmlformats.org/officeDocument/2006/relationships/webSettings" Target="webSettings.xml"/><Relationship Id="rId15" Type="http://schemas.openxmlformats.org/officeDocument/2006/relationships/hyperlink" Target="http://patscape.ru/search/new" TargetMode="External"/><Relationship Id="rId10" Type="http://schemas.openxmlformats.org/officeDocument/2006/relationships/hyperlink" Target="http://www.pravo.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opuch.com/lekciya-5-v2/index.html" TargetMode="External"/><Relationship Id="rId14" Type="http://schemas.openxmlformats.org/officeDocument/2006/relationships/hyperlink" Target="URL:http://znanium.com/catalog/product/4390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5FAC3-6C3D-466B-8A3B-F2327377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12502</Words>
  <Characters>71265</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Молчанова Алла Владиславовна</cp:lastModifiedBy>
  <cp:revision>25</cp:revision>
  <cp:lastPrinted>2023-04-26T08:32:00Z</cp:lastPrinted>
  <dcterms:created xsi:type="dcterms:W3CDTF">2023-03-22T06:39:00Z</dcterms:created>
  <dcterms:modified xsi:type="dcterms:W3CDTF">2023-04-27T13:43:00Z</dcterms:modified>
</cp:coreProperties>
</file>